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7C635E" w14:textId="77777777" w:rsidR="00FF29E8" w:rsidRDefault="00FF29E8" w:rsidP="00E30B28">
      <w:pPr>
        <w:spacing w:line="360" w:lineRule="auto"/>
        <w:ind w:firstLine="0"/>
        <w:jc w:val="center"/>
        <w:rPr>
          <w:b/>
          <w:color w:val="000000" w:themeColor="text1"/>
        </w:rPr>
      </w:pPr>
      <w:bookmarkStart w:id="0" w:name="_Hlk172724178"/>
      <w:bookmarkEnd w:id="0"/>
    </w:p>
    <w:p w14:paraId="35E67B3E" w14:textId="77777777" w:rsidR="00FF29E8" w:rsidRDefault="00FF29E8" w:rsidP="00E30B28">
      <w:pPr>
        <w:spacing w:line="360" w:lineRule="auto"/>
        <w:ind w:firstLine="0"/>
        <w:jc w:val="center"/>
        <w:rPr>
          <w:b/>
          <w:color w:val="000000" w:themeColor="text1"/>
        </w:rPr>
      </w:pPr>
    </w:p>
    <w:p w14:paraId="7CA218AD" w14:textId="77777777" w:rsidR="00FF29E8" w:rsidRDefault="00FF29E8" w:rsidP="00E30B28">
      <w:pPr>
        <w:spacing w:line="360" w:lineRule="auto"/>
        <w:ind w:firstLine="0"/>
        <w:jc w:val="center"/>
        <w:rPr>
          <w:b/>
          <w:color w:val="000000" w:themeColor="text1"/>
        </w:rPr>
      </w:pPr>
    </w:p>
    <w:p w14:paraId="2DB13D3B" w14:textId="77777777" w:rsidR="00FF29E8" w:rsidRDefault="00FF29E8" w:rsidP="00E30B28">
      <w:pPr>
        <w:spacing w:line="360" w:lineRule="auto"/>
        <w:ind w:firstLine="0"/>
        <w:jc w:val="center"/>
        <w:rPr>
          <w:b/>
          <w:color w:val="000000" w:themeColor="text1"/>
        </w:rPr>
      </w:pPr>
    </w:p>
    <w:p w14:paraId="653D1A73" w14:textId="77777777" w:rsidR="00FF29E8" w:rsidRDefault="00FF29E8" w:rsidP="00E30B28">
      <w:pPr>
        <w:spacing w:line="360" w:lineRule="auto"/>
        <w:ind w:firstLine="0"/>
        <w:jc w:val="center"/>
        <w:rPr>
          <w:b/>
          <w:color w:val="000000" w:themeColor="text1"/>
        </w:rPr>
      </w:pPr>
    </w:p>
    <w:p w14:paraId="6B9AC739" w14:textId="77777777" w:rsidR="00FF29E8" w:rsidRDefault="00FF29E8" w:rsidP="00E30B28">
      <w:pPr>
        <w:spacing w:line="360" w:lineRule="auto"/>
        <w:ind w:firstLine="0"/>
        <w:jc w:val="center"/>
        <w:rPr>
          <w:b/>
          <w:color w:val="000000" w:themeColor="text1"/>
        </w:rPr>
      </w:pPr>
    </w:p>
    <w:p w14:paraId="5CC83638" w14:textId="77777777" w:rsidR="00FF29E8" w:rsidRDefault="00FF29E8" w:rsidP="00E30B28">
      <w:pPr>
        <w:spacing w:line="360" w:lineRule="auto"/>
        <w:ind w:firstLine="0"/>
        <w:jc w:val="center"/>
        <w:rPr>
          <w:b/>
          <w:color w:val="000000" w:themeColor="text1"/>
        </w:rPr>
      </w:pPr>
    </w:p>
    <w:p w14:paraId="10A1B41D" w14:textId="77777777" w:rsidR="00FF29E8" w:rsidRDefault="00FF29E8" w:rsidP="00E30B28">
      <w:pPr>
        <w:spacing w:line="360" w:lineRule="auto"/>
        <w:ind w:firstLine="0"/>
        <w:jc w:val="center"/>
        <w:rPr>
          <w:b/>
          <w:color w:val="000000" w:themeColor="text1"/>
        </w:rPr>
      </w:pPr>
    </w:p>
    <w:p w14:paraId="366AC30C" w14:textId="77777777" w:rsidR="00FF29E8" w:rsidRDefault="00FF29E8" w:rsidP="00E30B28">
      <w:pPr>
        <w:spacing w:line="360" w:lineRule="auto"/>
        <w:ind w:firstLine="0"/>
        <w:jc w:val="center"/>
        <w:rPr>
          <w:b/>
          <w:color w:val="000000" w:themeColor="text1"/>
        </w:rPr>
      </w:pPr>
    </w:p>
    <w:p w14:paraId="20A4AF71" w14:textId="77777777" w:rsidR="00FF29E8" w:rsidRDefault="00FF29E8" w:rsidP="00E30B28">
      <w:pPr>
        <w:spacing w:line="360" w:lineRule="auto"/>
        <w:ind w:firstLine="0"/>
        <w:jc w:val="center"/>
        <w:rPr>
          <w:b/>
          <w:color w:val="000000" w:themeColor="text1"/>
        </w:rPr>
      </w:pPr>
    </w:p>
    <w:p w14:paraId="22C4A9F7" w14:textId="77777777" w:rsidR="00FF29E8" w:rsidRDefault="00FF29E8" w:rsidP="00E30B28">
      <w:pPr>
        <w:spacing w:line="360" w:lineRule="auto"/>
        <w:ind w:firstLine="0"/>
        <w:jc w:val="center"/>
        <w:rPr>
          <w:b/>
          <w:color w:val="000000" w:themeColor="text1"/>
        </w:rPr>
      </w:pPr>
    </w:p>
    <w:p w14:paraId="1F3A9521" w14:textId="77777777" w:rsidR="00750F5A" w:rsidRDefault="00750F5A" w:rsidP="00E30B28">
      <w:pPr>
        <w:spacing w:line="360" w:lineRule="auto"/>
        <w:ind w:firstLine="0"/>
        <w:jc w:val="center"/>
        <w:rPr>
          <w:b/>
          <w:color w:val="000000" w:themeColor="text1"/>
        </w:rPr>
      </w:pPr>
    </w:p>
    <w:p w14:paraId="7EE8D631" w14:textId="77777777" w:rsidR="00750F5A" w:rsidRDefault="00750F5A" w:rsidP="00E30B28">
      <w:pPr>
        <w:spacing w:line="360" w:lineRule="auto"/>
        <w:ind w:firstLine="0"/>
        <w:jc w:val="center"/>
        <w:rPr>
          <w:b/>
          <w:color w:val="000000" w:themeColor="text1"/>
        </w:rPr>
      </w:pPr>
    </w:p>
    <w:p w14:paraId="188DDEB2" w14:textId="77777777" w:rsidR="00750F5A" w:rsidRDefault="00750F5A" w:rsidP="00E30B28">
      <w:pPr>
        <w:spacing w:line="360" w:lineRule="auto"/>
        <w:ind w:firstLine="0"/>
        <w:jc w:val="center"/>
        <w:rPr>
          <w:b/>
          <w:color w:val="000000" w:themeColor="text1"/>
        </w:rPr>
      </w:pPr>
    </w:p>
    <w:p w14:paraId="75DE10C6" w14:textId="77777777" w:rsidR="00750F5A" w:rsidRDefault="00750F5A" w:rsidP="00E30B28">
      <w:pPr>
        <w:spacing w:line="360" w:lineRule="auto"/>
        <w:ind w:firstLine="0"/>
        <w:jc w:val="center"/>
        <w:rPr>
          <w:b/>
          <w:color w:val="000000" w:themeColor="text1"/>
        </w:rPr>
      </w:pPr>
    </w:p>
    <w:p w14:paraId="7680D51D" w14:textId="15A4FF2D" w:rsidR="00FF29E8" w:rsidRDefault="00FF29E8" w:rsidP="00E30B28">
      <w:pPr>
        <w:spacing w:line="360" w:lineRule="auto"/>
        <w:ind w:firstLine="0"/>
        <w:jc w:val="center"/>
        <w:rPr>
          <w:b/>
          <w:color w:val="000000" w:themeColor="text1"/>
        </w:rPr>
      </w:pPr>
      <w:r>
        <w:rPr>
          <w:b/>
          <w:color w:val="000000" w:themeColor="text1"/>
        </w:rPr>
        <w:t>O RACISMO EM QUESTÃO</w:t>
      </w:r>
    </w:p>
    <w:p w14:paraId="3C255772" w14:textId="77777777" w:rsidR="00750F5A" w:rsidRDefault="00750F5A" w:rsidP="00E30B28">
      <w:pPr>
        <w:spacing w:line="360" w:lineRule="auto"/>
        <w:ind w:firstLine="0"/>
        <w:jc w:val="center"/>
        <w:rPr>
          <w:b/>
          <w:color w:val="000000" w:themeColor="text1"/>
        </w:rPr>
      </w:pPr>
    </w:p>
    <w:p w14:paraId="1AF6C609" w14:textId="77777777" w:rsidR="00750F5A" w:rsidRDefault="00750F5A" w:rsidP="00E30B28">
      <w:pPr>
        <w:spacing w:line="360" w:lineRule="auto"/>
        <w:ind w:firstLine="0"/>
        <w:jc w:val="center"/>
        <w:rPr>
          <w:b/>
          <w:color w:val="000000" w:themeColor="text1"/>
        </w:rPr>
      </w:pPr>
    </w:p>
    <w:p w14:paraId="1EAFD862" w14:textId="77777777" w:rsidR="00750F5A" w:rsidRDefault="00750F5A" w:rsidP="00E30B28">
      <w:pPr>
        <w:spacing w:line="360" w:lineRule="auto"/>
        <w:ind w:firstLine="0"/>
        <w:jc w:val="center"/>
        <w:rPr>
          <w:b/>
          <w:color w:val="000000" w:themeColor="text1"/>
        </w:rPr>
      </w:pPr>
    </w:p>
    <w:p w14:paraId="1A56BC3F" w14:textId="77777777" w:rsidR="00750F5A" w:rsidRDefault="00750F5A" w:rsidP="00E30B28">
      <w:pPr>
        <w:spacing w:line="360" w:lineRule="auto"/>
        <w:ind w:firstLine="0"/>
        <w:jc w:val="center"/>
        <w:rPr>
          <w:b/>
          <w:color w:val="000000" w:themeColor="text1"/>
        </w:rPr>
      </w:pPr>
    </w:p>
    <w:p w14:paraId="1B4DA0BB" w14:textId="77777777" w:rsidR="00750F5A" w:rsidRDefault="00750F5A" w:rsidP="00E30B28">
      <w:pPr>
        <w:spacing w:line="360" w:lineRule="auto"/>
        <w:ind w:firstLine="0"/>
        <w:jc w:val="center"/>
        <w:rPr>
          <w:b/>
          <w:color w:val="000000" w:themeColor="text1"/>
        </w:rPr>
      </w:pPr>
    </w:p>
    <w:p w14:paraId="0B4CA82F" w14:textId="77777777" w:rsidR="00750F5A" w:rsidRDefault="00750F5A" w:rsidP="00E30B28">
      <w:pPr>
        <w:spacing w:line="360" w:lineRule="auto"/>
        <w:ind w:firstLine="0"/>
        <w:jc w:val="center"/>
        <w:rPr>
          <w:b/>
          <w:color w:val="000000" w:themeColor="text1"/>
        </w:rPr>
      </w:pPr>
    </w:p>
    <w:p w14:paraId="27F6CEB3" w14:textId="77777777" w:rsidR="00750F5A" w:rsidRDefault="00750F5A" w:rsidP="00E30B28">
      <w:pPr>
        <w:spacing w:line="360" w:lineRule="auto"/>
        <w:ind w:firstLine="0"/>
        <w:jc w:val="center"/>
        <w:rPr>
          <w:b/>
          <w:color w:val="000000" w:themeColor="text1"/>
        </w:rPr>
      </w:pPr>
    </w:p>
    <w:p w14:paraId="233FC45E" w14:textId="77777777" w:rsidR="00750F5A" w:rsidRDefault="00750F5A" w:rsidP="00E30B28">
      <w:pPr>
        <w:spacing w:line="360" w:lineRule="auto"/>
        <w:ind w:firstLine="0"/>
        <w:jc w:val="center"/>
        <w:rPr>
          <w:b/>
          <w:color w:val="000000" w:themeColor="text1"/>
        </w:rPr>
      </w:pPr>
    </w:p>
    <w:p w14:paraId="6E26AA81" w14:textId="77777777" w:rsidR="00750F5A" w:rsidRDefault="00750F5A" w:rsidP="00E30B28">
      <w:pPr>
        <w:spacing w:line="360" w:lineRule="auto"/>
        <w:ind w:firstLine="0"/>
        <w:jc w:val="center"/>
        <w:rPr>
          <w:b/>
          <w:color w:val="000000" w:themeColor="text1"/>
        </w:rPr>
      </w:pPr>
    </w:p>
    <w:p w14:paraId="1F7DA208" w14:textId="77777777" w:rsidR="00750F5A" w:rsidRDefault="00750F5A" w:rsidP="00E30B28">
      <w:pPr>
        <w:spacing w:line="360" w:lineRule="auto"/>
        <w:ind w:firstLine="0"/>
        <w:jc w:val="center"/>
        <w:rPr>
          <w:b/>
          <w:color w:val="000000" w:themeColor="text1"/>
        </w:rPr>
      </w:pPr>
    </w:p>
    <w:p w14:paraId="5B13B889" w14:textId="77777777" w:rsidR="00750F5A" w:rsidRDefault="00750F5A" w:rsidP="00E30B28">
      <w:pPr>
        <w:spacing w:line="360" w:lineRule="auto"/>
        <w:ind w:firstLine="0"/>
        <w:jc w:val="center"/>
        <w:rPr>
          <w:b/>
          <w:color w:val="000000" w:themeColor="text1"/>
        </w:rPr>
      </w:pPr>
    </w:p>
    <w:p w14:paraId="212A0E49" w14:textId="77777777" w:rsidR="00750F5A" w:rsidRDefault="00750F5A" w:rsidP="00E30B28">
      <w:pPr>
        <w:spacing w:line="360" w:lineRule="auto"/>
        <w:ind w:firstLine="0"/>
        <w:jc w:val="center"/>
        <w:rPr>
          <w:b/>
          <w:color w:val="000000" w:themeColor="text1"/>
        </w:rPr>
      </w:pPr>
    </w:p>
    <w:p w14:paraId="27B80639" w14:textId="77777777" w:rsidR="00750F5A" w:rsidRDefault="00750F5A" w:rsidP="00E30B28">
      <w:pPr>
        <w:spacing w:line="360" w:lineRule="auto"/>
        <w:ind w:firstLine="0"/>
        <w:jc w:val="center"/>
        <w:rPr>
          <w:b/>
          <w:color w:val="000000" w:themeColor="text1"/>
        </w:rPr>
      </w:pPr>
    </w:p>
    <w:p w14:paraId="16C61B38" w14:textId="77777777" w:rsidR="00FF29E8" w:rsidRDefault="00FF29E8" w:rsidP="00E30B28">
      <w:pPr>
        <w:spacing w:line="360" w:lineRule="auto"/>
        <w:ind w:firstLine="0"/>
        <w:jc w:val="center"/>
        <w:rPr>
          <w:b/>
          <w:color w:val="000000" w:themeColor="text1"/>
        </w:rPr>
      </w:pPr>
    </w:p>
    <w:p w14:paraId="5F998B58" w14:textId="77777777" w:rsidR="00FF29E8" w:rsidRDefault="00FF29E8" w:rsidP="00E30B28">
      <w:pPr>
        <w:spacing w:line="360" w:lineRule="auto"/>
        <w:ind w:firstLine="0"/>
        <w:jc w:val="center"/>
        <w:rPr>
          <w:b/>
          <w:color w:val="000000" w:themeColor="text1"/>
        </w:rPr>
      </w:pPr>
    </w:p>
    <w:p w14:paraId="70B9E3A7" w14:textId="77777777" w:rsidR="00FF29E8" w:rsidRDefault="00FF29E8" w:rsidP="00E30B28">
      <w:pPr>
        <w:spacing w:line="360" w:lineRule="auto"/>
        <w:ind w:firstLine="0"/>
        <w:jc w:val="center"/>
        <w:rPr>
          <w:b/>
          <w:color w:val="000000" w:themeColor="text1"/>
        </w:rPr>
      </w:pPr>
    </w:p>
    <w:p w14:paraId="38360824" w14:textId="77777777" w:rsidR="00FF29E8" w:rsidRDefault="00FF29E8" w:rsidP="00E30B28">
      <w:pPr>
        <w:spacing w:line="360" w:lineRule="auto"/>
        <w:ind w:firstLine="0"/>
        <w:jc w:val="center"/>
        <w:rPr>
          <w:b/>
          <w:color w:val="000000" w:themeColor="text1"/>
        </w:rPr>
      </w:pPr>
    </w:p>
    <w:p w14:paraId="41717D28" w14:textId="265F7C73" w:rsidR="00E30B28" w:rsidRDefault="00E30B28" w:rsidP="00E30B28">
      <w:pPr>
        <w:spacing w:line="360" w:lineRule="auto"/>
        <w:ind w:firstLine="0"/>
        <w:jc w:val="center"/>
        <w:rPr>
          <w:b/>
          <w:color w:val="000000" w:themeColor="text1"/>
        </w:rPr>
      </w:pPr>
      <w:r>
        <w:rPr>
          <w:b/>
          <w:color w:val="000000" w:themeColor="text1"/>
        </w:rPr>
        <w:lastRenderedPageBreak/>
        <w:t>ORGANIZADORES</w:t>
      </w:r>
    </w:p>
    <w:p w14:paraId="1BE397DD" w14:textId="61B5A474" w:rsidR="009A68EE" w:rsidRPr="00F25E74" w:rsidRDefault="009A68EE" w:rsidP="00E30B28">
      <w:pPr>
        <w:spacing w:line="360" w:lineRule="auto"/>
        <w:ind w:firstLine="0"/>
        <w:jc w:val="center"/>
        <w:rPr>
          <w:bCs/>
          <w:color w:val="000000" w:themeColor="text1"/>
        </w:rPr>
      </w:pPr>
      <w:r w:rsidRPr="00F25E74">
        <w:rPr>
          <w:bCs/>
          <w:color w:val="000000" w:themeColor="text1"/>
        </w:rPr>
        <w:t>ANA CLÁUDIA DE JESUS BARRETO</w:t>
      </w:r>
    </w:p>
    <w:p w14:paraId="25DE5657" w14:textId="6148525E" w:rsidR="00AA479B" w:rsidRPr="00F25E74" w:rsidRDefault="00AA479B" w:rsidP="00AA479B">
      <w:pPr>
        <w:spacing w:line="360" w:lineRule="auto"/>
        <w:ind w:firstLine="0"/>
        <w:jc w:val="center"/>
        <w:rPr>
          <w:bCs/>
          <w:color w:val="000000" w:themeColor="text1"/>
        </w:rPr>
      </w:pPr>
      <w:r w:rsidRPr="00F25E74">
        <w:rPr>
          <w:bCs/>
          <w:color w:val="000000" w:themeColor="text1"/>
        </w:rPr>
        <w:t>JULIANA DESIDERIO LOBO PRUDENCIO</w:t>
      </w:r>
    </w:p>
    <w:p w14:paraId="3B71C35F" w14:textId="07CF414A" w:rsidR="009A68EE" w:rsidRPr="00F25E74" w:rsidRDefault="009A68EE" w:rsidP="00E30B28">
      <w:pPr>
        <w:spacing w:line="360" w:lineRule="auto"/>
        <w:ind w:firstLine="0"/>
        <w:jc w:val="center"/>
        <w:rPr>
          <w:bCs/>
          <w:color w:val="000000" w:themeColor="text1"/>
        </w:rPr>
      </w:pPr>
      <w:r w:rsidRPr="00F25E74">
        <w:rPr>
          <w:bCs/>
          <w:color w:val="000000" w:themeColor="text1"/>
        </w:rPr>
        <w:t xml:space="preserve">THIAGO </w:t>
      </w:r>
      <w:r w:rsidR="003B4AAA" w:rsidRPr="00F25E74">
        <w:rPr>
          <w:bCs/>
          <w:color w:val="000000" w:themeColor="text1"/>
        </w:rPr>
        <w:t>RIBEIRO DE SOUZA</w:t>
      </w:r>
    </w:p>
    <w:p w14:paraId="1EF08068" w14:textId="6B73BC79" w:rsidR="003B4AAA" w:rsidRPr="00F25E74" w:rsidRDefault="003B4AAA" w:rsidP="00E30B28">
      <w:pPr>
        <w:spacing w:line="360" w:lineRule="auto"/>
        <w:ind w:firstLine="0"/>
        <w:jc w:val="center"/>
        <w:rPr>
          <w:bCs/>
          <w:color w:val="000000" w:themeColor="text1"/>
        </w:rPr>
      </w:pPr>
      <w:r w:rsidRPr="00F25E74">
        <w:rPr>
          <w:bCs/>
          <w:color w:val="000000" w:themeColor="text1"/>
        </w:rPr>
        <w:t>VERÔNICA PAULINO</w:t>
      </w:r>
    </w:p>
    <w:p w14:paraId="5B4B2BDE" w14:textId="77777777" w:rsidR="00E30B28" w:rsidRDefault="00E30B28" w:rsidP="00E30B28">
      <w:pPr>
        <w:spacing w:line="360" w:lineRule="auto"/>
        <w:ind w:firstLine="0"/>
        <w:jc w:val="center"/>
        <w:rPr>
          <w:b/>
          <w:color w:val="000000" w:themeColor="text1"/>
        </w:rPr>
      </w:pPr>
    </w:p>
    <w:p w14:paraId="193166E1" w14:textId="77777777" w:rsidR="00E30B28" w:rsidRDefault="00E30B28" w:rsidP="00E30B28">
      <w:pPr>
        <w:spacing w:line="360" w:lineRule="auto"/>
        <w:ind w:firstLine="0"/>
        <w:jc w:val="center"/>
        <w:rPr>
          <w:b/>
          <w:color w:val="000000" w:themeColor="text1"/>
        </w:rPr>
      </w:pPr>
    </w:p>
    <w:p w14:paraId="3A217D5B" w14:textId="77777777" w:rsidR="003927B7" w:rsidRDefault="003927B7" w:rsidP="00E30B28">
      <w:pPr>
        <w:spacing w:line="360" w:lineRule="auto"/>
        <w:ind w:firstLine="0"/>
        <w:jc w:val="center"/>
        <w:rPr>
          <w:b/>
          <w:color w:val="000000" w:themeColor="text1"/>
        </w:rPr>
      </w:pPr>
    </w:p>
    <w:p w14:paraId="7FAB5E2D" w14:textId="77777777" w:rsidR="003927B7" w:rsidRDefault="003927B7" w:rsidP="00E30B28">
      <w:pPr>
        <w:spacing w:line="360" w:lineRule="auto"/>
        <w:ind w:firstLine="0"/>
        <w:jc w:val="center"/>
        <w:rPr>
          <w:b/>
          <w:color w:val="000000" w:themeColor="text1"/>
        </w:rPr>
      </w:pPr>
    </w:p>
    <w:p w14:paraId="429A50CC" w14:textId="77777777" w:rsidR="003927B7" w:rsidRDefault="003927B7" w:rsidP="00E30B28">
      <w:pPr>
        <w:spacing w:line="360" w:lineRule="auto"/>
        <w:ind w:firstLine="0"/>
        <w:jc w:val="center"/>
        <w:rPr>
          <w:b/>
          <w:color w:val="000000" w:themeColor="text1"/>
        </w:rPr>
      </w:pPr>
    </w:p>
    <w:p w14:paraId="3D68D0EC" w14:textId="77777777" w:rsidR="00E30B28" w:rsidRDefault="00E30B28" w:rsidP="00E30B28">
      <w:pPr>
        <w:spacing w:line="360" w:lineRule="auto"/>
        <w:ind w:firstLine="0"/>
        <w:jc w:val="center"/>
        <w:rPr>
          <w:b/>
          <w:color w:val="000000" w:themeColor="text1"/>
        </w:rPr>
      </w:pPr>
    </w:p>
    <w:p w14:paraId="6CC8E2C7" w14:textId="77777777" w:rsidR="00E30B28" w:rsidRDefault="00E30B28" w:rsidP="00E30B28">
      <w:pPr>
        <w:spacing w:line="360" w:lineRule="auto"/>
        <w:ind w:firstLine="0"/>
        <w:jc w:val="center"/>
        <w:rPr>
          <w:b/>
          <w:color w:val="000000" w:themeColor="text1"/>
        </w:rPr>
      </w:pPr>
    </w:p>
    <w:p w14:paraId="2AEF1B93" w14:textId="77777777" w:rsidR="00E30B28" w:rsidRDefault="00E30B28" w:rsidP="00E30B28">
      <w:pPr>
        <w:spacing w:line="360" w:lineRule="auto"/>
        <w:ind w:firstLine="0"/>
        <w:jc w:val="center"/>
        <w:rPr>
          <w:b/>
          <w:color w:val="000000" w:themeColor="text1"/>
        </w:rPr>
      </w:pPr>
    </w:p>
    <w:p w14:paraId="6532F20C" w14:textId="77777777" w:rsidR="00E30B28" w:rsidRDefault="00E30B28" w:rsidP="005C4422">
      <w:pPr>
        <w:spacing w:line="360" w:lineRule="auto"/>
        <w:ind w:firstLine="0"/>
        <w:rPr>
          <w:b/>
          <w:color w:val="000000" w:themeColor="text1"/>
        </w:rPr>
      </w:pPr>
    </w:p>
    <w:p w14:paraId="2B9888FD" w14:textId="77777777" w:rsidR="00E30B28" w:rsidRDefault="00E30B28" w:rsidP="005C4422">
      <w:pPr>
        <w:spacing w:line="360" w:lineRule="auto"/>
        <w:ind w:firstLine="0"/>
        <w:rPr>
          <w:b/>
          <w:color w:val="000000" w:themeColor="text1"/>
        </w:rPr>
      </w:pPr>
    </w:p>
    <w:p w14:paraId="7137378A" w14:textId="39DB42A5" w:rsidR="005C4422" w:rsidRDefault="00E30B28" w:rsidP="005C4422">
      <w:pPr>
        <w:spacing w:line="360" w:lineRule="auto"/>
        <w:ind w:firstLine="0"/>
        <w:rPr>
          <w:b/>
          <w:color w:val="000000" w:themeColor="text1"/>
        </w:rPr>
      </w:pPr>
      <w:r>
        <w:rPr>
          <w:b/>
          <w:color w:val="000000" w:themeColor="text1"/>
        </w:rPr>
        <w:t xml:space="preserve">O RACISMO EM QUESTÃO: </w:t>
      </w:r>
      <w:r w:rsidRPr="00F25E74">
        <w:rPr>
          <w:bCs/>
          <w:color w:val="000000" w:themeColor="text1"/>
        </w:rPr>
        <w:t>OLHARES SOBRE A REGIÃO NORTE FLUMINENSE</w:t>
      </w:r>
    </w:p>
    <w:p w14:paraId="5D8EFA25" w14:textId="77777777" w:rsidR="005C4422" w:rsidRDefault="005C4422" w:rsidP="005C4422">
      <w:pPr>
        <w:spacing w:line="360" w:lineRule="auto"/>
        <w:ind w:firstLine="0"/>
        <w:rPr>
          <w:b/>
          <w:color w:val="000000" w:themeColor="text1"/>
        </w:rPr>
      </w:pPr>
    </w:p>
    <w:p w14:paraId="3A166319" w14:textId="77777777" w:rsidR="005C4422" w:rsidRDefault="005C4422" w:rsidP="005C4422">
      <w:pPr>
        <w:spacing w:line="360" w:lineRule="auto"/>
        <w:ind w:firstLine="0"/>
        <w:rPr>
          <w:b/>
          <w:color w:val="000000" w:themeColor="text1"/>
        </w:rPr>
      </w:pPr>
    </w:p>
    <w:p w14:paraId="668EE11C" w14:textId="77777777" w:rsidR="005C4422" w:rsidRDefault="005C4422" w:rsidP="005C4422">
      <w:pPr>
        <w:spacing w:line="360" w:lineRule="auto"/>
        <w:ind w:firstLine="0"/>
        <w:rPr>
          <w:b/>
          <w:color w:val="000000" w:themeColor="text1"/>
        </w:rPr>
      </w:pPr>
    </w:p>
    <w:p w14:paraId="5E938D3C" w14:textId="77777777" w:rsidR="005C4422" w:rsidRDefault="005C4422" w:rsidP="005C4422">
      <w:pPr>
        <w:spacing w:line="360" w:lineRule="auto"/>
        <w:ind w:firstLine="0"/>
        <w:rPr>
          <w:b/>
          <w:color w:val="000000" w:themeColor="text1"/>
        </w:rPr>
      </w:pPr>
    </w:p>
    <w:p w14:paraId="180D1F8E" w14:textId="77777777" w:rsidR="005C4422" w:rsidRDefault="005C4422" w:rsidP="005C4422">
      <w:pPr>
        <w:spacing w:line="360" w:lineRule="auto"/>
        <w:ind w:firstLine="0"/>
        <w:rPr>
          <w:b/>
          <w:color w:val="000000" w:themeColor="text1"/>
        </w:rPr>
      </w:pPr>
    </w:p>
    <w:p w14:paraId="38B690FF" w14:textId="77777777" w:rsidR="005C4422" w:rsidRDefault="005C4422" w:rsidP="005C4422">
      <w:pPr>
        <w:spacing w:line="360" w:lineRule="auto"/>
        <w:ind w:firstLine="0"/>
        <w:rPr>
          <w:b/>
          <w:color w:val="000000" w:themeColor="text1"/>
        </w:rPr>
      </w:pPr>
    </w:p>
    <w:p w14:paraId="50E6B7AA" w14:textId="77777777" w:rsidR="005C4422" w:rsidRDefault="005C4422" w:rsidP="005C4422">
      <w:pPr>
        <w:spacing w:line="360" w:lineRule="auto"/>
        <w:ind w:firstLine="0"/>
        <w:rPr>
          <w:b/>
          <w:color w:val="000000" w:themeColor="text1"/>
        </w:rPr>
      </w:pPr>
    </w:p>
    <w:p w14:paraId="0BF311A3" w14:textId="77777777" w:rsidR="005C4422" w:rsidRDefault="005C4422" w:rsidP="005C4422">
      <w:pPr>
        <w:spacing w:line="360" w:lineRule="auto"/>
        <w:ind w:firstLine="0"/>
        <w:rPr>
          <w:b/>
          <w:color w:val="000000" w:themeColor="text1"/>
        </w:rPr>
      </w:pPr>
    </w:p>
    <w:p w14:paraId="7EAC9243" w14:textId="77777777" w:rsidR="005C4422" w:rsidRDefault="005C4422" w:rsidP="005C4422">
      <w:pPr>
        <w:spacing w:line="360" w:lineRule="auto"/>
        <w:ind w:firstLine="0"/>
        <w:rPr>
          <w:b/>
          <w:color w:val="000000" w:themeColor="text1"/>
        </w:rPr>
      </w:pPr>
    </w:p>
    <w:p w14:paraId="29A0E61B" w14:textId="77777777" w:rsidR="005C4422" w:rsidRDefault="005C4422" w:rsidP="005C4422">
      <w:pPr>
        <w:spacing w:line="360" w:lineRule="auto"/>
        <w:ind w:firstLine="0"/>
        <w:rPr>
          <w:b/>
          <w:color w:val="000000" w:themeColor="text1"/>
        </w:rPr>
      </w:pPr>
    </w:p>
    <w:p w14:paraId="03DFAAB3" w14:textId="77777777" w:rsidR="005C4422" w:rsidRDefault="005C4422" w:rsidP="005C4422">
      <w:pPr>
        <w:spacing w:line="360" w:lineRule="auto"/>
        <w:ind w:firstLine="0"/>
        <w:rPr>
          <w:b/>
          <w:color w:val="000000" w:themeColor="text1"/>
        </w:rPr>
      </w:pPr>
    </w:p>
    <w:p w14:paraId="55CC4210" w14:textId="77777777" w:rsidR="005C4422" w:rsidRDefault="005C4422" w:rsidP="005C4422">
      <w:pPr>
        <w:spacing w:line="360" w:lineRule="auto"/>
        <w:ind w:firstLine="0"/>
        <w:rPr>
          <w:b/>
          <w:color w:val="000000" w:themeColor="text1"/>
        </w:rPr>
      </w:pPr>
    </w:p>
    <w:p w14:paraId="1C571F81" w14:textId="77777777" w:rsidR="005C4422" w:rsidRDefault="005C4422" w:rsidP="005C4422">
      <w:pPr>
        <w:spacing w:line="360" w:lineRule="auto"/>
        <w:ind w:firstLine="0"/>
        <w:rPr>
          <w:b/>
          <w:color w:val="000000" w:themeColor="text1"/>
        </w:rPr>
      </w:pPr>
    </w:p>
    <w:p w14:paraId="6D0E598E" w14:textId="77777777" w:rsidR="005C4422" w:rsidRDefault="005C4422" w:rsidP="005C4422">
      <w:pPr>
        <w:spacing w:line="360" w:lineRule="auto"/>
        <w:ind w:firstLine="0"/>
        <w:rPr>
          <w:b/>
          <w:color w:val="000000" w:themeColor="text1"/>
        </w:rPr>
      </w:pPr>
    </w:p>
    <w:p w14:paraId="2B0AEFC0" w14:textId="77777777" w:rsidR="005C4422" w:rsidRDefault="005C4422" w:rsidP="005C4422">
      <w:pPr>
        <w:spacing w:line="360" w:lineRule="auto"/>
        <w:ind w:firstLine="0"/>
        <w:rPr>
          <w:b/>
          <w:color w:val="000000" w:themeColor="text1"/>
        </w:rPr>
      </w:pPr>
    </w:p>
    <w:p w14:paraId="54948BA8" w14:textId="77777777" w:rsidR="005C4422" w:rsidRDefault="005C4422" w:rsidP="005C4422">
      <w:pPr>
        <w:spacing w:line="360" w:lineRule="auto"/>
        <w:ind w:firstLine="0"/>
        <w:rPr>
          <w:b/>
          <w:color w:val="000000" w:themeColor="text1"/>
        </w:rPr>
      </w:pPr>
    </w:p>
    <w:p w14:paraId="6855C8D3" w14:textId="77777777" w:rsidR="005C4422" w:rsidRDefault="005C4422" w:rsidP="005C4422">
      <w:pPr>
        <w:spacing w:line="360" w:lineRule="auto"/>
        <w:ind w:firstLine="0"/>
        <w:rPr>
          <w:b/>
          <w:color w:val="000000" w:themeColor="text1"/>
        </w:rPr>
      </w:pPr>
    </w:p>
    <w:bookmarkStart w:id="1" w:name="_kighdziqzaxf" w:colFirst="0" w:colLast="0" w:displacedByCustomXml="next"/>
    <w:bookmarkEnd w:id="1" w:displacedByCustomXml="next"/>
    <w:sdt>
      <w:sdtPr>
        <w:rPr>
          <w:color w:val="000000" w:themeColor="text1"/>
        </w:rPr>
        <w:id w:val="147473721"/>
        <w15:color w:val="DBDBDB"/>
        <w:docPartObj>
          <w:docPartGallery w:val="Table of Contents"/>
          <w:docPartUnique/>
        </w:docPartObj>
      </w:sdtPr>
      <w:sdtEndPr>
        <w:rPr>
          <w:sz w:val="20"/>
          <w:szCs w:val="20"/>
        </w:rPr>
      </w:sdtEndPr>
      <w:sdtContent>
        <w:p w14:paraId="108AFA5B" w14:textId="25D4FB3A" w:rsidR="00B47A3B" w:rsidRDefault="00F25E74" w:rsidP="00B47A3B">
          <w:pPr>
            <w:spacing w:after="0" w:line="360" w:lineRule="auto"/>
            <w:ind w:right="0" w:firstLine="0"/>
            <w:jc w:val="center"/>
            <w:rPr>
              <w:b/>
              <w:bCs/>
              <w:color w:val="000000" w:themeColor="text1"/>
            </w:rPr>
          </w:pPr>
          <w:r>
            <w:rPr>
              <w:b/>
              <w:bCs/>
              <w:color w:val="000000" w:themeColor="text1"/>
            </w:rPr>
            <w:t>SUMÁRIO</w:t>
          </w:r>
        </w:p>
        <w:p w14:paraId="0AEAB595" w14:textId="6B1F855B" w:rsidR="00AA6FC7" w:rsidRDefault="00AA6FC7" w:rsidP="00CF7B03">
          <w:pPr>
            <w:spacing w:after="120" w:line="360" w:lineRule="auto"/>
            <w:ind w:firstLine="0"/>
            <w:rPr>
              <w:b/>
              <w:bCs/>
              <w:color w:val="000000" w:themeColor="text1"/>
            </w:rPr>
          </w:pPr>
          <w:r>
            <w:rPr>
              <w:b/>
              <w:bCs/>
              <w:color w:val="000000" w:themeColor="text1"/>
            </w:rPr>
            <w:t>PREFÁCIO</w:t>
          </w:r>
          <w:r w:rsidR="00AD6C77">
            <w:rPr>
              <w:b/>
              <w:bCs/>
              <w:color w:val="000000" w:themeColor="text1"/>
            </w:rPr>
            <w:t xml:space="preserve">, </w:t>
          </w:r>
          <w:r w:rsidR="00AD6C77" w:rsidRPr="003B4AAA">
            <w:t xml:space="preserve">Tales </w:t>
          </w:r>
          <w:proofErr w:type="spellStart"/>
          <w:r w:rsidR="00AD6C77" w:rsidRPr="003B4AAA">
            <w:t>Fornazier</w:t>
          </w:r>
          <w:proofErr w:type="spellEnd"/>
          <w:r w:rsidR="00471ABE">
            <w:rPr>
              <w:b/>
              <w:bCs/>
              <w:color w:val="000000" w:themeColor="text1"/>
            </w:rPr>
            <w:t xml:space="preserve"> </w:t>
          </w:r>
          <w:r w:rsidR="00471ABE" w:rsidRPr="009D7357">
            <w:rPr>
              <w:color w:val="000000" w:themeColor="text1"/>
            </w:rPr>
            <w:t>..................................................................................................</w:t>
          </w:r>
          <w:r w:rsidR="009D7357">
            <w:rPr>
              <w:b/>
              <w:bCs/>
              <w:color w:val="000000" w:themeColor="text1"/>
            </w:rPr>
            <w:t>.</w:t>
          </w:r>
          <w:r w:rsidR="009D7357" w:rsidRPr="009D7357">
            <w:rPr>
              <w:color w:val="000000" w:themeColor="text1"/>
            </w:rPr>
            <w:t>04</w:t>
          </w:r>
        </w:p>
        <w:p w14:paraId="4C0DAF1F" w14:textId="632F8D05" w:rsidR="00AA6FC7" w:rsidRPr="006A17FE" w:rsidRDefault="00AA6FC7" w:rsidP="00CF7B03">
          <w:pPr>
            <w:spacing w:after="0" w:line="360" w:lineRule="auto"/>
            <w:ind w:right="0" w:firstLine="0"/>
            <w:rPr>
              <w:b/>
              <w:bCs/>
              <w:color w:val="000000" w:themeColor="text1"/>
            </w:rPr>
          </w:pPr>
          <w:r>
            <w:rPr>
              <w:b/>
              <w:bCs/>
              <w:color w:val="000000" w:themeColor="text1"/>
            </w:rPr>
            <w:t xml:space="preserve">APRESENTAÇÃO </w:t>
          </w:r>
          <w:r w:rsidR="00471ABE" w:rsidRPr="00471ABE">
            <w:rPr>
              <w:color w:val="000000" w:themeColor="text1"/>
            </w:rPr>
            <w:t>..........................................................................................</w:t>
          </w:r>
          <w:r w:rsidR="00471ABE">
            <w:rPr>
              <w:color w:val="000000" w:themeColor="text1"/>
            </w:rPr>
            <w:t>....</w:t>
          </w:r>
          <w:r w:rsidR="00471ABE" w:rsidRPr="00471ABE">
            <w:rPr>
              <w:color w:val="000000" w:themeColor="text1"/>
            </w:rPr>
            <w:t>.................. 08</w:t>
          </w:r>
        </w:p>
        <w:p w14:paraId="3EB328D6" w14:textId="77777777" w:rsidR="00B47A3B" w:rsidRPr="006A17FE" w:rsidRDefault="00B47A3B" w:rsidP="005871C4">
          <w:pPr>
            <w:pStyle w:val="WPSOffice1"/>
            <w:rPr>
              <w:color w:val="000000" w:themeColor="text1"/>
              <w:sz w:val="24"/>
              <w:szCs w:val="24"/>
            </w:rPr>
          </w:pPr>
          <w:r w:rsidRPr="006A17FE">
            <w:rPr>
              <w:color w:val="000000" w:themeColor="text1"/>
              <w:sz w:val="24"/>
              <w:szCs w:val="24"/>
            </w:rPr>
            <w:t xml:space="preserve">CLASSE, GÊNERO, RAÇA E PÓS-GRADUAÇÃO </w:t>
          </w:r>
          <w:r w:rsidRPr="006A17FE">
            <w:rPr>
              <w:i/>
              <w:color w:val="000000" w:themeColor="text1"/>
              <w:sz w:val="24"/>
              <w:szCs w:val="24"/>
            </w:rPr>
            <w:t>STRICTO SENSU</w:t>
          </w:r>
          <w:r w:rsidRPr="006A17FE">
            <w:rPr>
              <w:color w:val="000000" w:themeColor="text1"/>
              <w:sz w:val="24"/>
              <w:szCs w:val="24"/>
            </w:rPr>
            <w:t xml:space="preserve"> NAS UNIVERSIDADES ESTADUAIS DO RIO DE JANEIRO - </w:t>
          </w:r>
          <w:r w:rsidRPr="006A17FE">
            <w:rPr>
              <w:b/>
              <w:bCs/>
              <w:color w:val="000000" w:themeColor="text1"/>
              <w:sz w:val="24"/>
              <w:szCs w:val="24"/>
            </w:rPr>
            <w:t>PAULINE APARECIDA ILDEFONSO FERREIRA DA SILVA E SHIRLENA CAMPOS DE SOUZA AMARAL</w:t>
          </w:r>
          <w:r w:rsidRPr="006A17FE">
            <w:rPr>
              <w:color w:val="000000" w:themeColor="text1"/>
              <w:sz w:val="24"/>
              <w:szCs w:val="24"/>
            </w:rPr>
            <w:tab/>
            <w:t>1</w:t>
          </w:r>
          <w:r>
            <w:rPr>
              <w:color w:val="000000" w:themeColor="text1"/>
              <w:sz w:val="24"/>
              <w:szCs w:val="24"/>
            </w:rPr>
            <w:t>0</w:t>
          </w:r>
        </w:p>
        <w:p w14:paraId="7A3260EC" w14:textId="77777777" w:rsidR="00B47A3B" w:rsidRPr="006A17FE" w:rsidRDefault="00B47A3B" w:rsidP="00D93BB1">
          <w:pPr>
            <w:pStyle w:val="WPSOffice1"/>
            <w:tabs>
              <w:tab w:val="right" w:leader="dot" w:pos="9073"/>
            </w:tabs>
            <w:spacing w:line="360" w:lineRule="auto"/>
            <w:jc w:val="both"/>
            <w:rPr>
              <w:color w:val="000000" w:themeColor="text1"/>
              <w:sz w:val="24"/>
              <w:szCs w:val="24"/>
            </w:rPr>
          </w:pPr>
          <w:r w:rsidRPr="006A17FE">
            <w:rPr>
              <w:color w:val="000000" w:themeColor="text1"/>
              <w:sz w:val="24"/>
              <w:szCs w:val="24"/>
            </w:rPr>
            <w:t xml:space="preserve">RAÇA E RACISMO NA UENF: UMA ANÁLISE A PARTIR DAS NARRATIVAS DE ESTUDANTES NEGROS COTISTAS - </w:t>
          </w:r>
          <w:r w:rsidRPr="006A17FE">
            <w:rPr>
              <w:b/>
              <w:bCs/>
              <w:color w:val="000000" w:themeColor="text1"/>
              <w:sz w:val="24"/>
              <w:szCs w:val="24"/>
            </w:rPr>
            <w:t>LUIZ GUSTAVO BORGES DO ROSARIO E ELIZANGELA ROSA</w:t>
          </w:r>
          <w:r w:rsidRPr="006A17FE">
            <w:rPr>
              <w:color w:val="000000" w:themeColor="text1"/>
              <w:sz w:val="24"/>
              <w:szCs w:val="24"/>
            </w:rPr>
            <w:tab/>
          </w:r>
          <w:r>
            <w:rPr>
              <w:color w:val="000000" w:themeColor="text1"/>
              <w:sz w:val="24"/>
              <w:szCs w:val="24"/>
            </w:rPr>
            <w:t>25</w:t>
          </w:r>
        </w:p>
        <w:p w14:paraId="79BD2D00" w14:textId="77777777" w:rsidR="00B47A3B" w:rsidRPr="006A17FE" w:rsidRDefault="00B47A3B" w:rsidP="00D93BB1">
          <w:pPr>
            <w:spacing w:line="360" w:lineRule="auto"/>
            <w:ind w:firstLine="0"/>
            <w:rPr>
              <w:color w:val="000000" w:themeColor="text1"/>
            </w:rPr>
          </w:pPr>
          <w:r w:rsidRPr="006A17FE">
            <w:rPr>
              <w:color w:val="000000" w:themeColor="text1"/>
            </w:rPr>
            <w:t xml:space="preserve">RACISMOS E SEUS IMPACTOS NA SAÚDE MENTAL DE JOVENS NEGROS UNIVERSITÁRIO- </w:t>
          </w:r>
          <w:r w:rsidRPr="006A17FE">
            <w:rPr>
              <w:b/>
              <w:bCs/>
              <w:color w:val="000000" w:themeColor="text1"/>
            </w:rPr>
            <w:t>JULIANA DESIDERIO LOBO PRUDENCIO, THIAGO RIBEIRO DE SOUZA E VERÔNICA PAULINO</w:t>
          </w:r>
          <w:r w:rsidRPr="006A17FE">
            <w:rPr>
              <w:color w:val="000000" w:themeColor="text1"/>
            </w:rPr>
            <w:t>................................................................................................................................</w:t>
          </w:r>
          <w:r>
            <w:rPr>
              <w:color w:val="000000" w:themeColor="text1"/>
            </w:rPr>
            <w:t>41</w:t>
          </w:r>
        </w:p>
        <w:p w14:paraId="69744F29" w14:textId="77777777" w:rsidR="00B47A3B" w:rsidRPr="006A17FE" w:rsidRDefault="00B47A3B" w:rsidP="00D93BB1">
          <w:pPr>
            <w:pStyle w:val="WPSOffice1"/>
            <w:tabs>
              <w:tab w:val="right" w:leader="dot" w:pos="9073"/>
            </w:tabs>
            <w:spacing w:line="360" w:lineRule="auto"/>
            <w:jc w:val="both"/>
            <w:rPr>
              <w:color w:val="000000" w:themeColor="text1"/>
              <w:sz w:val="24"/>
              <w:szCs w:val="24"/>
            </w:rPr>
          </w:pPr>
          <w:r w:rsidRPr="006A17FE">
            <w:rPr>
              <w:color w:val="000000" w:themeColor="text1"/>
              <w:sz w:val="24"/>
              <w:szCs w:val="24"/>
            </w:rPr>
            <w:t xml:space="preserve">REFLEXÕES SOBRE O RACISMO E A POLÍTICA DE SAÚDE MENTAL EM CAMPOS DOS GOYTACAZES-RJ - </w:t>
          </w:r>
          <w:r w:rsidRPr="006A17FE">
            <w:rPr>
              <w:b/>
              <w:bCs/>
              <w:color w:val="000000" w:themeColor="text1"/>
              <w:sz w:val="24"/>
              <w:szCs w:val="24"/>
            </w:rPr>
            <w:t>VITÓRIA ARIEL SILVA CAMPOS E TERESA PEIXOTO FARIA</w:t>
          </w:r>
          <w:r w:rsidRPr="006A17FE">
            <w:rPr>
              <w:color w:val="000000" w:themeColor="text1"/>
              <w:sz w:val="24"/>
              <w:szCs w:val="24"/>
            </w:rPr>
            <w:tab/>
            <w:t>5</w:t>
          </w:r>
          <w:r>
            <w:rPr>
              <w:color w:val="000000" w:themeColor="text1"/>
              <w:sz w:val="24"/>
              <w:szCs w:val="24"/>
            </w:rPr>
            <w:t>5</w:t>
          </w:r>
        </w:p>
        <w:p w14:paraId="2E0DC2F8" w14:textId="77777777" w:rsidR="00B47A3B" w:rsidRPr="006A17FE" w:rsidRDefault="00B47A3B" w:rsidP="00D93BB1">
          <w:pPr>
            <w:pStyle w:val="WPSOffice1"/>
            <w:tabs>
              <w:tab w:val="right" w:leader="dot" w:pos="9073"/>
            </w:tabs>
            <w:spacing w:line="360" w:lineRule="auto"/>
            <w:jc w:val="both"/>
            <w:rPr>
              <w:color w:val="000000" w:themeColor="text1"/>
              <w:sz w:val="24"/>
              <w:szCs w:val="24"/>
            </w:rPr>
          </w:pPr>
          <w:r w:rsidRPr="006A17FE">
            <w:rPr>
              <w:color w:val="000000" w:themeColor="text1"/>
              <w:sz w:val="24"/>
              <w:szCs w:val="24"/>
            </w:rPr>
            <w:t>VULNERABILIDADE NO ACESSO À SAÚDE: A EXPERIÊNCIA DAS MULHERES NEGRAS -</w:t>
          </w:r>
          <w:r w:rsidRPr="006A17FE">
            <w:rPr>
              <w:b/>
              <w:bCs/>
              <w:color w:val="000000" w:themeColor="text1"/>
              <w:sz w:val="24"/>
              <w:szCs w:val="24"/>
            </w:rPr>
            <w:t xml:space="preserve"> KELLEN MAGALHÃES DA SILVEIRA</w:t>
          </w:r>
          <w:r w:rsidRPr="006A17FE">
            <w:rPr>
              <w:color w:val="000000" w:themeColor="text1"/>
              <w:sz w:val="24"/>
              <w:szCs w:val="24"/>
            </w:rPr>
            <w:t xml:space="preserve"> </w:t>
          </w:r>
          <w:r w:rsidRPr="006A17FE">
            <w:rPr>
              <w:b/>
              <w:bCs/>
              <w:color w:val="000000" w:themeColor="text1"/>
              <w:sz w:val="24"/>
              <w:szCs w:val="24"/>
            </w:rPr>
            <w:t>E CARLOS ANTONIO DE SOUZA MORAES</w:t>
          </w:r>
          <w:r w:rsidRPr="006A17FE">
            <w:rPr>
              <w:color w:val="000000" w:themeColor="text1"/>
              <w:sz w:val="24"/>
              <w:szCs w:val="24"/>
            </w:rPr>
            <w:tab/>
            <w:t>7</w:t>
          </w:r>
          <w:r>
            <w:rPr>
              <w:color w:val="000000" w:themeColor="text1"/>
              <w:sz w:val="24"/>
              <w:szCs w:val="24"/>
            </w:rPr>
            <w:t>1</w:t>
          </w:r>
        </w:p>
        <w:p w14:paraId="60FD6D39" w14:textId="77777777" w:rsidR="00B47A3B" w:rsidRPr="006A17FE" w:rsidRDefault="00B47A3B" w:rsidP="00D93BB1">
          <w:pPr>
            <w:pStyle w:val="WPSOffice1"/>
            <w:tabs>
              <w:tab w:val="right" w:leader="dot" w:pos="9073"/>
            </w:tabs>
            <w:spacing w:line="360" w:lineRule="auto"/>
            <w:jc w:val="both"/>
            <w:rPr>
              <w:color w:val="000000" w:themeColor="text1"/>
              <w:sz w:val="24"/>
              <w:szCs w:val="24"/>
            </w:rPr>
          </w:pPr>
          <w:r w:rsidRPr="006A17FE">
            <w:rPr>
              <w:color w:val="000000" w:themeColor="text1"/>
              <w:sz w:val="24"/>
              <w:szCs w:val="24"/>
            </w:rPr>
            <w:t>O RACISMO RELIGIOSO EM CAMPOS DOS GOYTACAZES: A GUERRA CONTRA O POVO DE TERREIRO -</w:t>
          </w:r>
          <w:r w:rsidRPr="006A17FE">
            <w:rPr>
              <w:b/>
              <w:bCs/>
              <w:color w:val="000000" w:themeColor="text1"/>
              <w:sz w:val="24"/>
              <w:szCs w:val="24"/>
            </w:rPr>
            <w:t>PAULO HENRIQUE PRADO DA SILVA E LUANA DA SILVEIRA</w:t>
          </w:r>
          <w:r w:rsidRPr="006A17FE">
            <w:rPr>
              <w:color w:val="000000" w:themeColor="text1"/>
              <w:sz w:val="24"/>
              <w:szCs w:val="24"/>
            </w:rPr>
            <w:t xml:space="preserve"> </w:t>
          </w:r>
          <w:r w:rsidRPr="006A17FE">
            <w:rPr>
              <w:color w:val="000000" w:themeColor="text1"/>
              <w:sz w:val="24"/>
              <w:szCs w:val="24"/>
            </w:rPr>
            <w:tab/>
            <w:t>8</w:t>
          </w:r>
          <w:r>
            <w:rPr>
              <w:color w:val="000000" w:themeColor="text1"/>
              <w:sz w:val="24"/>
              <w:szCs w:val="24"/>
            </w:rPr>
            <w:t>2</w:t>
          </w:r>
        </w:p>
        <w:p w14:paraId="75540855" w14:textId="77777777" w:rsidR="00B47A3B" w:rsidRPr="006A17FE" w:rsidRDefault="00B47A3B" w:rsidP="00D93BB1">
          <w:pPr>
            <w:pStyle w:val="WPSOffice1"/>
            <w:tabs>
              <w:tab w:val="right" w:leader="dot" w:pos="9073"/>
            </w:tabs>
            <w:spacing w:line="360" w:lineRule="auto"/>
            <w:jc w:val="both"/>
            <w:rPr>
              <w:color w:val="000000" w:themeColor="text1"/>
              <w:sz w:val="24"/>
              <w:szCs w:val="24"/>
            </w:rPr>
          </w:pPr>
          <w:r w:rsidRPr="006A17FE">
            <w:rPr>
              <w:color w:val="000000" w:themeColor="text1"/>
              <w:sz w:val="24"/>
              <w:szCs w:val="24"/>
            </w:rPr>
            <w:t xml:space="preserve">QUILOMBOS NO NORTE FLUMINENSE ONTEM E HOJE: CONFLITOS E RESISTÊNCIA - </w:t>
          </w:r>
          <w:r w:rsidRPr="006A17FE">
            <w:rPr>
              <w:b/>
              <w:bCs/>
              <w:color w:val="000000" w:themeColor="text1"/>
              <w:sz w:val="24"/>
              <w:szCs w:val="24"/>
            </w:rPr>
            <w:t>BEATRIZ CORSINO PÉREZ E ESTEFANI PEIXINHO DE SOUZA</w:t>
          </w:r>
          <w:r w:rsidRPr="006A17FE">
            <w:rPr>
              <w:color w:val="000000" w:themeColor="text1"/>
              <w:sz w:val="24"/>
              <w:szCs w:val="24"/>
            </w:rPr>
            <w:tab/>
          </w:r>
          <w:r>
            <w:rPr>
              <w:color w:val="000000" w:themeColor="text1"/>
              <w:sz w:val="24"/>
              <w:szCs w:val="24"/>
            </w:rPr>
            <w:t>100</w:t>
          </w:r>
        </w:p>
        <w:p w14:paraId="178A302D" w14:textId="77777777" w:rsidR="00D26911" w:rsidRDefault="00B47A3B" w:rsidP="00D93BB1">
          <w:pPr>
            <w:pStyle w:val="WPSOffice1"/>
            <w:tabs>
              <w:tab w:val="right" w:leader="dot" w:pos="9073"/>
            </w:tabs>
            <w:spacing w:line="360" w:lineRule="auto"/>
            <w:jc w:val="both"/>
            <w:rPr>
              <w:color w:val="000000" w:themeColor="text1"/>
              <w:sz w:val="24"/>
              <w:szCs w:val="24"/>
            </w:rPr>
          </w:pPr>
          <w:r w:rsidRPr="006A17FE">
            <w:rPr>
              <w:color w:val="000000" w:themeColor="text1"/>
              <w:sz w:val="24"/>
              <w:szCs w:val="24"/>
            </w:rPr>
            <w:t>O RACISMO EM MAPAS NA PLANÍCIE GOITACÁ:</w:t>
          </w:r>
          <w:r w:rsidRPr="006A17FE">
            <w:rPr>
              <w:rFonts w:eastAsia="Times New Roman"/>
              <w:bCs/>
              <w:sz w:val="24"/>
              <w:szCs w:val="24"/>
            </w:rPr>
            <w:t xml:space="preserve"> a produção do açúcar deixou um gosto amargo na boca de muita gente</w:t>
          </w:r>
          <w:r w:rsidRPr="006A17FE">
            <w:rPr>
              <w:rFonts w:eastAsia="Times New Roman"/>
              <w:b/>
              <w:sz w:val="24"/>
              <w:szCs w:val="24"/>
            </w:rPr>
            <w:t xml:space="preserve"> </w:t>
          </w:r>
          <w:r w:rsidRPr="006A17FE">
            <w:rPr>
              <w:color w:val="000000" w:themeColor="text1"/>
              <w:sz w:val="24"/>
              <w:szCs w:val="24"/>
            </w:rPr>
            <w:t xml:space="preserve">- </w:t>
          </w:r>
          <w:r w:rsidRPr="006A17FE">
            <w:rPr>
              <w:b/>
              <w:bCs/>
              <w:color w:val="000000" w:themeColor="text1"/>
              <w:sz w:val="24"/>
              <w:szCs w:val="24"/>
            </w:rPr>
            <w:t>ANA CLÁUDIA DE JESUS BARRETO, JADY CRISTINA MATTOS GOMES, KATY DUTRA FERNANDES E MAÍZA DA SILVA IZAÍAS</w:t>
          </w:r>
          <w:r w:rsidRPr="006A17FE">
            <w:rPr>
              <w:color w:val="000000" w:themeColor="text1"/>
              <w:sz w:val="24"/>
              <w:szCs w:val="24"/>
            </w:rPr>
            <w:tab/>
            <w:t>11</w:t>
          </w:r>
          <w:r>
            <w:rPr>
              <w:color w:val="000000" w:themeColor="text1"/>
              <w:sz w:val="24"/>
              <w:szCs w:val="24"/>
            </w:rPr>
            <w:t>7</w:t>
          </w:r>
        </w:p>
        <w:p w14:paraId="0BD49E2F" w14:textId="021DF9D2" w:rsidR="00DF6866" w:rsidRPr="00DF6866" w:rsidRDefault="00DF6866" w:rsidP="00D93BB1">
          <w:pPr>
            <w:pStyle w:val="WPSOffice1"/>
            <w:tabs>
              <w:tab w:val="right" w:leader="dot" w:pos="9073"/>
            </w:tabs>
            <w:spacing w:line="360" w:lineRule="auto"/>
            <w:jc w:val="both"/>
            <w:rPr>
              <w:b/>
              <w:bCs/>
              <w:color w:val="000000" w:themeColor="text1"/>
              <w:sz w:val="24"/>
              <w:szCs w:val="24"/>
            </w:rPr>
          </w:pPr>
          <w:r w:rsidRPr="00DF6866">
            <w:rPr>
              <w:b/>
              <w:bCs/>
              <w:color w:val="000000" w:themeColor="text1"/>
              <w:sz w:val="24"/>
              <w:szCs w:val="24"/>
            </w:rPr>
            <w:t>SOBRE OS AUTORES</w:t>
          </w:r>
          <w:r>
            <w:rPr>
              <w:b/>
              <w:bCs/>
              <w:color w:val="000000" w:themeColor="text1"/>
              <w:sz w:val="24"/>
              <w:szCs w:val="24"/>
            </w:rPr>
            <w:t xml:space="preserve"> </w:t>
          </w:r>
          <w:r w:rsidRPr="00DF6866">
            <w:rPr>
              <w:color w:val="000000" w:themeColor="text1"/>
              <w:sz w:val="24"/>
              <w:szCs w:val="24"/>
            </w:rPr>
            <w:t>......................................................................................................</w:t>
          </w:r>
          <w:r>
            <w:rPr>
              <w:color w:val="000000" w:themeColor="text1"/>
              <w:sz w:val="24"/>
              <w:szCs w:val="24"/>
            </w:rPr>
            <w:t>..</w:t>
          </w:r>
          <w:r w:rsidR="00471ABE">
            <w:rPr>
              <w:color w:val="000000" w:themeColor="text1"/>
              <w:sz w:val="24"/>
              <w:szCs w:val="24"/>
            </w:rPr>
            <w:t>141</w:t>
          </w:r>
        </w:p>
        <w:p w14:paraId="217DE836" w14:textId="48BE3720" w:rsidR="00D26911" w:rsidRPr="00D26911" w:rsidRDefault="00B47A3B" w:rsidP="00D26911">
          <w:pPr>
            <w:pStyle w:val="WPSOffice1"/>
            <w:tabs>
              <w:tab w:val="right" w:leader="dot" w:pos="9073"/>
            </w:tabs>
            <w:spacing w:line="360" w:lineRule="auto"/>
            <w:jc w:val="both"/>
            <w:rPr>
              <w:color w:val="000000" w:themeColor="text1"/>
              <w:sz w:val="24"/>
              <w:szCs w:val="24"/>
            </w:rPr>
          </w:pPr>
        </w:p>
      </w:sdtContent>
    </w:sdt>
    <w:p w14:paraId="23DE7818" w14:textId="77777777" w:rsidR="00386951" w:rsidRDefault="00386951" w:rsidP="008A3037">
      <w:pPr>
        <w:jc w:val="center"/>
        <w:rPr>
          <w:b/>
        </w:rPr>
      </w:pPr>
    </w:p>
    <w:p w14:paraId="50D3270D" w14:textId="77777777" w:rsidR="00386951" w:rsidRDefault="00386951" w:rsidP="008A3037">
      <w:pPr>
        <w:jc w:val="center"/>
        <w:rPr>
          <w:b/>
        </w:rPr>
      </w:pPr>
    </w:p>
    <w:p w14:paraId="173EFFE1" w14:textId="77777777" w:rsidR="00386951" w:rsidRDefault="00386951" w:rsidP="008A3037">
      <w:pPr>
        <w:jc w:val="center"/>
        <w:rPr>
          <w:b/>
        </w:rPr>
      </w:pPr>
    </w:p>
    <w:p w14:paraId="290EFEF9" w14:textId="4F8E0ABE" w:rsidR="008A3037" w:rsidRPr="003B4AAA" w:rsidRDefault="008A3037" w:rsidP="008A3037">
      <w:pPr>
        <w:jc w:val="center"/>
        <w:rPr>
          <w:b/>
        </w:rPr>
      </w:pPr>
      <w:r w:rsidRPr="003B4AAA">
        <w:rPr>
          <w:b/>
        </w:rPr>
        <w:t>PREFÁCIO</w:t>
      </w:r>
    </w:p>
    <w:p w14:paraId="3F585B3E" w14:textId="77777777" w:rsidR="008A3037" w:rsidRPr="003B4AAA" w:rsidRDefault="008A3037" w:rsidP="008A3037"/>
    <w:p w14:paraId="3BB1299F" w14:textId="77777777" w:rsidR="008A3037" w:rsidRPr="003B4AAA" w:rsidRDefault="008A3037" w:rsidP="008A3037">
      <w:pPr>
        <w:spacing w:after="120" w:line="240" w:lineRule="auto"/>
        <w:jc w:val="right"/>
        <w:rPr>
          <w:i/>
        </w:rPr>
      </w:pPr>
      <w:r w:rsidRPr="003B4AAA">
        <w:rPr>
          <w:i/>
        </w:rPr>
        <w:t>Viver é partir, voltar e repartir</w:t>
      </w:r>
    </w:p>
    <w:p w14:paraId="16969946" w14:textId="77777777" w:rsidR="008A3037" w:rsidRPr="003B4AAA" w:rsidRDefault="008A3037" w:rsidP="008A3037">
      <w:pPr>
        <w:spacing w:after="120" w:line="240" w:lineRule="auto"/>
        <w:jc w:val="right"/>
        <w:rPr>
          <w:i/>
        </w:rPr>
      </w:pPr>
      <w:r w:rsidRPr="003B4AAA">
        <w:rPr>
          <w:i/>
        </w:rPr>
        <w:t>Partir, voltar e repartir</w:t>
      </w:r>
    </w:p>
    <w:p w14:paraId="2A82C41C" w14:textId="77777777" w:rsidR="008A3037" w:rsidRPr="003B4AAA" w:rsidRDefault="008A3037" w:rsidP="008A3037">
      <w:pPr>
        <w:spacing w:after="120" w:line="240" w:lineRule="auto"/>
        <w:jc w:val="right"/>
        <w:rPr>
          <w:i/>
        </w:rPr>
      </w:pPr>
      <w:r w:rsidRPr="003B4AAA">
        <w:rPr>
          <w:i/>
        </w:rPr>
        <w:t>Viver é partir, voltar e repartir</w:t>
      </w:r>
    </w:p>
    <w:p w14:paraId="75AA2A0E" w14:textId="77777777" w:rsidR="008A3037" w:rsidRPr="003B4AAA" w:rsidRDefault="008A3037" w:rsidP="008A3037">
      <w:pPr>
        <w:spacing w:after="120" w:line="240" w:lineRule="auto"/>
        <w:jc w:val="right"/>
        <w:rPr>
          <w:i/>
        </w:rPr>
      </w:pPr>
      <w:r w:rsidRPr="003B4AAA">
        <w:rPr>
          <w:i/>
        </w:rPr>
        <w:t>Partir, voltar e repartir</w:t>
      </w:r>
    </w:p>
    <w:p w14:paraId="1C1C4AA8" w14:textId="77777777" w:rsidR="008A3037" w:rsidRPr="003B4AAA" w:rsidRDefault="008A3037" w:rsidP="008A3037">
      <w:pPr>
        <w:spacing w:after="120" w:line="240" w:lineRule="auto"/>
        <w:jc w:val="right"/>
        <w:rPr>
          <w:i/>
        </w:rPr>
      </w:pPr>
      <w:r w:rsidRPr="003B4AAA">
        <w:rPr>
          <w:i/>
        </w:rPr>
        <w:t xml:space="preserve">É tudo </w:t>
      </w:r>
      <w:proofErr w:type="gramStart"/>
      <w:r w:rsidRPr="003B4AAA">
        <w:rPr>
          <w:i/>
        </w:rPr>
        <w:t>pra</w:t>
      </w:r>
      <w:proofErr w:type="gramEnd"/>
      <w:r w:rsidRPr="003B4AAA">
        <w:rPr>
          <w:i/>
        </w:rPr>
        <w:t xml:space="preserve"> ontem....</w:t>
      </w:r>
    </w:p>
    <w:p w14:paraId="0468D458" w14:textId="77777777" w:rsidR="008A3037" w:rsidRPr="003B4AAA" w:rsidRDefault="008A3037" w:rsidP="008A3037">
      <w:pPr>
        <w:jc w:val="right"/>
      </w:pPr>
      <w:r w:rsidRPr="003B4AAA">
        <w:t>(Emicida)</w:t>
      </w:r>
    </w:p>
    <w:p w14:paraId="44A6E81E" w14:textId="77777777" w:rsidR="008A3037" w:rsidRPr="003B4AAA" w:rsidRDefault="008A3037" w:rsidP="008A3037"/>
    <w:p w14:paraId="5223B0EC" w14:textId="77777777" w:rsidR="008A3037" w:rsidRPr="003B4AAA" w:rsidRDefault="008A3037" w:rsidP="008A3037">
      <w:pPr>
        <w:spacing w:after="120" w:line="360" w:lineRule="auto"/>
        <w:ind w:firstLine="720"/>
      </w:pPr>
      <w:r w:rsidRPr="003B4AAA">
        <w:t xml:space="preserve">Embebidos(as) na urgência em avançarmos não somente no debate teórico, mas, notadamente, na construção de estratégias de enfrentamento ao racismo que ceifa dezenas de vidas negras diariamente nesse país, concordamos com Emicida que realmente </w:t>
      </w:r>
      <w:r w:rsidRPr="003B4AAA">
        <w:rPr>
          <w:i/>
        </w:rPr>
        <w:t xml:space="preserve">é tudo </w:t>
      </w:r>
      <w:proofErr w:type="gramStart"/>
      <w:r w:rsidRPr="003B4AAA">
        <w:rPr>
          <w:i/>
        </w:rPr>
        <w:t>pra</w:t>
      </w:r>
      <w:proofErr w:type="gramEnd"/>
      <w:r w:rsidRPr="003B4AAA">
        <w:rPr>
          <w:i/>
        </w:rPr>
        <w:t xml:space="preserve"> ontem! </w:t>
      </w:r>
      <w:r w:rsidRPr="003B4AAA">
        <w:t xml:space="preserve">É pra ontem desmistificarmos o mito da democracia racial, enraizado na dinâmica das relações sociais e cristalizado no imaginário social, visto que este opera como componente ideológico essencial na reprodução do capital, na medida em que concorre para negar e despolitizar a existência do racismo, contraditoriamente, incidindo na manutenção das desigualdades sócio raciais estruturais que fazem com que as populações negras permaneçam na base da pirâmide social e liderando o ranking das multifacetadas formas de violências e violações de direitos. </w:t>
      </w:r>
    </w:p>
    <w:p w14:paraId="3E472866" w14:textId="77777777" w:rsidR="008A3037" w:rsidRPr="003B4AAA" w:rsidRDefault="008A3037" w:rsidP="008A3037">
      <w:pPr>
        <w:spacing w:after="120" w:line="360" w:lineRule="auto"/>
        <w:ind w:firstLine="720"/>
      </w:pPr>
      <w:r w:rsidRPr="003B4AAA">
        <w:t xml:space="preserve">É </w:t>
      </w:r>
      <w:r w:rsidRPr="003B4AAA">
        <w:rPr>
          <w:i/>
        </w:rPr>
        <w:t>pra ontem</w:t>
      </w:r>
      <w:r w:rsidRPr="003B4AAA">
        <w:t xml:space="preserve"> também o Serviço Social brasileiro incorporar – de fato – o antirracismo no cotidiano, nos espaços de formação e trabalho profissional, radicalizando os currículos e dando o relevo necessário ao debate teórico-político para compreensão da dinâmica do racismo neste território de capitalismo dependente, apreendendo como essas determinações incidem e dão contornos à própria questão social em nossa particularidade sócio histórica, visto que esta é o objeto e a razão de ser desta profissão. </w:t>
      </w:r>
    </w:p>
    <w:p w14:paraId="4AE5A2A7" w14:textId="77777777" w:rsidR="008A3037" w:rsidRPr="003B4AAA" w:rsidRDefault="008A3037" w:rsidP="008A3037">
      <w:pPr>
        <w:spacing w:after="120" w:line="360" w:lineRule="auto"/>
        <w:ind w:firstLine="720"/>
      </w:pPr>
      <w:r w:rsidRPr="003B4AAA">
        <w:t xml:space="preserve">Na mesma medida, é </w:t>
      </w:r>
      <w:r w:rsidRPr="003B4AAA">
        <w:rPr>
          <w:i/>
        </w:rPr>
        <w:t>pra ontem</w:t>
      </w:r>
      <w:r w:rsidRPr="003B4AAA">
        <w:t xml:space="preserve"> a necessidade de combatermos o racismo institucional em todos os espaços de atuação profissional enquanto assistentes sociais, uma vez que este faz parte e está impregnado na racionalidade e na dinâmica </w:t>
      </w:r>
      <w:r w:rsidRPr="003B4AAA">
        <w:rPr>
          <w:i/>
        </w:rPr>
        <w:t xml:space="preserve">normal </w:t>
      </w:r>
      <w:r w:rsidRPr="003B4AAA">
        <w:t xml:space="preserve">do funcionamento das instituições – as quais são hegemonizadas pela ideologia racial dominante – e, ao nos furtarmos de construir ações de enfrentamento ao racismo, seremos coniventes e contribuiremos com a reprodução não apenas do racismo institucional, mas das assimetrias históricas que atravessam </w:t>
      </w:r>
      <w:proofErr w:type="spellStart"/>
      <w:r w:rsidRPr="003B4AAA">
        <w:t>medularmente</w:t>
      </w:r>
      <w:proofErr w:type="spellEnd"/>
      <w:r w:rsidRPr="003B4AAA">
        <w:t xml:space="preserve"> as populações socialmente </w:t>
      </w:r>
      <w:proofErr w:type="spellStart"/>
      <w:r w:rsidRPr="003B4AAA">
        <w:t>racializadas</w:t>
      </w:r>
      <w:proofErr w:type="spellEnd"/>
      <w:r w:rsidRPr="003B4AAA">
        <w:t xml:space="preserve"> nesse país profundamente racista e desigual.</w:t>
      </w:r>
    </w:p>
    <w:p w14:paraId="669DB316" w14:textId="77777777" w:rsidR="008A3037" w:rsidRPr="003B4AAA" w:rsidRDefault="008A3037" w:rsidP="008A3037">
      <w:pPr>
        <w:spacing w:after="120" w:line="360" w:lineRule="auto"/>
        <w:ind w:firstLine="720"/>
      </w:pPr>
      <w:r w:rsidRPr="003B4AAA">
        <w:t xml:space="preserve">Nessa direção, com a convicção de que o legado construído pelo Serviço Social renovado não nos deixa dúvidas de que combater o racismo e toda forma de opressão não é uma escolha, mas sim, tarefa imperativa e compromisso ético-político de assistentes sociais que possuem alinhamento com a direção emancipatória afiançada no Projeto Ético-Político profissional, para nós é motivo de muita honra e representa muito mais do que uma mera tarefa acadêmica prefaciar a presente obra “O racismo em questão: olhares sobre a região norte fluminense”. </w:t>
      </w:r>
    </w:p>
    <w:p w14:paraId="4AEC4BB4" w14:textId="77777777" w:rsidR="008A3037" w:rsidRPr="003B4AAA" w:rsidRDefault="008A3037" w:rsidP="008A3037">
      <w:pPr>
        <w:spacing w:after="120" w:line="360" w:lineRule="auto"/>
        <w:ind w:firstLine="720"/>
      </w:pPr>
      <w:r w:rsidRPr="003B4AAA">
        <w:t xml:space="preserve">Primeiro, pelo fato de que as organizadoras desta coletânea são companheiras de luta valorosas que vêm cumprindo um importante e reconhecido trabalho na perspectiva do combate ao racismo e do avanço do debate acerca das relações étnico-raciais no Serviço Social brasileiro. Segundo, porque esse material reúne reflexões de grande relevância, majoritariamente de jovens pesquisadores(as), que se debruçaram sobre as diversas nuances e ênfases que perpassam a temática, trazendo à baila discussões candentes que estão na ordem do dia no campo do debate étnico-racial na contemporaneidade. </w:t>
      </w:r>
    </w:p>
    <w:p w14:paraId="662103C4" w14:textId="77777777" w:rsidR="008A3037" w:rsidRPr="003B4AAA" w:rsidRDefault="008A3037" w:rsidP="008A3037">
      <w:pPr>
        <w:spacing w:after="120" w:line="360" w:lineRule="auto"/>
        <w:ind w:firstLine="720"/>
      </w:pPr>
      <w:r w:rsidRPr="003B4AAA">
        <w:t xml:space="preserve">No artigo </w:t>
      </w:r>
      <w:r w:rsidRPr="003B4AAA">
        <w:rPr>
          <w:i/>
        </w:rPr>
        <w:t>“Classe, Gênero, Raça e Pós-graduação stricto sensu nas Universidades Estaduais do Rio de Janeiro”</w:t>
      </w:r>
      <w:r w:rsidRPr="003B4AAA">
        <w:t xml:space="preserve">, as autoras Pauline A. Ildefonso Ferreira da Silva e </w:t>
      </w:r>
      <w:proofErr w:type="spellStart"/>
      <w:r w:rsidRPr="003B4AAA">
        <w:t>Shirlena</w:t>
      </w:r>
      <w:proofErr w:type="spellEnd"/>
      <w:r w:rsidRPr="003B4AAA">
        <w:t xml:space="preserve"> Campos de Souza Amaral, inauguram as reflexões da obra tratando da inserção de mulheres negras nos cursos de pós-graduação stricto sensu nas universidades estaduais cariocas, trazendo a perspectiva indissociável da tríade gênero-raça-classe, ao se refletir a particularidade e os desafios vivenciados pelas mulheres negras cotistas no âmbito da pós-graduação. </w:t>
      </w:r>
    </w:p>
    <w:p w14:paraId="1B9A6C11" w14:textId="77777777" w:rsidR="008A3037" w:rsidRPr="003B4AAA" w:rsidRDefault="008A3037" w:rsidP="008A3037">
      <w:pPr>
        <w:spacing w:after="120" w:line="360" w:lineRule="auto"/>
        <w:ind w:firstLine="720"/>
      </w:pPr>
      <w:r w:rsidRPr="003B4AAA">
        <w:t xml:space="preserve">Em seu texto </w:t>
      </w:r>
      <w:r w:rsidRPr="003B4AAA">
        <w:rPr>
          <w:i/>
        </w:rPr>
        <w:t xml:space="preserve">“Raça e Racismo na UENF: uma análise a partir das narrativas de estudantes negros cotistas”, </w:t>
      </w:r>
      <w:r w:rsidRPr="003B4AAA">
        <w:t xml:space="preserve">Luiz Gustavo Borges do Rosário </w:t>
      </w:r>
      <w:r>
        <w:t xml:space="preserve">e Elizangela Rosa </w:t>
      </w:r>
      <w:r w:rsidRPr="003B4AAA">
        <w:t xml:space="preserve">também se debruça a refletir sobre a condição de estudantes cotistas, elucidando os desafios e as experiências vivenciadas após ingressarem na Universidade Estadual do Norte Fluminense Darcy Ribeiro (UENF) através de cotas raciais. O presente estudo, bem como os relatos de quem participou da pesquisa denota forte presença de práticas discriminatórias na universidade em questão. </w:t>
      </w:r>
    </w:p>
    <w:p w14:paraId="0E30974E" w14:textId="77777777" w:rsidR="008A3037" w:rsidRPr="003B4AAA" w:rsidRDefault="008A3037" w:rsidP="008A3037">
      <w:pPr>
        <w:spacing w:after="120" w:line="360" w:lineRule="auto"/>
        <w:ind w:firstLine="720"/>
      </w:pPr>
      <w:r w:rsidRPr="003B4AAA">
        <w:t xml:space="preserve">Na sequência, Juliana Desiderio Lobo </w:t>
      </w:r>
      <w:proofErr w:type="spellStart"/>
      <w:r w:rsidRPr="003B4AAA">
        <w:t>Prudencio</w:t>
      </w:r>
      <w:proofErr w:type="spellEnd"/>
      <w:r>
        <w:t xml:space="preserve">, </w:t>
      </w:r>
      <w:r w:rsidRPr="003B4AAA">
        <w:t>Thiago Ribeiro de Souza e</w:t>
      </w:r>
      <w:r>
        <w:t xml:space="preserve"> Verônica Paulino</w:t>
      </w:r>
      <w:r w:rsidRPr="003B4AAA">
        <w:t xml:space="preserve">, no artigo </w:t>
      </w:r>
      <w:r w:rsidRPr="003B4AAA">
        <w:rPr>
          <w:i/>
        </w:rPr>
        <w:t>“Graduação, racismos e seus impactos na saúde mental: um olhar para os universitários com foco nas universidades UFF e UENF”</w:t>
      </w:r>
      <w:r w:rsidRPr="003B4AAA">
        <w:t xml:space="preserve"> apresentam importantes reflexões sobre o racismo no ambiente acadêmico, com ênfase em duas instituições de ensino superior públicas do Rio de Janeiro, abordando como a dinâmica e as violências advindas do racismo impactam também na saúde mental de estudantes negros(as). </w:t>
      </w:r>
    </w:p>
    <w:p w14:paraId="7929379E" w14:textId="77777777" w:rsidR="008A3037" w:rsidRPr="003B4AAA" w:rsidRDefault="008A3037" w:rsidP="008A3037">
      <w:pPr>
        <w:spacing w:after="120" w:line="360" w:lineRule="auto"/>
        <w:ind w:firstLine="720"/>
      </w:pPr>
      <w:r w:rsidRPr="003B4AAA">
        <w:t xml:space="preserve">Ainda na interlocução com o campo da saúde mental, Vitória Ariel Silva Campos e Teresa Peixoto Faria trazem no texto </w:t>
      </w:r>
      <w:r w:rsidRPr="003B4AAA">
        <w:rPr>
          <w:i/>
        </w:rPr>
        <w:t>“Reflexões sobre o racismo e a política de saúde mental em Campos dos Goytacazes-RJ”</w:t>
      </w:r>
      <w:r w:rsidRPr="003B4AAA">
        <w:t xml:space="preserve"> a discussão sobre a relação entre o antirracismo e a luta </w:t>
      </w:r>
      <w:proofErr w:type="spellStart"/>
      <w:r w:rsidRPr="003B4AAA">
        <w:t>antimanicominal</w:t>
      </w:r>
      <w:proofErr w:type="spellEnd"/>
      <w:r w:rsidRPr="003B4AAA">
        <w:t xml:space="preserve">, tendo como pressuposto na atenção psicossocial e no cuidado em saúde mental, </w:t>
      </w:r>
      <w:proofErr w:type="gramStart"/>
      <w:r w:rsidRPr="003B4AAA">
        <w:t>os princípios e a direção ético-política forjada</w:t>
      </w:r>
      <w:proofErr w:type="gramEnd"/>
      <w:r w:rsidRPr="003B4AAA">
        <w:t xml:space="preserve"> pela Reforma Psiquiátrica brasileira.  </w:t>
      </w:r>
    </w:p>
    <w:p w14:paraId="3D478FA6" w14:textId="77777777" w:rsidR="008A3037" w:rsidRPr="003B4AAA" w:rsidRDefault="008A3037" w:rsidP="008A3037">
      <w:pPr>
        <w:spacing w:after="120" w:line="360" w:lineRule="auto"/>
        <w:ind w:firstLine="720"/>
      </w:pPr>
      <w:r w:rsidRPr="003B4AAA">
        <w:t xml:space="preserve">No contexto do debate sobre o acesso à saúde, o artigo </w:t>
      </w:r>
      <w:r w:rsidRPr="003B4AAA">
        <w:rPr>
          <w:i/>
        </w:rPr>
        <w:t>“Vulnerabilidade no acesso à saúde: a experiência das mulheres negras”</w:t>
      </w:r>
      <w:r w:rsidRPr="003B4AAA">
        <w:t xml:space="preserve"> de </w:t>
      </w:r>
      <w:proofErr w:type="spellStart"/>
      <w:r w:rsidRPr="003B4AAA">
        <w:t>Kellen</w:t>
      </w:r>
      <w:proofErr w:type="spellEnd"/>
      <w:r w:rsidRPr="003B4AAA">
        <w:t xml:space="preserve"> Magalhães da Silveira</w:t>
      </w:r>
      <w:r>
        <w:t xml:space="preserve"> e Carlos Antônio de Souza Moraes</w:t>
      </w:r>
      <w:r w:rsidRPr="003B4AAA">
        <w:t xml:space="preserve">, revela o quanto a presença do racismo institucional concorre para o acesso precário e desigual de mulheres no âmbito da saúde. As reflexões aqui presentes enfatizam a necessidade de políticas públicas que considerem as particularidades raciais, com vistas a garantir o pleno exercício dos direitos das mulheres negras em relação à saúde. </w:t>
      </w:r>
    </w:p>
    <w:p w14:paraId="7D5EB8D4" w14:textId="77777777" w:rsidR="008A3037" w:rsidRPr="003B4AAA" w:rsidRDefault="008A3037" w:rsidP="008A3037">
      <w:pPr>
        <w:spacing w:after="120" w:line="360" w:lineRule="auto"/>
        <w:ind w:firstLine="720"/>
      </w:pPr>
      <w:r w:rsidRPr="003B4AAA">
        <w:t>Paulo Henrique Prado da Silva</w:t>
      </w:r>
      <w:r>
        <w:t xml:space="preserve"> e Luana da Silveira</w:t>
      </w:r>
      <w:r w:rsidRPr="003B4AAA">
        <w:t xml:space="preserve">, em </w:t>
      </w:r>
      <w:r w:rsidRPr="003B4AAA">
        <w:rPr>
          <w:i/>
        </w:rPr>
        <w:t>“O racismo religioso em Campos dos Goytacazes: a guerra contra o povo de terreiro”</w:t>
      </w:r>
      <w:r w:rsidRPr="003B4AAA">
        <w:t xml:space="preserve"> traz à tona um importante e urgente debate em relação às diversas violências e perseguições vivenciadas pelo povo de terreiro, sobretudo nos últimos tempos de avanço do ódio e do fundamentalismo religioso. Nestas reflexões, o autor revela que a referida cidade apresenta uma postura violenta contra umbandistas e que há uma baixa procura pelas delegacias para denunciar as situações de racismo religioso, por acreditarem que não terão o suporte necessário. </w:t>
      </w:r>
    </w:p>
    <w:p w14:paraId="35E5A1F0" w14:textId="77777777" w:rsidR="008A3037" w:rsidRPr="003B4AAA" w:rsidRDefault="008A3037" w:rsidP="008A3037">
      <w:pPr>
        <w:spacing w:after="120" w:line="360" w:lineRule="auto"/>
        <w:ind w:firstLine="720"/>
      </w:pPr>
      <w:r w:rsidRPr="003B4AAA">
        <w:t xml:space="preserve">O texto </w:t>
      </w:r>
      <w:r w:rsidRPr="003B4AAA">
        <w:rPr>
          <w:i/>
        </w:rPr>
        <w:t xml:space="preserve">“Quilombos no Norte Fluminense ontem e hoje: conflitos e resistência” </w:t>
      </w:r>
      <w:r w:rsidRPr="003B4AAA">
        <w:t xml:space="preserve">de autoria de Beatriz Corsino Pérez e Estefani Peixinho de Souza, recupera o debate histórico e teórico-político da organização dos quilombos, que se constituem como fontes de força e resistência ancestral. A ênfase destas reflexões é compreender e debater as tensões que envolvem a construção da identidade quilombola no norte fluminense do Rio de Janeiro, pensando as questões raciais, territoriais e normativas. </w:t>
      </w:r>
    </w:p>
    <w:p w14:paraId="45825705" w14:textId="77777777" w:rsidR="008A3037" w:rsidRPr="003B4AAA" w:rsidRDefault="008A3037" w:rsidP="008A3037">
      <w:pPr>
        <w:spacing w:after="120" w:line="360" w:lineRule="auto"/>
        <w:ind w:firstLine="720"/>
      </w:pPr>
      <w:r w:rsidRPr="003B4AAA">
        <w:t xml:space="preserve">Em seguida, o capítulo de autoria de Ana Claudia Barreto, </w:t>
      </w:r>
      <w:proofErr w:type="spellStart"/>
      <w:r w:rsidRPr="003B4AAA">
        <w:t>Jady</w:t>
      </w:r>
      <w:proofErr w:type="spellEnd"/>
      <w:r w:rsidRPr="003B4AAA">
        <w:t xml:space="preserve"> Cristina Mattos Gomes, Katy Dutra Fernandes e </w:t>
      </w:r>
      <w:proofErr w:type="spellStart"/>
      <w:r w:rsidRPr="003B4AAA">
        <w:t>Maíza</w:t>
      </w:r>
      <w:proofErr w:type="spellEnd"/>
      <w:r w:rsidRPr="003B4AAA">
        <w:t xml:space="preserve"> da Silva Izaías que se intitula </w:t>
      </w:r>
      <w:r w:rsidRPr="003B4AAA">
        <w:rPr>
          <w:i/>
        </w:rPr>
        <w:t>“O racismo em mapas na planície Goitacá: a produção da cana-de-açúcar deixou um gosto amargo na boca de muita gente”</w:t>
      </w:r>
      <w:r w:rsidRPr="003B4AAA">
        <w:t xml:space="preserve"> aborda sobre a segregação racial induzida pelo Programa Habitacional Morar Feliz na dinâmica do racismo territorial no contexto campista, momento em que o poder público aliado ao capital imobiliário, remanejou a população negra para locais mais afastados do centro urbano e dos bens e serviços, ratificando a lógica da exclusão, do afastamento e da morte a população preta. Isto posto, a cidade que no período colonial e imperial foi grande produtora de cana-de-açúcar através das mãos dos/as escravizados/as, hoje os seus descendentes sofrem consequências nefastas que amargam não apenas a boca, mas a vida de muitos(as) trabalhadores(as).</w:t>
      </w:r>
    </w:p>
    <w:p w14:paraId="345124B2" w14:textId="77777777" w:rsidR="008A3037" w:rsidRPr="003B4AAA" w:rsidRDefault="008A3037" w:rsidP="008A3037">
      <w:pPr>
        <w:spacing w:after="120" w:line="360" w:lineRule="auto"/>
        <w:ind w:firstLine="720"/>
      </w:pPr>
      <w:r w:rsidRPr="003B4AAA">
        <w:t xml:space="preserve">Assim, coerente com o movimento permanente da </w:t>
      </w:r>
      <w:proofErr w:type="spellStart"/>
      <w:r w:rsidRPr="003B4AAA">
        <w:rPr>
          <w:i/>
        </w:rPr>
        <w:t>Sankofa</w:t>
      </w:r>
      <w:proofErr w:type="spellEnd"/>
      <w:r w:rsidRPr="003B4AAA">
        <w:t xml:space="preserve">, que nos ensina que precisamos olhar para o passado, reconstruir o presente e projetar o futuro que almejamos, esta quadra histórica de incontáveis desafios para o conjunto dos(as) trabalhadores(as) brasileiros(as), que em sua esmagadora maioria é negra, nos evidencia que </w:t>
      </w:r>
      <w:r w:rsidRPr="003B4AAA">
        <w:rPr>
          <w:i/>
        </w:rPr>
        <w:t xml:space="preserve">é </w:t>
      </w:r>
      <w:proofErr w:type="gramStart"/>
      <w:r w:rsidRPr="003B4AAA">
        <w:rPr>
          <w:i/>
        </w:rPr>
        <w:t>pra</w:t>
      </w:r>
      <w:proofErr w:type="gramEnd"/>
      <w:r w:rsidRPr="003B4AAA">
        <w:rPr>
          <w:i/>
        </w:rPr>
        <w:t xml:space="preserve"> ontem</w:t>
      </w:r>
      <w:r w:rsidRPr="003B4AAA">
        <w:t xml:space="preserve"> superarmos as mazelas e as consequências deletérias do racismo. </w:t>
      </w:r>
    </w:p>
    <w:p w14:paraId="27F99E40" w14:textId="77777777" w:rsidR="008A3037" w:rsidRPr="003B4AAA" w:rsidRDefault="008A3037" w:rsidP="008A3037">
      <w:pPr>
        <w:spacing w:after="120" w:line="360" w:lineRule="auto"/>
        <w:ind w:firstLine="720"/>
      </w:pPr>
      <w:r w:rsidRPr="003B4AAA">
        <w:t xml:space="preserve">Nesse diapasão, somos presenteados(as) com essa obra potente que apresenta um conjunto de reflexões antirracistas necessárias para enfrentarmos os desafios do tempo presente. Se é verdade que enquanto houver racismo não haverá democracia, que façamos nós por nós mesmos(as), até que as vidas negras passem a ter importância nesse país e não sejamos exterminados(as) a cada vinte e três minutos! </w:t>
      </w:r>
    </w:p>
    <w:p w14:paraId="2E38D212" w14:textId="77777777" w:rsidR="008A3037" w:rsidRPr="003B4AAA" w:rsidRDefault="008A3037" w:rsidP="008A3037">
      <w:pPr>
        <w:spacing w:after="120" w:line="360" w:lineRule="auto"/>
        <w:ind w:firstLine="720"/>
      </w:pPr>
      <w:r w:rsidRPr="003B4AAA">
        <w:t>Que essas discussões nos fortaleçam na direção de uma sociabilidade radicalmente livre e humanamente emancipada, a qual pressupõe, indubitavelmente, a destruição do racismo e das opressões estruturais que azeitam a máquina de exploração/dominação do capital.</w:t>
      </w:r>
    </w:p>
    <w:p w14:paraId="54DFC7B1" w14:textId="77777777" w:rsidR="008A3037" w:rsidRPr="003B4AAA" w:rsidRDefault="008A3037" w:rsidP="008A3037">
      <w:pPr>
        <w:spacing w:after="120" w:line="360" w:lineRule="auto"/>
        <w:ind w:firstLine="720"/>
      </w:pPr>
      <w:r w:rsidRPr="003B4AAA">
        <w:t xml:space="preserve">Realmente, destruir o racismo </w:t>
      </w:r>
      <w:r w:rsidRPr="003B4AAA">
        <w:rPr>
          <w:i/>
        </w:rPr>
        <w:t xml:space="preserve">é </w:t>
      </w:r>
      <w:proofErr w:type="gramStart"/>
      <w:r w:rsidRPr="003B4AAA">
        <w:rPr>
          <w:i/>
        </w:rPr>
        <w:t>pra</w:t>
      </w:r>
      <w:proofErr w:type="gramEnd"/>
      <w:r w:rsidRPr="003B4AAA">
        <w:rPr>
          <w:i/>
        </w:rPr>
        <w:t xml:space="preserve"> ontem....</w:t>
      </w:r>
    </w:p>
    <w:p w14:paraId="27FCB243" w14:textId="77777777" w:rsidR="008A3037" w:rsidRPr="003B4AAA" w:rsidRDefault="008A3037" w:rsidP="008A3037">
      <w:pPr>
        <w:spacing w:after="120" w:line="360" w:lineRule="auto"/>
        <w:ind w:firstLine="720"/>
      </w:pPr>
      <w:r w:rsidRPr="003B4AAA">
        <w:t>Boa leitura!</w:t>
      </w:r>
    </w:p>
    <w:p w14:paraId="244F6977" w14:textId="77777777" w:rsidR="008A3037" w:rsidRPr="003B4AAA" w:rsidRDefault="008A3037" w:rsidP="008A3037">
      <w:pPr>
        <w:spacing w:after="120" w:line="360" w:lineRule="auto"/>
        <w:jc w:val="right"/>
      </w:pPr>
      <w:r w:rsidRPr="003B4AAA">
        <w:t>Teófilo Otoni-MG, Vale do Mucuri</w:t>
      </w:r>
    </w:p>
    <w:p w14:paraId="158DCBC1" w14:textId="77777777" w:rsidR="008A3037" w:rsidRPr="003B4AAA" w:rsidRDefault="008A3037" w:rsidP="008A3037">
      <w:pPr>
        <w:spacing w:after="120" w:line="360" w:lineRule="auto"/>
        <w:jc w:val="right"/>
      </w:pPr>
      <w:r w:rsidRPr="003B4AAA">
        <w:t>Outubro de 2023</w:t>
      </w:r>
    </w:p>
    <w:p w14:paraId="7BCE7690" w14:textId="77777777" w:rsidR="008A3037" w:rsidRPr="003B4AAA" w:rsidRDefault="008A3037" w:rsidP="008A3037">
      <w:pPr>
        <w:spacing w:after="120" w:line="360" w:lineRule="auto"/>
        <w:ind w:firstLine="720"/>
        <w:jc w:val="right"/>
      </w:pPr>
      <w:r w:rsidRPr="003B4AAA">
        <w:t xml:space="preserve">Tales </w:t>
      </w:r>
      <w:proofErr w:type="spellStart"/>
      <w:r w:rsidRPr="003B4AAA">
        <w:t>Fornazier</w:t>
      </w:r>
      <w:proofErr w:type="spellEnd"/>
    </w:p>
    <w:p w14:paraId="3AA76F25" w14:textId="77777777" w:rsidR="008A3037" w:rsidRPr="003B4AAA" w:rsidRDefault="008A3037" w:rsidP="008A3037">
      <w:pPr>
        <w:spacing w:after="120" w:line="360" w:lineRule="auto"/>
        <w:ind w:firstLine="720"/>
        <w:jc w:val="right"/>
      </w:pPr>
      <w:r w:rsidRPr="003B4AAA">
        <w:t>Professor do curso de Serviço Social da Universidade Federal dos Vales do Jequitinhonha e Mucuri (UFVJM) – Campus Mucuri.</w:t>
      </w:r>
    </w:p>
    <w:p w14:paraId="445FA998" w14:textId="77777777" w:rsidR="008A3037" w:rsidRPr="003B4AAA" w:rsidRDefault="008A3037" w:rsidP="008A3037">
      <w:pPr>
        <w:spacing w:after="120" w:line="360" w:lineRule="auto"/>
        <w:ind w:firstLine="720"/>
        <w:jc w:val="right"/>
      </w:pPr>
      <w:r w:rsidRPr="003B4AAA">
        <w:t>Conselheiro do CFESS na gestão “Que nossas vozes ecoem vida-liberdade” (triênio 2023-2026).</w:t>
      </w:r>
    </w:p>
    <w:p w14:paraId="24FA0D2E" w14:textId="77777777" w:rsidR="008A3037" w:rsidRDefault="008A3037" w:rsidP="008A3037">
      <w:pPr>
        <w:spacing w:after="120" w:line="360" w:lineRule="auto"/>
        <w:ind w:firstLine="720"/>
        <w:jc w:val="right"/>
      </w:pPr>
    </w:p>
    <w:p w14:paraId="4AD002FA" w14:textId="77777777" w:rsidR="008A3037" w:rsidRDefault="008A3037" w:rsidP="00B47A3B">
      <w:pPr>
        <w:rPr>
          <w:b/>
          <w:bCs/>
        </w:rPr>
      </w:pPr>
    </w:p>
    <w:p w14:paraId="3DFC57A3" w14:textId="77777777" w:rsidR="008A3037" w:rsidRDefault="008A3037" w:rsidP="00B47A3B">
      <w:pPr>
        <w:rPr>
          <w:b/>
          <w:bCs/>
        </w:rPr>
      </w:pPr>
    </w:p>
    <w:p w14:paraId="60EC3FD7" w14:textId="77777777" w:rsidR="008A3037" w:rsidRDefault="008A3037" w:rsidP="00B47A3B">
      <w:pPr>
        <w:rPr>
          <w:b/>
          <w:bCs/>
        </w:rPr>
      </w:pPr>
    </w:p>
    <w:p w14:paraId="217AC37E" w14:textId="14BAE4E7" w:rsidR="00E30B28" w:rsidRDefault="00E30B28" w:rsidP="00B47A3B">
      <w:pPr>
        <w:rPr>
          <w:b/>
          <w:bCs/>
        </w:rPr>
      </w:pPr>
      <w:r w:rsidRPr="00D56505">
        <w:rPr>
          <w:b/>
          <w:bCs/>
        </w:rPr>
        <w:t>APRESENTAÇÃO</w:t>
      </w:r>
    </w:p>
    <w:p w14:paraId="1AD77254" w14:textId="77777777" w:rsidR="008A3037" w:rsidRPr="00D56505" w:rsidRDefault="008A3037" w:rsidP="00B47A3B">
      <w:pPr>
        <w:rPr>
          <w:b/>
          <w:bCs/>
        </w:rPr>
      </w:pPr>
    </w:p>
    <w:p w14:paraId="7DAA6A73" w14:textId="2BA5ADCF" w:rsidR="00E30B28" w:rsidRDefault="00E30B28" w:rsidP="00E30B28">
      <w:pPr>
        <w:spacing w:line="360" w:lineRule="auto"/>
        <w:ind w:firstLine="708"/>
        <w:rPr>
          <w:shd w:val="clear" w:color="auto" w:fill="FFFFFF"/>
        </w:rPr>
      </w:pPr>
      <w:r w:rsidRPr="007B52D4">
        <w:t>A coletânea “</w:t>
      </w:r>
      <w:r w:rsidRPr="007B52D4">
        <w:rPr>
          <w:b/>
          <w:color w:val="000000" w:themeColor="text1"/>
        </w:rPr>
        <w:t xml:space="preserve">O RACISMO EM QUESTÃO: </w:t>
      </w:r>
      <w:r w:rsidRPr="007B52D4">
        <w:rPr>
          <w:bCs/>
          <w:color w:val="000000" w:themeColor="text1"/>
        </w:rPr>
        <w:t>olhares sobre a Região Norte Fluminense”</w:t>
      </w:r>
      <w:r>
        <w:rPr>
          <w:bCs/>
          <w:color w:val="000000" w:themeColor="text1"/>
        </w:rPr>
        <w:t xml:space="preserve"> reúne autores que discutem racismo e antirracismo na região Norte Fluminense. Tem como campo de análise produzir a discussão acerca do racismo estrutural, institucional e religioso como forma de denúncia e de reapresentação de elementos que constituem o racismo </w:t>
      </w:r>
      <w:r w:rsidRPr="00E47E49">
        <w:rPr>
          <w:bCs/>
          <w:strike/>
          <w:color w:val="000000" w:themeColor="text1"/>
        </w:rPr>
        <w:t>no</w:t>
      </w:r>
      <w:r>
        <w:rPr>
          <w:bCs/>
          <w:color w:val="000000" w:themeColor="text1"/>
        </w:rPr>
        <w:t xml:space="preserve"> na região do Norte</w:t>
      </w:r>
      <w:r w:rsidRPr="00292928">
        <w:rPr>
          <w:bCs/>
        </w:rPr>
        <w:t xml:space="preserve"> Fluminense</w:t>
      </w:r>
      <w:r w:rsidR="00292928" w:rsidRPr="00292928">
        <w:rPr>
          <w:bCs/>
        </w:rPr>
        <w:t xml:space="preserve"> </w:t>
      </w:r>
      <w:r w:rsidRPr="00D56505">
        <w:rPr>
          <w:bCs/>
        </w:rPr>
        <w:t xml:space="preserve">composta pelos </w:t>
      </w:r>
      <w:r w:rsidRPr="00D56505">
        <w:rPr>
          <w:shd w:val="clear" w:color="auto" w:fill="FFFFFF"/>
        </w:rPr>
        <w:t xml:space="preserve">municípios de Campos dos Goytacazes, Carapebus, Conceição de Macabu, Macaé, Quissamã, São Fidelis, São Francisco de Itabapoana e São João da Barra que tiveram sua economia voltada para a produção do açúcar </w:t>
      </w:r>
      <w:r w:rsidRPr="009A00DF">
        <w:rPr>
          <w:shd w:val="clear" w:color="auto" w:fill="FFFFFF"/>
        </w:rPr>
        <w:t>através da mão-de-obra</w:t>
      </w:r>
      <w:r>
        <w:rPr>
          <w:shd w:val="clear" w:color="auto" w:fill="FFFFFF"/>
        </w:rPr>
        <w:t xml:space="preserve"> </w:t>
      </w:r>
      <w:r w:rsidRPr="00D56505">
        <w:rPr>
          <w:shd w:val="clear" w:color="auto" w:fill="FFFFFF"/>
        </w:rPr>
        <w:t>da população negra escravizada.</w:t>
      </w:r>
      <w:r>
        <w:rPr>
          <w:shd w:val="clear" w:color="auto" w:fill="FFFFFF"/>
        </w:rPr>
        <w:t xml:space="preserve"> </w:t>
      </w:r>
      <w:r w:rsidRPr="00E47E49">
        <w:rPr>
          <w:shd w:val="clear" w:color="auto" w:fill="FFFFFF"/>
        </w:rPr>
        <w:t>Destaca</w:t>
      </w:r>
      <w:r w:rsidR="001A509E">
        <w:rPr>
          <w:shd w:val="clear" w:color="auto" w:fill="FFFFFF"/>
        </w:rPr>
        <w:t>-se</w:t>
      </w:r>
      <w:r w:rsidRPr="00E47E49">
        <w:rPr>
          <w:shd w:val="clear" w:color="auto" w:fill="FFFFFF"/>
        </w:rPr>
        <w:t xml:space="preserve"> que a cidade </w:t>
      </w:r>
      <w:r w:rsidR="001A509E">
        <w:rPr>
          <w:shd w:val="clear" w:color="auto" w:fill="FFFFFF"/>
        </w:rPr>
        <w:t xml:space="preserve">de </w:t>
      </w:r>
      <w:r w:rsidRPr="00E47E49">
        <w:rPr>
          <w:shd w:val="clear" w:color="auto" w:fill="FFFFFF"/>
        </w:rPr>
        <w:t>Campos</w:t>
      </w:r>
      <w:r>
        <w:rPr>
          <w:shd w:val="clear" w:color="auto" w:fill="FFFFFF"/>
        </w:rPr>
        <w:t xml:space="preserve"> dos Goytacazes,</w:t>
      </w:r>
      <w:r w:rsidRPr="00E47E49">
        <w:rPr>
          <w:shd w:val="clear" w:color="auto" w:fill="FFFFFF"/>
        </w:rPr>
        <w:t xml:space="preserve"> em decorrência da pressão dos atos organizados pelos escravizados,</w:t>
      </w:r>
      <w:r>
        <w:rPr>
          <w:shd w:val="clear" w:color="auto" w:fill="FFFFFF"/>
        </w:rPr>
        <w:t xml:space="preserve"> dois meses antes de maio de 1888,</w:t>
      </w:r>
      <w:r w:rsidRPr="00E47E49">
        <w:rPr>
          <w:shd w:val="clear" w:color="auto" w:fill="FFFFFF"/>
        </w:rPr>
        <w:t xml:space="preserve"> os fazendeiros </w:t>
      </w:r>
      <w:r>
        <w:rPr>
          <w:shd w:val="clear" w:color="auto" w:fill="FFFFFF"/>
        </w:rPr>
        <w:t xml:space="preserve">se reuniram no Congresso Agrícola e resolveram antecipar a libertação dos escravizados sem nenhuma indenização. </w:t>
      </w:r>
    </w:p>
    <w:p w14:paraId="421A2CA6" w14:textId="6AB76DC1" w:rsidR="004449AD" w:rsidRDefault="001A509E" w:rsidP="00E30B28">
      <w:pPr>
        <w:spacing w:line="360" w:lineRule="auto"/>
        <w:ind w:firstLine="708"/>
        <w:rPr>
          <w:shd w:val="clear" w:color="auto" w:fill="FFFFFF"/>
        </w:rPr>
      </w:pPr>
      <w:r>
        <w:rPr>
          <w:shd w:val="clear" w:color="auto" w:fill="FFFFFF"/>
        </w:rPr>
        <w:t>A ausência d</w:t>
      </w:r>
      <w:r w:rsidR="003674A8">
        <w:rPr>
          <w:shd w:val="clear" w:color="auto" w:fill="FFFFFF"/>
        </w:rPr>
        <w:t>a</w:t>
      </w:r>
      <w:r>
        <w:rPr>
          <w:shd w:val="clear" w:color="auto" w:fill="FFFFFF"/>
        </w:rPr>
        <w:t xml:space="preserve"> assistência do Estado e das políticas de reparação pós-abolição deixou essa população entregue à própria sorte. Sem acesso à terra, uns sem perspectivas permaneceram na vida rural, outros partiram para recomeçar a vida nas cidades, onde encontraram barreiras estruturais determinadas pelo racismo</w:t>
      </w:r>
      <w:r w:rsidR="003674A8">
        <w:rPr>
          <w:shd w:val="clear" w:color="auto" w:fill="FFFFFF"/>
        </w:rPr>
        <w:t xml:space="preserve"> que</w:t>
      </w:r>
      <w:r>
        <w:rPr>
          <w:shd w:val="clear" w:color="auto" w:fill="FFFFFF"/>
        </w:rPr>
        <w:t xml:space="preserve"> dificult</w:t>
      </w:r>
      <w:r w:rsidR="003674A8">
        <w:rPr>
          <w:shd w:val="clear" w:color="auto" w:fill="FFFFFF"/>
        </w:rPr>
        <w:t>ou</w:t>
      </w:r>
      <w:r>
        <w:rPr>
          <w:shd w:val="clear" w:color="auto" w:fill="FFFFFF"/>
        </w:rPr>
        <w:t xml:space="preserve"> sua inserção </w:t>
      </w:r>
      <w:r w:rsidR="003674A8">
        <w:rPr>
          <w:shd w:val="clear" w:color="auto" w:fill="FFFFFF"/>
        </w:rPr>
        <w:t>ao</w:t>
      </w:r>
      <w:r>
        <w:rPr>
          <w:shd w:val="clear" w:color="auto" w:fill="FFFFFF"/>
        </w:rPr>
        <w:t xml:space="preserve"> mercado de trabalho formal</w:t>
      </w:r>
      <w:r w:rsidR="003674A8">
        <w:rPr>
          <w:shd w:val="clear" w:color="auto" w:fill="FFFFFF"/>
        </w:rPr>
        <w:t xml:space="preserve">, logo o aquilombamento era uma estratégia de sobrevivência como até hoje. </w:t>
      </w:r>
      <w:r>
        <w:rPr>
          <w:shd w:val="clear" w:color="auto" w:fill="FFFFFF"/>
        </w:rPr>
        <w:t xml:space="preserve"> </w:t>
      </w:r>
    </w:p>
    <w:p w14:paraId="28822F01" w14:textId="4F1634A4" w:rsidR="001A509E" w:rsidRDefault="003674A8" w:rsidP="00E30B28">
      <w:pPr>
        <w:spacing w:line="360" w:lineRule="auto"/>
        <w:ind w:firstLine="708"/>
        <w:rPr>
          <w:shd w:val="clear" w:color="auto" w:fill="FFFFFF"/>
        </w:rPr>
      </w:pPr>
      <w:r>
        <w:rPr>
          <w:shd w:val="clear" w:color="auto" w:fill="FFFFFF"/>
        </w:rPr>
        <w:t>Contudo, é importante ressaltar que a vida da população negra nas cidades foi gestada na formação sócio-histórica brasileira</w:t>
      </w:r>
      <w:r w:rsidR="004449AD">
        <w:rPr>
          <w:shd w:val="clear" w:color="auto" w:fill="FFFFFF"/>
        </w:rPr>
        <w:t xml:space="preserve"> e através de uma elite agrária que sempre esteve mais preocupada com seus lucros e manutenção dos seus privilégios.</w:t>
      </w:r>
      <w:r>
        <w:rPr>
          <w:shd w:val="clear" w:color="auto" w:fill="FFFFFF"/>
        </w:rPr>
        <w:t xml:space="preserve"> Hoje a espoliação urbana, a segregação</w:t>
      </w:r>
      <w:r w:rsidR="004449AD">
        <w:rPr>
          <w:shd w:val="clear" w:color="auto" w:fill="FFFFFF"/>
        </w:rPr>
        <w:t xml:space="preserve"> racial</w:t>
      </w:r>
      <w:r>
        <w:rPr>
          <w:shd w:val="clear" w:color="auto" w:fill="FFFFFF"/>
        </w:rPr>
        <w:t>, o extermínio dos jovens negros, a perseguição a religião de matriz africana, a medicalização das mulheres negras que sofrem a dor da perda dos seus filhos pela violência policial</w:t>
      </w:r>
      <w:r w:rsidR="004449AD">
        <w:rPr>
          <w:shd w:val="clear" w:color="auto" w:fill="FFFFFF"/>
        </w:rPr>
        <w:t>, o racismo institucional vivenciado pelos</w:t>
      </w:r>
      <w:r w:rsidR="00F052E6">
        <w:rPr>
          <w:shd w:val="clear" w:color="auto" w:fill="FFFFFF"/>
        </w:rPr>
        <w:t>/as</w:t>
      </w:r>
      <w:r w:rsidR="004449AD">
        <w:rPr>
          <w:shd w:val="clear" w:color="auto" w:fill="FFFFFF"/>
        </w:rPr>
        <w:t xml:space="preserve"> alunos</w:t>
      </w:r>
      <w:r w:rsidR="00F052E6">
        <w:rPr>
          <w:shd w:val="clear" w:color="auto" w:fill="FFFFFF"/>
        </w:rPr>
        <w:t>/as negros/as</w:t>
      </w:r>
      <w:r w:rsidR="004449AD">
        <w:rPr>
          <w:shd w:val="clear" w:color="auto" w:fill="FFFFFF"/>
        </w:rPr>
        <w:t xml:space="preserve"> nas universidades, tudo não passa de expressão da questão racial. O racismo não é um</w:t>
      </w:r>
      <w:r w:rsidR="00FD0FF4">
        <w:rPr>
          <w:shd w:val="clear" w:color="auto" w:fill="FFFFFF"/>
        </w:rPr>
        <w:t>a</w:t>
      </w:r>
      <w:r w:rsidR="004449AD">
        <w:rPr>
          <w:shd w:val="clear" w:color="auto" w:fill="FFFFFF"/>
        </w:rPr>
        <w:t xml:space="preserve"> expressão da questão social, ele é a própria questão social</w:t>
      </w:r>
      <w:r w:rsidR="00FD0FF4">
        <w:rPr>
          <w:shd w:val="clear" w:color="auto" w:fill="FFFFFF"/>
        </w:rPr>
        <w:t xml:space="preserve"> no Brasil.</w:t>
      </w:r>
      <w:r w:rsidR="00F052E6">
        <w:rPr>
          <w:shd w:val="clear" w:color="auto" w:fill="FFFFFF"/>
        </w:rPr>
        <w:t xml:space="preserve"> E que por isso é tempo de radicalizar essa discussão. </w:t>
      </w:r>
    </w:p>
    <w:p w14:paraId="561403D5" w14:textId="08C72D28" w:rsidR="00FD0FF4" w:rsidRPr="00E47E49" w:rsidRDefault="00FD0FF4" w:rsidP="00E30B28">
      <w:pPr>
        <w:spacing w:line="360" w:lineRule="auto"/>
        <w:ind w:firstLine="708"/>
        <w:rPr>
          <w:shd w:val="clear" w:color="auto" w:fill="FFFFFF"/>
        </w:rPr>
      </w:pPr>
      <w:r>
        <w:rPr>
          <w:shd w:val="clear" w:color="auto" w:fill="FFFFFF"/>
        </w:rPr>
        <w:t>Não temos mais tempo a perder com falsos discursos como o mito da democracia racial, que escamoteou as desigualdades raciais por décadas no país e estas como sendo o resultado do indivíduo que não se esforça o bastante para “vencer na vida”. É muito mais que isso, pois as relações sociais no Brasil evidenciam que a cor da pele define quem vive e quem morre. Os dados sobre as disparidades raciais demonstram que a população negra continua sendo a cor escravejada</w:t>
      </w:r>
      <w:r w:rsidR="00F052E6">
        <w:rPr>
          <w:shd w:val="clear" w:color="auto" w:fill="FFFFFF"/>
        </w:rPr>
        <w:t xml:space="preserve"> que</w:t>
      </w:r>
      <w:r>
        <w:rPr>
          <w:shd w:val="clear" w:color="auto" w:fill="FFFFFF"/>
        </w:rPr>
        <w:t xml:space="preserve"> mora mal, come mal, trabalha muito e ganha pouco, </w:t>
      </w:r>
      <w:r w:rsidR="00F052E6">
        <w:rPr>
          <w:shd w:val="clear" w:color="auto" w:fill="FFFFFF"/>
        </w:rPr>
        <w:t xml:space="preserve">que a </w:t>
      </w:r>
      <w:r>
        <w:rPr>
          <w:shd w:val="clear" w:color="auto" w:fill="FFFFFF"/>
        </w:rPr>
        <w:t xml:space="preserve">mulher preta aguenta dor e o fuzil está sempre mirando o seu filho que sai para escola e não sabe se volta, </w:t>
      </w:r>
      <w:r w:rsidR="00F052E6">
        <w:rPr>
          <w:shd w:val="clear" w:color="auto" w:fill="FFFFFF"/>
        </w:rPr>
        <w:t xml:space="preserve">e </w:t>
      </w:r>
      <w:r>
        <w:rPr>
          <w:shd w:val="clear" w:color="auto" w:fill="FFFFFF"/>
        </w:rPr>
        <w:t xml:space="preserve">se sair não </w:t>
      </w:r>
      <w:r w:rsidR="00F052E6">
        <w:rPr>
          <w:shd w:val="clear" w:color="auto" w:fill="FFFFFF"/>
        </w:rPr>
        <w:t>pode levar</w:t>
      </w:r>
      <w:r>
        <w:rPr>
          <w:shd w:val="clear" w:color="auto" w:fill="FFFFFF"/>
        </w:rPr>
        <w:t xml:space="preserve"> nada pendurado no corpo</w:t>
      </w:r>
      <w:r w:rsidR="00F052E6">
        <w:rPr>
          <w:shd w:val="clear" w:color="auto" w:fill="FFFFFF"/>
        </w:rPr>
        <w:t xml:space="preserve">, </w:t>
      </w:r>
      <w:r>
        <w:rPr>
          <w:shd w:val="clear" w:color="auto" w:fill="FFFFFF"/>
        </w:rPr>
        <w:t>porque pode parecer uma arma e se</w:t>
      </w:r>
      <w:r w:rsidR="00F052E6">
        <w:rPr>
          <w:shd w:val="clear" w:color="auto" w:fill="FFFFFF"/>
        </w:rPr>
        <w:t xml:space="preserve"> levar</w:t>
      </w:r>
      <w:r>
        <w:rPr>
          <w:shd w:val="clear" w:color="auto" w:fill="FFFFFF"/>
        </w:rPr>
        <w:t xml:space="preserve"> algo que seja o documento de identidade, pois se der tempo pode ser mostrado. </w:t>
      </w:r>
    </w:p>
    <w:p w14:paraId="0DC2A807" w14:textId="77777777" w:rsidR="00E30B28" w:rsidRDefault="00E30B28" w:rsidP="00E30B28">
      <w:pPr>
        <w:spacing w:line="360" w:lineRule="auto"/>
        <w:ind w:firstLine="708"/>
        <w:rPr>
          <w:shd w:val="clear" w:color="auto" w:fill="FFFFFF"/>
        </w:rPr>
      </w:pPr>
      <w:r>
        <w:rPr>
          <w:shd w:val="clear" w:color="auto" w:fill="FFFFFF"/>
        </w:rPr>
        <w:t>O racismo ainda conduz práticas, ações, olhares e violências no Norte Fluminense e marca o não lugar da população negra nestas cidades. Com isso, a presente coletânea se ergue como vocalização de denúncias e alertas sobre o racismo sofrido por pessoas negras na região e traduz sentimentos, angústias e desejos por uma sociedade antirracista.</w:t>
      </w:r>
    </w:p>
    <w:p w14:paraId="3F20F54C" w14:textId="1BF893A4" w:rsidR="004449AD" w:rsidRDefault="004449AD" w:rsidP="00E30B28">
      <w:pPr>
        <w:spacing w:line="360" w:lineRule="auto"/>
        <w:ind w:firstLine="708"/>
        <w:rPr>
          <w:shd w:val="clear" w:color="auto" w:fill="FFFFFF"/>
        </w:rPr>
      </w:pPr>
      <w:r>
        <w:rPr>
          <w:shd w:val="clear" w:color="auto" w:fill="FFFFFF"/>
        </w:rPr>
        <w:t>Isto posto, resistir é o lema</w:t>
      </w:r>
      <w:r w:rsidR="00FD0FF4">
        <w:rPr>
          <w:shd w:val="clear" w:color="auto" w:fill="FFFFFF"/>
        </w:rPr>
        <w:t xml:space="preserve"> e essa coletânea é a expressão de um desejo de resistir contra a ofensiva do capital que criou o</w:t>
      </w:r>
      <w:r w:rsidR="007618BF">
        <w:rPr>
          <w:shd w:val="clear" w:color="auto" w:fill="FFFFFF"/>
        </w:rPr>
        <w:t xml:space="preserve"> ser</w:t>
      </w:r>
      <w:r w:rsidR="00FD0FF4">
        <w:rPr>
          <w:shd w:val="clear" w:color="auto" w:fill="FFFFFF"/>
        </w:rPr>
        <w:t xml:space="preserve"> negro e todas as violências</w:t>
      </w:r>
      <w:r w:rsidR="007618BF">
        <w:rPr>
          <w:shd w:val="clear" w:color="auto" w:fill="FFFFFF"/>
        </w:rPr>
        <w:t xml:space="preserve"> dominadoras e dolorosas sobre seus corpos. </w:t>
      </w:r>
    </w:p>
    <w:p w14:paraId="5D4FA82E" w14:textId="69E4AB34" w:rsidR="00E30B28" w:rsidRDefault="00E30B28" w:rsidP="00E30B28">
      <w:pPr>
        <w:spacing w:before="240" w:after="240" w:line="360" w:lineRule="auto"/>
        <w:ind w:firstLine="708"/>
        <w:rPr>
          <w:rFonts w:eastAsia="Times New Roman"/>
        </w:rPr>
      </w:pPr>
      <w:r>
        <w:rPr>
          <w:rFonts w:eastAsia="Times New Roman"/>
        </w:rPr>
        <w:t>Boa leitura!</w:t>
      </w:r>
    </w:p>
    <w:p w14:paraId="3E5E5EA9" w14:textId="16F345F2" w:rsidR="008A470F" w:rsidRDefault="008A470F" w:rsidP="00E30B28">
      <w:pPr>
        <w:spacing w:before="240" w:after="240" w:line="360" w:lineRule="auto"/>
        <w:ind w:firstLine="708"/>
        <w:rPr>
          <w:rFonts w:eastAsia="Times New Roman"/>
        </w:rPr>
      </w:pPr>
      <w:r>
        <w:rPr>
          <w:rFonts w:eastAsia="Times New Roman"/>
        </w:rPr>
        <w:t xml:space="preserve">Organizadores: Ana Cláudia de Jesus Barreto, Juliana Desiderio Lobo </w:t>
      </w:r>
      <w:proofErr w:type="spellStart"/>
      <w:r>
        <w:rPr>
          <w:rFonts w:eastAsia="Times New Roman"/>
        </w:rPr>
        <w:t>Prudencio</w:t>
      </w:r>
      <w:proofErr w:type="spellEnd"/>
      <w:r>
        <w:rPr>
          <w:rFonts w:eastAsia="Times New Roman"/>
        </w:rPr>
        <w:t>, Thiago Ribeiro de Souza e Verônica Paulino.</w:t>
      </w:r>
    </w:p>
    <w:p w14:paraId="1258BA1A" w14:textId="77777777" w:rsidR="007618BF" w:rsidRDefault="007618BF" w:rsidP="00E30B28">
      <w:pPr>
        <w:spacing w:before="240" w:after="240" w:line="360" w:lineRule="auto"/>
        <w:ind w:firstLine="708"/>
        <w:rPr>
          <w:rFonts w:eastAsia="Times New Roman"/>
        </w:rPr>
      </w:pPr>
    </w:p>
    <w:p w14:paraId="17EB5894" w14:textId="363681EE" w:rsidR="007618BF" w:rsidRDefault="007618BF" w:rsidP="007618BF">
      <w:pPr>
        <w:spacing w:before="240" w:after="240" w:line="360" w:lineRule="auto"/>
        <w:rPr>
          <w:rFonts w:eastAsia="Times New Roman"/>
        </w:rPr>
      </w:pPr>
    </w:p>
    <w:p w14:paraId="23C68088" w14:textId="77777777" w:rsidR="005C4422" w:rsidRDefault="005C4422" w:rsidP="005C4422">
      <w:pPr>
        <w:spacing w:line="360" w:lineRule="auto"/>
        <w:ind w:firstLine="0"/>
        <w:rPr>
          <w:b/>
          <w:color w:val="000000" w:themeColor="text1"/>
        </w:rPr>
      </w:pPr>
    </w:p>
    <w:p w14:paraId="0393A79F" w14:textId="77777777" w:rsidR="005C4422" w:rsidRDefault="005C4422" w:rsidP="005C4422">
      <w:pPr>
        <w:spacing w:line="360" w:lineRule="auto"/>
        <w:ind w:firstLine="0"/>
        <w:rPr>
          <w:b/>
          <w:color w:val="000000" w:themeColor="text1"/>
        </w:rPr>
      </w:pPr>
    </w:p>
    <w:p w14:paraId="4CFD2713" w14:textId="77777777" w:rsidR="005C4422" w:rsidRDefault="005C4422" w:rsidP="005C4422">
      <w:pPr>
        <w:spacing w:line="360" w:lineRule="auto"/>
        <w:ind w:firstLine="0"/>
        <w:rPr>
          <w:b/>
          <w:color w:val="000000" w:themeColor="text1"/>
        </w:rPr>
      </w:pPr>
    </w:p>
    <w:p w14:paraId="35DD5370" w14:textId="77777777" w:rsidR="005C4422" w:rsidRDefault="005C4422" w:rsidP="005C4422">
      <w:pPr>
        <w:spacing w:line="360" w:lineRule="auto"/>
        <w:ind w:firstLine="0"/>
        <w:rPr>
          <w:b/>
          <w:color w:val="000000" w:themeColor="text1"/>
        </w:rPr>
      </w:pPr>
    </w:p>
    <w:p w14:paraId="77B0A0B7" w14:textId="77777777" w:rsidR="005C4422" w:rsidRDefault="005C4422" w:rsidP="005C4422">
      <w:pPr>
        <w:spacing w:line="360" w:lineRule="auto"/>
        <w:ind w:firstLine="0"/>
        <w:rPr>
          <w:b/>
          <w:color w:val="000000" w:themeColor="text1"/>
        </w:rPr>
      </w:pPr>
    </w:p>
    <w:p w14:paraId="35814BCB" w14:textId="77777777" w:rsidR="005C4422" w:rsidRDefault="005C4422" w:rsidP="005C4422">
      <w:pPr>
        <w:spacing w:line="360" w:lineRule="auto"/>
        <w:ind w:firstLine="0"/>
        <w:rPr>
          <w:b/>
          <w:color w:val="000000" w:themeColor="text1"/>
        </w:rPr>
      </w:pPr>
    </w:p>
    <w:p w14:paraId="4EE5C3BA" w14:textId="77777777" w:rsidR="005C4422" w:rsidRDefault="005C4422" w:rsidP="005C4422">
      <w:pPr>
        <w:spacing w:line="360" w:lineRule="auto"/>
        <w:ind w:firstLine="0"/>
        <w:rPr>
          <w:b/>
          <w:color w:val="000000" w:themeColor="text1"/>
        </w:rPr>
      </w:pPr>
    </w:p>
    <w:p w14:paraId="17C5DAC6" w14:textId="77777777" w:rsidR="005C4422" w:rsidRDefault="005C4422" w:rsidP="005C4422">
      <w:pPr>
        <w:spacing w:line="360" w:lineRule="auto"/>
        <w:ind w:firstLine="0"/>
        <w:rPr>
          <w:b/>
          <w:color w:val="000000" w:themeColor="text1"/>
        </w:rPr>
      </w:pPr>
    </w:p>
    <w:p w14:paraId="252FFC9A" w14:textId="77777777" w:rsidR="005C4422" w:rsidRDefault="005C4422" w:rsidP="005C4422">
      <w:pPr>
        <w:spacing w:line="360" w:lineRule="auto"/>
        <w:ind w:firstLine="0"/>
        <w:rPr>
          <w:b/>
          <w:color w:val="000000" w:themeColor="text1"/>
        </w:rPr>
      </w:pPr>
    </w:p>
    <w:p w14:paraId="6EB795DB" w14:textId="77777777" w:rsidR="005C4422" w:rsidRDefault="005C4422" w:rsidP="005C4422">
      <w:pPr>
        <w:spacing w:line="360" w:lineRule="auto"/>
        <w:ind w:firstLine="0"/>
        <w:rPr>
          <w:b/>
          <w:color w:val="000000" w:themeColor="text1"/>
        </w:rPr>
      </w:pPr>
    </w:p>
    <w:p w14:paraId="669E7B2E" w14:textId="77777777" w:rsidR="005C4422" w:rsidRDefault="005C4422" w:rsidP="005C4422">
      <w:pPr>
        <w:spacing w:line="360" w:lineRule="auto"/>
        <w:ind w:firstLine="0"/>
        <w:rPr>
          <w:b/>
          <w:color w:val="000000" w:themeColor="text1"/>
        </w:rPr>
      </w:pPr>
    </w:p>
    <w:p w14:paraId="385DA4C8" w14:textId="77777777" w:rsidR="005C4422" w:rsidRDefault="005C4422" w:rsidP="005C4422">
      <w:pPr>
        <w:spacing w:line="360" w:lineRule="auto"/>
        <w:ind w:firstLine="0"/>
        <w:rPr>
          <w:b/>
          <w:color w:val="000000" w:themeColor="text1"/>
        </w:rPr>
      </w:pPr>
    </w:p>
    <w:p w14:paraId="354C7D94" w14:textId="77777777" w:rsidR="008A3037" w:rsidRDefault="008A3037" w:rsidP="005C4422">
      <w:pPr>
        <w:spacing w:line="360" w:lineRule="auto"/>
        <w:ind w:firstLine="0"/>
        <w:rPr>
          <w:b/>
          <w:color w:val="000000" w:themeColor="text1"/>
        </w:rPr>
      </w:pPr>
    </w:p>
    <w:p w14:paraId="14E9C282" w14:textId="77777777" w:rsidR="005C4422" w:rsidRDefault="005C4422" w:rsidP="005C4422">
      <w:pPr>
        <w:spacing w:line="360" w:lineRule="auto"/>
        <w:ind w:firstLine="0"/>
        <w:rPr>
          <w:b/>
          <w:color w:val="000000" w:themeColor="text1"/>
        </w:rPr>
      </w:pPr>
    </w:p>
    <w:p w14:paraId="7DCE2C43" w14:textId="77777777" w:rsidR="005C4422" w:rsidRDefault="005C4422" w:rsidP="005C4422">
      <w:pPr>
        <w:spacing w:line="360" w:lineRule="auto"/>
        <w:ind w:firstLine="0"/>
        <w:rPr>
          <w:b/>
          <w:color w:val="000000" w:themeColor="text1"/>
        </w:rPr>
      </w:pPr>
    </w:p>
    <w:p w14:paraId="7BC5952F" w14:textId="77777777" w:rsidR="009F0F78" w:rsidRDefault="009F0F78">
      <w:pPr>
        <w:pStyle w:val="Ttulo1"/>
        <w:widowControl w:val="0"/>
        <w:spacing w:line="360" w:lineRule="auto"/>
        <w:rPr>
          <w:color w:val="000000" w:themeColor="text1"/>
        </w:rPr>
        <w:sectPr w:rsidR="009F0F78" w:rsidSect="009019D8">
          <w:footerReference w:type="default" r:id="rId8"/>
          <w:pgSz w:w="11906" w:h="16838"/>
          <w:pgMar w:top="1700" w:right="1133" w:bottom="1133" w:left="1700" w:header="708" w:footer="708" w:gutter="0"/>
          <w:cols w:space="720"/>
        </w:sectPr>
      </w:pPr>
      <w:bookmarkStart w:id="2" w:name="_Toc15893"/>
    </w:p>
    <w:p w14:paraId="65F932A5" w14:textId="77777777" w:rsidR="009F0F78" w:rsidRDefault="00A901C3">
      <w:pPr>
        <w:pStyle w:val="Ttulo1"/>
        <w:widowControl w:val="0"/>
        <w:spacing w:line="360" w:lineRule="auto"/>
        <w:rPr>
          <w:color w:val="000000" w:themeColor="text1"/>
        </w:rPr>
      </w:pPr>
      <w:r>
        <w:rPr>
          <w:color w:val="000000" w:themeColor="text1"/>
        </w:rPr>
        <w:t>CLASSE, GÊNERO, RAÇA E PÓS-GRADUAÇÃO STRICTO SENSU NAS UNIVERSIDADES ESTADUAIS DO RIO DE JANEIRO</w:t>
      </w:r>
      <w:bookmarkEnd w:id="2"/>
    </w:p>
    <w:p w14:paraId="2418C679" w14:textId="77777777" w:rsidR="009F0F78" w:rsidRDefault="009F0F78">
      <w:pPr>
        <w:widowControl w:val="0"/>
        <w:spacing w:after="0" w:line="360" w:lineRule="auto"/>
        <w:ind w:right="0" w:firstLine="0"/>
        <w:jc w:val="center"/>
        <w:rPr>
          <w:rFonts w:eastAsia="Times New Roman"/>
          <w:b/>
          <w:color w:val="000000" w:themeColor="text1"/>
        </w:rPr>
      </w:pPr>
    </w:p>
    <w:p w14:paraId="6582E453" w14:textId="77777777" w:rsidR="009F0F78" w:rsidRDefault="00A901C3">
      <w:pPr>
        <w:widowControl w:val="0"/>
        <w:spacing w:after="0" w:line="360" w:lineRule="auto"/>
        <w:ind w:right="0" w:firstLine="0"/>
        <w:jc w:val="right"/>
        <w:rPr>
          <w:rFonts w:eastAsia="Times New Roman"/>
          <w:b/>
          <w:color w:val="000000" w:themeColor="text1"/>
        </w:rPr>
      </w:pPr>
      <w:r>
        <w:rPr>
          <w:rFonts w:eastAsia="Times New Roman"/>
          <w:bCs/>
          <w:color w:val="000000" w:themeColor="text1"/>
        </w:rPr>
        <w:t>Pauline Aparecida Ildefonso Ferreira da Silva</w:t>
      </w:r>
    </w:p>
    <w:p w14:paraId="697E3238" w14:textId="77777777" w:rsidR="009F0F78" w:rsidRDefault="00A901C3">
      <w:pPr>
        <w:widowControl w:val="0"/>
        <w:spacing w:after="0" w:line="360" w:lineRule="auto"/>
        <w:ind w:right="0" w:firstLine="0"/>
        <w:jc w:val="right"/>
        <w:rPr>
          <w:rFonts w:eastAsia="Times New Roman"/>
          <w:bCs/>
          <w:color w:val="000000" w:themeColor="text1"/>
        </w:rPr>
      </w:pPr>
      <w:proofErr w:type="spellStart"/>
      <w:r>
        <w:rPr>
          <w:rFonts w:eastAsia="Times New Roman"/>
          <w:bCs/>
          <w:color w:val="000000" w:themeColor="text1"/>
        </w:rPr>
        <w:t>Shirlena</w:t>
      </w:r>
      <w:proofErr w:type="spellEnd"/>
      <w:r>
        <w:rPr>
          <w:rFonts w:eastAsia="Times New Roman"/>
          <w:bCs/>
          <w:color w:val="000000" w:themeColor="text1"/>
        </w:rPr>
        <w:t xml:space="preserve"> Campos de Souza Amaral</w:t>
      </w:r>
    </w:p>
    <w:p w14:paraId="29598807" w14:textId="77777777" w:rsidR="009F0F78" w:rsidRDefault="00A901C3">
      <w:pPr>
        <w:widowControl w:val="0"/>
        <w:spacing w:after="0" w:line="360" w:lineRule="auto"/>
        <w:ind w:right="0" w:firstLine="0"/>
        <w:jc w:val="right"/>
        <w:rPr>
          <w:color w:val="000000" w:themeColor="text1"/>
        </w:rPr>
      </w:pPr>
      <w:r>
        <w:rPr>
          <w:rFonts w:eastAsia="Times New Roman"/>
          <w:color w:val="000000" w:themeColor="text1"/>
        </w:rPr>
        <w:t xml:space="preserve"> </w:t>
      </w:r>
    </w:p>
    <w:p w14:paraId="6AC44DC8" w14:textId="77777777" w:rsidR="009F0F78" w:rsidRDefault="00A901C3">
      <w:pPr>
        <w:widowControl w:val="0"/>
        <w:spacing w:after="0" w:line="360" w:lineRule="auto"/>
        <w:ind w:right="0" w:firstLine="0"/>
        <w:jc w:val="left"/>
        <w:rPr>
          <w:b/>
          <w:color w:val="000000"/>
          <w:sz w:val="26"/>
          <w:szCs w:val="26"/>
        </w:rPr>
      </w:pPr>
      <w:r>
        <w:rPr>
          <w:b/>
          <w:color w:val="000000"/>
          <w:sz w:val="26"/>
          <w:szCs w:val="26"/>
        </w:rPr>
        <w:t xml:space="preserve">INTRODUÇÃO </w:t>
      </w:r>
    </w:p>
    <w:p w14:paraId="07E8D850" w14:textId="77777777" w:rsidR="009F0F78" w:rsidRDefault="009F0F78">
      <w:pPr>
        <w:keepNext/>
        <w:widowControl w:val="0"/>
        <w:spacing w:after="0" w:line="360" w:lineRule="auto"/>
        <w:ind w:left="425" w:right="0" w:hanging="425"/>
        <w:jc w:val="left"/>
        <w:rPr>
          <w:b/>
          <w:color w:val="000000"/>
          <w:sz w:val="26"/>
          <w:szCs w:val="26"/>
        </w:rPr>
      </w:pPr>
    </w:p>
    <w:p w14:paraId="0ABF22B3" w14:textId="5AC464EE" w:rsidR="009F0F78" w:rsidRDefault="00A901C3">
      <w:pPr>
        <w:spacing w:line="360" w:lineRule="auto"/>
        <w:ind w:right="60" w:firstLine="709"/>
        <w:rPr>
          <w:color w:val="000000"/>
        </w:rPr>
      </w:pPr>
      <w:bookmarkStart w:id="3" w:name="_heading=h.2et92p0" w:colFirst="0" w:colLast="0"/>
      <w:bookmarkEnd w:id="3"/>
      <w:r>
        <w:rPr>
          <w:color w:val="000000"/>
        </w:rPr>
        <w:t xml:space="preserve">Este artigo recupera parte da revisão bibliográfica e das entrevistas apresentadas em nossa tese de doutoramento, intitulada </w:t>
      </w:r>
      <w:r>
        <w:rPr>
          <w:i/>
          <w:color w:val="000000"/>
        </w:rPr>
        <w:t xml:space="preserve">Políticas de cotas e interseccionalidade: uma análise sobre a inserção de mulheres negras nos cursos de pós-graduação stricto sensu nas universidades estaduais do Rio de Janeiro a partir da aprovação da Lei n.º 6.914/2014, </w:t>
      </w:r>
      <w:r>
        <w:rPr>
          <w:color w:val="000000"/>
        </w:rPr>
        <w:t xml:space="preserve">submetida ao Programa de Pós-Graduação em Políticas Sociais. O trabalho tem como objetivo debater as intersecções entre gênero, raça e classe na pós-graduação </w:t>
      </w:r>
      <w:r>
        <w:rPr>
          <w:i/>
          <w:color w:val="000000"/>
        </w:rPr>
        <w:t>stricto sensu</w:t>
      </w:r>
      <w:r>
        <w:rPr>
          <w:color w:val="000000"/>
        </w:rPr>
        <w:t xml:space="preserve"> nas universidades estaduais do Rio de Janeiro, com base na aplicação da Lei de Cotas, n.º 6.914 (</w:t>
      </w:r>
      <w:r w:rsidR="00F371CB">
        <w:rPr>
          <w:color w:val="000000"/>
        </w:rPr>
        <w:t>Rio de Janeiro</w:t>
      </w:r>
      <w:r>
        <w:rPr>
          <w:color w:val="000000"/>
        </w:rPr>
        <w:t xml:space="preserve">, 2014). </w:t>
      </w:r>
    </w:p>
    <w:p w14:paraId="61A2D1E4" w14:textId="77777777" w:rsidR="009F0F78" w:rsidRDefault="00A901C3">
      <w:pPr>
        <w:spacing w:line="360" w:lineRule="auto"/>
        <w:ind w:right="60" w:firstLine="709"/>
        <w:rPr>
          <w:color w:val="000000"/>
        </w:rPr>
      </w:pPr>
      <w:r>
        <w:rPr>
          <w:color w:val="000000"/>
        </w:rPr>
        <w:t xml:space="preserve">A revisão bibliográfica sobre a temática das ações afirmativas na pós-graduação nos últimos 20 anos sustenta a hipótese de que os avanços da luta antirracista no ensino superior têm contribuído, de forma positiva, para a quebra de cadeias históricas de subordinação na vida de pessoas pretas. Contudo, os relatos de mulheres negras cotistas evidenciam particularidades de trajetórias de vida e trabalho marcadas pelas desigualdades interseccionais e reiteram a urgência de se pensarem as novas configurações do espaço acadêmico. </w:t>
      </w:r>
    </w:p>
    <w:p w14:paraId="3E5AFFC1" w14:textId="18C08F5C" w:rsidR="009F0F78" w:rsidRDefault="00A901C3">
      <w:pPr>
        <w:spacing w:line="360" w:lineRule="auto"/>
        <w:ind w:right="60" w:firstLine="709"/>
        <w:rPr>
          <w:color w:val="000000"/>
        </w:rPr>
      </w:pPr>
      <w:r>
        <w:rPr>
          <w:color w:val="000000"/>
        </w:rPr>
        <w:t xml:space="preserve">Os relatos presentes na tese revelam as especificidades de acesso e permanência de mulheres negras cotistas na pós-graduação </w:t>
      </w:r>
      <w:r>
        <w:rPr>
          <w:i/>
          <w:color w:val="000000"/>
        </w:rPr>
        <w:t>stricto sensu</w:t>
      </w:r>
      <w:r>
        <w:rPr>
          <w:color w:val="000000"/>
        </w:rPr>
        <w:t xml:space="preserve"> e o ponto de vista delas acerca desse espaço enquanto campo de disputas e tensões. Nesse sentido, apresentamos parte das entrevistas feitas com mulheres negras que acessaram cursos de pós-graduação </w:t>
      </w:r>
      <w:r>
        <w:rPr>
          <w:i/>
          <w:color w:val="000000"/>
        </w:rPr>
        <w:t>stricto sensu</w:t>
      </w:r>
      <w:r>
        <w:rPr>
          <w:color w:val="000000"/>
        </w:rPr>
        <w:t xml:space="preserve"> nas universidades estaduais do Rio de Janeiro a partir da Política de Cotas, Lei n.º 6.914 (</w:t>
      </w:r>
      <w:r w:rsidR="00F371CB">
        <w:rPr>
          <w:color w:val="000000"/>
        </w:rPr>
        <w:t>Rio de Janeiro</w:t>
      </w:r>
      <w:r>
        <w:rPr>
          <w:color w:val="000000"/>
        </w:rPr>
        <w:t xml:space="preserve">, 2014), entre 2015 e 2020. </w:t>
      </w:r>
    </w:p>
    <w:p w14:paraId="4412667B" w14:textId="77777777" w:rsidR="009F0F78" w:rsidRDefault="00A901C3">
      <w:pPr>
        <w:spacing w:line="360" w:lineRule="auto"/>
        <w:ind w:firstLine="709"/>
        <w:rPr>
          <w:color w:val="000000"/>
        </w:rPr>
      </w:pPr>
      <w:r>
        <w:rPr>
          <w:color w:val="000000"/>
        </w:rPr>
        <w:t xml:space="preserve">A fim de realizarmos o estudo, adotamos como critério de seleção das entrevistadas que elas fossem mulheres, </w:t>
      </w:r>
      <w:proofErr w:type="spellStart"/>
      <w:r>
        <w:rPr>
          <w:color w:val="000000"/>
        </w:rPr>
        <w:t>autoidentificadas</w:t>
      </w:r>
      <w:proofErr w:type="spellEnd"/>
      <w:r>
        <w:rPr>
          <w:color w:val="000000"/>
          <w:vertAlign w:val="superscript"/>
        </w:rPr>
        <w:footnoteReference w:id="1"/>
      </w:r>
      <w:r>
        <w:rPr>
          <w:color w:val="000000"/>
        </w:rPr>
        <w:t xml:space="preserve"> negras, inseridas em um Programa de Pós-Graduação (PPG) das universidades estaduais do Rio de Janeiro por meio da Lei de Cotas, entre 2015 e 2020. Essa metodologia alcança, portanto, o objetivo de deslocar as participantes do lugar objetificado na pesquisa para o âmbito de protagonistas, sujeitas que passam a ocupar o centro do processo de investigação. Na ocasião da tese, entrevistaram-se seis mulheres.</w:t>
      </w:r>
    </w:p>
    <w:p w14:paraId="10CD91AD" w14:textId="77777777" w:rsidR="009F0F78" w:rsidRDefault="00A901C3">
      <w:pPr>
        <w:spacing w:line="360" w:lineRule="auto"/>
        <w:ind w:firstLine="709"/>
        <w:rPr>
          <w:color w:val="000000"/>
        </w:rPr>
      </w:pPr>
      <w:r>
        <w:rPr>
          <w:color w:val="000000"/>
        </w:rPr>
        <w:t>A temática em exame contribui para estudos antirracistas que debatam, no tempo presente, a condição das intelectuais negras, posto o ambiente da academia enquanto campo de disputa de projetos societários e hegemonia. Ao tencionar as bases histórico-estruturais das desigualdades de gênero, classe, raça e identidades, abre caminhos para que parcela da classe trabalhadora acesse níveis elevados na educação, ligados, sobretudo, ao campo científico, do ensino, da pesquisa e da extensão. Assim, a presença de mulheres negras pode indicar uma dimensão mais particular, visto que combate os efeitos das matrizes de dominação, opressão e marginalização e as imagens de controle imputados historicamente à mulher negra. Sendo assim, evidenciou-se na pesquisa que o acesso de mulheres negras à pós-graduação tem possibilitado o amadurecimento dos processos de letramento racial e o repensar das identidades com amparo em seu significado político.</w:t>
      </w:r>
    </w:p>
    <w:p w14:paraId="395A66BA" w14:textId="77777777" w:rsidR="009F0F78" w:rsidRDefault="00A901C3">
      <w:pPr>
        <w:spacing w:line="360" w:lineRule="auto"/>
        <w:ind w:firstLine="709"/>
        <w:rPr>
          <w:color w:val="000000"/>
        </w:rPr>
      </w:pPr>
      <w:r>
        <w:rPr>
          <w:color w:val="000000"/>
        </w:rPr>
        <w:t>As entrevistas mostraram, portanto, que o acesso de mulheres negras à pós-graduação ganha significado político, à medida que essas mulheres repensam suas trajetórias e as de seus antepassados e ressignificam suas identidades. Repensam a presença de mulheres negras em espaços historicamente negados, ao passo que denunciam o número ínfimo de mulheres negras que conseguem alcançar tais lugares.</w:t>
      </w:r>
    </w:p>
    <w:p w14:paraId="5C23AEFB" w14:textId="77777777" w:rsidR="009F0F78" w:rsidRDefault="009F0F78">
      <w:pPr>
        <w:spacing w:line="360" w:lineRule="auto"/>
        <w:ind w:firstLine="709"/>
        <w:rPr>
          <w:color w:val="000000"/>
        </w:rPr>
      </w:pPr>
    </w:p>
    <w:p w14:paraId="5FFCC2FA" w14:textId="6703425A" w:rsidR="009F0F78" w:rsidRDefault="0057746D">
      <w:pPr>
        <w:spacing w:line="360" w:lineRule="auto"/>
        <w:ind w:firstLine="0"/>
        <w:rPr>
          <w:b/>
          <w:color w:val="000000"/>
        </w:rPr>
      </w:pPr>
      <w:r>
        <w:rPr>
          <w:b/>
          <w:color w:val="000000"/>
        </w:rPr>
        <w:t>1-</w:t>
      </w:r>
      <w:r w:rsidR="00A901C3">
        <w:rPr>
          <w:b/>
          <w:color w:val="000000"/>
        </w:rPr>
        <w:t xml:space="preserve">REVISITANDO A TRAJETÓRIA DAS AÇÕES AFIRMATIVAS PARA PÓS-GRADUAÇÃO </w:t>
      </w:r>
    </w:p>
    <w:p w14:paraId="7ED0CAF5" w14:textId="77777777" w:rsidR="009F0F78" w:rsidRDefault="009F0F78">
      <w:pPr>
        <w:spacing w:line="360" w:lineRule="auto"/>
        <w:ind w:left="720"/>
        <w:rPr>
          <w:b/>
          <w:color w:val="000000"/>
        </w:rPr>
      </w:pPr>
    </w:p>
    <w:p w14:paraId="2B07068D" w14:textId="77777777" w:rsidR="009F0F78" w:rsidRDefault="00A901C3">
      <w:pPr>
        <w:spacing w:line="360" w:lineRule="auto"/>
        <w:ind w:firstLine="709"/>
        <w:rPr>
          <w:color w:val="000000"/>
        </w:rPr>
      </w:pPr>
      <w:r>
        <w:rPr>
          <w:color w:val="000000"/>
        </w:rPr>
        <w:t>O programa de cotas para a pós-graduação é um projeto antirracista que se aplica aos patamares mais elevados e elitistas da produção da ciência no Brasil. O resgate bibliográfico sobre a construção dessa política revela que ela tem trajetória particular. Após a Conferência de Durban, em 2001, o mundo se viu impulsionado a focar as relações de raça e estabelecer mecanismos que objetivam a equidade e a igualdade em todas as esferas da vida.</w:t>
      </w:r>
    </w:p>
    <w:p w14:paraId="47931847" w14:textId="2911B4BD" w:rsidR="009F0F78" w:rsidRDefault="00A901C3">
      <w:pPr>
        <w:spacing w:after="0" w:line="360" w:lineRule="auto"/>
        <w:ind w:right="0" w:firstLine="709"/>
        <w:rPr>
          <w:color w:val="000000"/>
        </w:rPr>
      </w:pPr>
      <w:bookmarkStart w:id="5" w:name="_heading=h.3dy6vkm" w:colFirst="0" w:colLast="0"/>
      <w:bookmarkEnd w:id="5"/>
      <w:r>
        <w:rPr>
          <w:color w:val="000000"/>
        </w:rPr>
        <w:t xml:space="preserve">No Brasil, o Programa Internacional de Bolsas de Pós-Graduação da Fundação Ford (IFP), com início em 2001, disponibilizou bolsas de mestrado e doutorado para pessoas de segmentos sociais </w:t>
      </w:r>
      <w:proofErr w:type="spellStart"/>
      <w:r>
        <w:rPr>
          <w:color w:val="000000"/>
        </w:rPr>
        <w:t>sub-representados</w:t>
      </w:r>
      <w:proofErr w:type="spellEnd"/>
      <w:r>
        <w:rPr>
          <w:color w:val="000000"/>
        </w:rPr>
        <w:t xml:space="preserve"> na pós-graduação (negros e indígenas nascidos nas regiões Norte, Nordeste e Centro-Oeste e de famílias que tiveram poucas oportunidades econômicas e educacionais). Elas, após o término dos estudos, comprometem-se a atuar em prol de uma sociedade mais justa e igualitária (R</w:t>
      </w:r>
      <w:r w:rsidR="005446E6">
        <w:rPr>
          <w:color w:val="000000"/>
        </w:rPr>
        <w:t>osemberg</w:t>
      </w:r>
      <w:r>
        <w:rPr>
          <w:color w:val="000000"/>
        </w:rPr>
        <w:t>; A</w:t>
      </w:r>
      <w:r w:rsidR="005446E6">
        <w:rPr>
          <w:color w:val="000000"/>
        </w:rPr>
        <w:t>ndrade</w:t>
      </w:r>
      <w:r>
        <w:rPr>
          <w:color w:val="000000"/>
        </w:rPr>
        <w:t>, 2008). Embora esse programa tenha sido relevante para a transformação do quadro da pós-graduação, as cotas raciais para esse nível no Brasil só ganham status de lei em 2014.</w:t>
      </w:r>
    </w:p>
    <w:p w14:paraId="71173973" w14:textId="2DCCC532" w:rsidR="009F0F78" w:rsidRDefault="00A901C3">
      <w:pPr>
        <w:spacing w:line="360" w:lineRule="auto"/>
        <w:ind w:firstLine="709"/>
        <w:rPr>
          <w:color w:val="000000"/>
        </w:rPr>
      </w:pPr>
      <w:bookmarkStart w:id="6" w:name="_heading=h.1t3h5sf" w:colFirst="0" w:colLast="0"/>
      <w:bookmarkEnd w:id="6"/>
      <w:r>
        <w:rPr>
          <w:color w:val="000000"/>
        </w:rPr>
        <w:t>Não obstante as ações afirmativas para pós-graduação serem realidade desde os anos 2000, com as iniciativas da Fundação Ford e do programa Bolsa, é somente após a aprovação das cotas em universidades estaduais que, no Rio de Janeiro, elas foram implementadas (A</w:t>
      </w:r>
      <w:r w:rsidR="005446E6">
        <w:rPr>
          <w:color w:val="000000"/>
        </w:rPr>
        <w:t>maral</w:t>
      </w:r>
      <w:r>
        <w:rPr>
          <w:color w:val="000000"/>
        </w:rPr>
        <w:t xml:space="preserve">, 2006). Segundo Nascimento (2020) e Amaral (2006), em 2002, a despeito dos posicionamentos conservadores, a Assembleia Legislativa do Rio de Janeiro (Alerj) incumbiu a Universidade Estadual do Norte Fluminense Darcy Ribeiro (UENF) de implantar o sistema de cotas para prover o acesso aos cursos de graduação. </w:t>
      </w:r>
    </w:p>
    <w:p w14:paraId="2303F2EE" w14:textId="77777777" w:rsidR="009F0F78" w:rsidRDefault="00A901C3">
      <w:pPr>
        <w:spacing w:after="0" w:line="360" w:lineRule="auto"/>
        <w:ind w:right="0" w:firstLine="709"/>
        <w:rPr>
          <w:color w:val="000000"/>
        </w:rPr>
      </w:pPr>
      <w:r>
        <w:rPr>
          <w:color w:val="000000"/>
        </w:rPr>
        <w:t>Sendo assim, no que se refere à aplicação das ações afirmativas no país, no campo da educação superior, ressaltamos o pioneirismo do sistema de cotas em universidades estaduais e federais, com destaque para UENF, Universidade do Estado da Bahia (UNEB), Universidade Estadual do Rio de Janeiro (UERJ), Universidade do Estado do Rio de Janeiro campus Zona Oeste (UEZO) (incorporada à UERJ em 2022) e Universidade de Brasília (UnB). Entretanto, ainda há resistência por parte de instituições estaduais no que tange a adotar tal medida.</w:t>
      </w:r>
    </w:p>
    <w:p w14:paraId="698B5B91" w14:textId="77777777" w:rsidR="009F0F78" w:rsidRDefault="00A901C3">
      <w:pPr>
        <w:spacing w:after="0" w:line="360" w:lineRule="auto"/>
        <w:ind w:right="0" w:firstLine="709"/>
        <w:rPr>
          <w:color w:val="000000"/>
        </w:rPr>
      </w:pPr>
      <w:bookmarkStart w:id="7" w:name="_heading=h.4d34og8" w:colFirst="0" w:colLast="0"/>
      <w:bookmarkEnd w:id="7"/>
      <w:r>
        <w:rPr>
          <w:color w:val="000000"/>
        </w:rPr>
        <w:t xml:space="preserve">Percebemos que a entrada em maior número de pessoas pretas na pós-graduação altera tanto o cotidiano quanto a cultura institucional. Uma prova disso é que apenas em 2013 o Conselho Nacional de Desenvolvimento Científico e Tecnológico (CNPq) incluiu o item cor/raça, segundo classificação do Instituto Brasileiro de Geografia e Estatística (IBGE), na Plataforma Lattes. Assim, estudantes, bolsistas e pesquisadores, ao atualizarem o currículo Lattes, devem sinalizar uma destas opções – “branca”, “preta”, “parda”, “indígena”, “amarela” ou “não deseja declarar” – quanto à sua raça/cor. Tal solicitação visa atender as prescrições da Lei n.º 12.288, de 20 de julho de 2010 (BRASIL, 2010). Nesse sentido, a política de cotas nas universidades, ao mesmo tempo em que revela o lastro conservador impregnado na história das instituições, promove o enfrentamento e o combate ao racismo em diferentes esferas. </w:t>
      </w:r>
    </w:p>
    <w:p w14:paraId="2244B1FA" w14:textId="53ABC7E0" w:rsidR="009F0F78" w:rsidRDefault="00A901C3">
      <w:pPr>
        <w:spacing w:after="0" w:line="360" w:lineRule="auto"/>
        <w:ind w:right="0" w:firstLine="499"/>
        <w:rPr>
          <w:color w:val="000000"/>
        </w:rPr>
      </w:pPr>
      <w:bookmarkStart w:id="8" w:name="_heading=h.2s8eyo1" w:colFirst="0" w:colLast="0"/>
      <w:bookmarkEnd w:id="8"/>
      <w:r>
        <w:rPr>
          <w:color w:val="000000"/>
        </w:rPr>
        <w:t xml:space="preserve">A Lei n.º 6.914, de 6 de novembro de 2014, determina a reserva de vagas </w:t>
      </w:r>
      <w:proofErr w:type="gramStart"/>
      <w:r>
        <w:rPr>
          <w:color w:val="000000"/>
        </w:rPr>
        <w:t>para  graduados</w:t>
      </w:r>
      <w:proofErr w:type="gramEnd"/>
      <w:r>
        <w:rPr>
          <w:color w:val="000000"/>
        </w:rPr>
        <w:t xml:space="preserve"> em cursos de aperfeiçoamento, especialização e pós-graduação – mestrado e doutorado – e a distribui em três categorias. Na primeira, destinam-se 12% para os autodeclarados pretos, pardos ou indígenas. Outros 12%, para os que advenham da rede pública e privada de ensino superior. Nesse último caso, os participantes devem ter sido beneficiados por Fundo de Financiamento ao Estudante do Ensino Superior (FIES), Programa Universidade para Todos (PROUNI) ou outro instrumento de financiamento estudantil governamental. Por fim, na terceira categoria, 6% das vagas são para pessoas com deficiência, filhos de policiais civis e militares, bombeiros militares e inspetores de segurança e administração penitenciária mortos ou incapacitados em razão do serviço. Contudo, conforme o artigo 3º, tal reserva não poderá ultrapassar 30% do total de vagas (</w:t>
      </w:r>
      <w:r w:rsidR="00BF4A90">
        <w:rPr>
          <w:color w:val="000000"/>
        </w:rPr>
        <w:t>Rio de Janeiro</w:t>
      </w:r>
      <w:r>
        <w:rPr>
          <w:color w:val="000000"/>
        </w:rPr>
        <w:t xml:space="preserve">, 2014). </w:t>
      </w:r>
    </w:p>
    <w:p w14:paraId="406C97AA" w14:textId="77777777" w:rsidR="009F0F78" w:rsidRDefault="00A901C3">
      <w:pPr>
        <w:spacing w:after="0" w:line="360" w:lineRule="auto"/>
        <w:ind w:right="0" w:firstLine="499"/>
        <w:rPr>
          <w:color w:val="000000"/>
        </w:rPr>
      </w:pPr>
      <w:bookmarkStart w:id="9" w:name="_heading=h.17dp8vu" w:colFirst="0" w:colLast="0"/>
      <w:bookmarkEnd w:id="9"/>
      <w:r>
        <w:rPr>
          <w:color w:val="000000"/>
        </w:rPr>
        <w:t>Na concepção de Lima (2017), o processo de construção de uma política estadual de reserva de vagas em nível de educação superior teve como ponto de partida a afluência conjuntural de fatores políticos. Destaca-se, nesse cenário, a pressão de jovens estudantes militantes do Partido dos Trabalhadores (PT) – partido político ao qual pertenciam – e da Organização Não Governamental (ONG) Educafro. Segundo o autor,</w:t>
      </w:r>
    </w:p>
    <w:p w14:paraId="2103386A" w14:textId="77777777" w:rsidR="009F0F78" w:rsidRDefault="009F0F78">
      <w:pPr>
        <w:spacing w:after="0" w:line="360" w:lineRule="auto"/>
        <w:ind w:right="0" w:firstLine="499"/>
        <w:rPr>
          <w:color w:val="000000"/>
          <w:sz w:val="20"/>
          <w:szCs w:val="20"/>
        </w:rPr>
      </w:pPr>
    </w:p>
    <w:p w14:paraId="13980451" w14:textId="14E69AF8" w:rsidR="009F0F78" w:rsidRDefault="00A901C3" w:rsidP="003F42F8">
      <w:pPr>
        <w:spacing w:after="0" w:line="240" w:lineRule="auto"/>
        <w:ind w:left="2268" w:right="0" w:firstLine="0"/>
        <w:rPr>
          <w:color w:val="000000"/>
          <w:sz w:val="20"/>
          <w:szCs w:val="20"/>
        </w:rPr>
      </w:pPr>
      <w:bookmarkStart w:id="10" w:name="_heading=h.3rdcrjn" w:colFirst="0" w:colLast="0"/>
      <w:bookmarkEnd w:id="10"/>
      <w:r>
        <w:rPr>
          <w:color w:val="000000"/>
          <w:sz w:val="20"/>
          <w:szCs w:val="20"/>
        </w:rPr>
        <w:t>A discussão sobre a reserva de vagas, nas universidades estaduais do Rio de Janeiro, teve início em 1999, quando o Deputado Estadual Carlos Minc apresenta à Assembleia Legislativa do Estado do Rio de Janeiro – ALERJ, o Projeto de Lei n.º 88, no qual propunha a reserva de 20% das vagas dos cursos de graduação das universidades estaduais para “candidatos dos setores étnico-raciais social e historicamente discriminados”. O projeto, no entanto, não chegou a ser votado, em razão do advento de uma nova proposição que versava sobre o mesmo tema. O Projeto de Lei n.º 2.490, de 2001, ao qual foi anexado e que acabou por culminar na Lei n.º 3.708, no mesmo ano, que estabeleceu cotas de 40% das vagas dos cursos de graduação das instituições estaduais de ensino superior para a população negra e parda. (L</w:t>
      </w:r>
      <w:r w:rsidR="005446E6">
        <w:rPr>
          <w:color w:val="000000"/>
          <w:sz w:val="20"/>
          <w:szCs w:val="20"/>
        </w:rPr>
        <w:t>ima</w:t>
      </w:r>
      <w:r>
        <w:rPr>
          <w:color w:val="000000"/>
          <w:sz w:val="20"/>
          <w:szCs w:val="20"/>
        </w:rPr>
        <w:t>, 2017, p. 1).</w:t>
      </w:r>
    </w:p>
    <w:p w14:paraId="49EA47AE" w14:textId="77777777" w:rsidR="009F0F78" w:rsidRDefault="009F0F78">
      <w:pPr>
        <w:spacing w:line="360" w:lineRule="auto"/>
        <w:ind w:firstLine="709"/>
        <w:rPr>
          <w:color w:val="000000"/>
          <w:sz w:val="20"/>
          <w:szCs w:val="20"/>
        </w:rPr>
      </w:pPr>
    </w:p>
    <w:p w14:paraId="3BCCB727" w14:textId="77777777" w:rsidR="009F0F78" w:rsidRDefault="00A901C3">
      <w:pPr>
        <w:spacing w:line="360" w:lineRule="auto"/>
        <w:ind w:firstLine="709"/>
        <w:rPr>
          <w:color w:val="000000"/>
        </w:rPr>
      </w:pPr>
      <w:r>
        <w:rPr>
          <w:color w:val="000000"/>
        </w:rPr>
        <w:t xml:space="preserve">Passados nove anos, a política de cotas para pós-graduação nas universidades estaduais do Rio de Janeiro tem se desenhado como um dos mecanismos de promoção de direitos e enfrentamento às desigualdades interseccionais de classe, raça e gênero, na busca por equidade nos ambientes de produção científica. Esse processo iniciou-se nos anos 1990, todavia o primeiro texto legal sobre cotas só passou a existir, de fato, com a Lei n.º 3.524, de 2000. Nela se estabeleceu a reserva de 50% das vagas ofertadas nos cursos de graduação das universidades do Rio de Janeiro a alunos egressos da rede pública estadual de ensino. </w:t>
      </w:r>
    </w:p>
    <w:p w14:paraId="379B1DF2" w14:textId="77777777" w:rsidR="009F0F78" w:rsidRDefault="009F0F78">
      <w:pPr>
        <w:spacing w:line="360" w:lineRule="auto"/>
        <w:ind w:firstLine="709"/>
        <w:rPr>
          <w:color w:val="000000"/>
          <w:sz w:val="20"/>
          <w:szCs w:val="20"/>
        </w:rPr>
      </w:pPr>
    </w:p>
    <w:p w14:paraId="54D8B164" w14:textId="6CA0AD52" w:rsidR="009F0F78" w:rsidRDefault="00A901C3" w:rsidP="003F42F8">
      <w:pPr>
        <w:spacing w:after="0" w:line="240" w:lineRule="auto"/>
        <w:ind w:left="2268" w:right="0" w:firstLine="0"/>
        <w:rPr>
          <w:color w:val="000000"/>
          <w:sz w:val="20"/>
          <w:szCs w:val="20"/>
        </w:rPr>
      </w:pPr>
      <w:r>
        <w:rPr>
          <w:color w:val="000000"/>
          <w:sz w:val="20"/>
          <w:szCs w:val="20"/>
        </w:rPr>
        <w:t>A partir de então, outras cinco leis foram aprovadas na Assembleia Fluminense, versando sobre o mesmo assunto, até culminar na Lei n.º 6.914/14, objeto deste trabalho, que, inicialmente, estabeleceu a resguarda de 20% das vagas dos programas de pós-graduação das universidades do estado a alunos carentes, negros, indígenas, pessoas com deficiência, filhos de policiais militares mortos em combate e egressos de universidades públicas ou privadas, nesse último caso, que tivessem, na oportunidade, se beneficiado de algum programa estatal, como, por exemplo, o Financiamento Estudantil – FIES – ou o Programa Universidade para Todos – PROUNI. Posteriormente, a norma foi modificada pela Lei n.º 6.959 em 2015, momento em que o percentual de vagas para cotistas foi elevado para 30%. (L</w:t>
      </w:r>
      <w:r w:rsidR="00BF4A90">
        <w:rPr>
          <w:color w:val="000000"/>
          <w:sz w:val="20"/>
          <w:szCs w:val="20"/>
        </w:rPr>
        <w:t>ima</w:t>
      </w:r>
      <w:r>
        <w:rPr>
          <w:color w:val="000000"/>
          <w:sz w:val="20"/>
          <w:szCs w:val="20"/>
        </w:rPr>
        <w:t>, 2017, p. 2).</w:t>
      </w:r>
    </w:p>
    <w:p w14:paraId="181A396C" w14:textId="77777777" w:rsidR="009F0F78" w:rsidRDefault="009F0F78">
      <w:pPr>
        <w:spacing w:line="360" w:lineRule="auto"/>
        <w:ind w:firstLine="709"/>
        <w:rPr>
          <w:color w:val="000000"/>
          <w:sz w:val="20"/>
          <w:szCs w:val="20"/>
        </w:rPr>
      </w:pPr>
    </w:p>
    <w:p w14:paraId="4119B3E2" w14:textId="77777777" w:rsidR="009F0F78" w:rsidRDefault="00A901C3">
      <w:pPr>
        <w:spacing w:line="360" w:lineRule="auto"/>
        <w:ind w:firstLine="709"/>
        <w:rPr>
          <w:color w:val="000000"/>
        </w:rPr>
      </w:pPr>
      <w:r>
        <w:rPr>
          <w:color w:val="000000"/>
        </w:rPr>
        <w:t>Fica evidente que as políticas públicas, sobretudo a de cotas, à qual as mulheres das novas gerações têm tido acesso, modificam o quadro histórico das famílias no que diz respeito às relações de trabalho e ao acesso à educação. Se as mulheres das gerações mais antigas experimentaram relações de trabalho precárias, as novas gerações, nascidas após a Constituição de 1988, têm experimentado novas possibilidades de inserção no mercado de trabalho, fruto das oportunidades ampliadas no campo da educação. Entre a gama de políticas que ampliam o acesso à educação superior, a política de cotas destaca-se, tanto no âmbito da graduação quanto na pós-graduação.</w:t>
      </w:r>
    </w:p>
    <w:p w14:paraId="1216C22A" w14:textId="77777777" w:rsidR="009F0F78" w:rsidRDefault="00A901C3">
      <w:pPr>
        <w:spacing w:line="360" w:lineRule="auto"/>
        <w:ind w:firstLine="709"/>
        <w:rPr>
          <w:color w:val="000000"/>
        </w:rPr>
      </w:pPr>
      <w:r>
        <w:rPr>
          <w:color w:val="000000"/>
        </w:rPr>
        <w:t xml:space="preserve">Em síntese, ao projeto de ensino superior antirracista no século XXI cabe o desafio de constituir e fortalecer as bases de um espaço de congregação acadêmica, científica, cultural e de inovação tecnológica livre e democrática, que contemple os mais diversos membros dessa sociedade pluriétnica e multirracial, como é o Brasil. São estes componentes da sociedade – pretos, pobres, favelados, gays, deficientes físicos, quilombolas e indígenas – que precisam participar, em caráter ativo, da elaboração de um pacto social pela ciência que tenha como objetivo a destruição do racismo institucional. </w:t>
      </w:r>
    </w:p>
    <w:p w14:paraId="0E238FAA" w14:textId="442B72F8" w:rsidR="009F0F78" w:rsidRDefault="00A901C3">
      <w:pPr>
        <w:spacing w:line="360" w:lineRule="auto"/>
        <w:ind w:firstLine="709"/>
        <w:rPr>
          <w:color w:val="000000"/>
        </w:rPr>
      </w:pPr>
      <w:r>
        <w:rPr>
          <w:color w:val="000000"/>
        </w:rPr>
        <w:t xml:space="preserve">Do mesmo modo, deve haver amplo ingresso daqueles que historicamente “têm carregado o Brasil nas </w:t>
      </w:r>
      <w:sdt>
        <w:sdtPr>
          <w:tag w:val="goog_rdk_1"/>
          <w:id w:val="-699550691"/>
        </w:sdtPr>
        <w:sdtContent/>
      </w:sdt>
      <w:r>
        <w:rPr>
          <w:color w:val="000000"/>
        </w:rPr>
        <w:t>costas”</w:t>
      </w:r>
      <w:r>
        <w:rPr>
          <w:rStyle w:val="Refdenotaderodap"/>
          <w:color w:val="000000"/>
        </w:rPr>
        <w:footnoteReference w:id="2"/>
      </w:r>
      <w:r>
        <w:rPr>
          <w:color w:val="000000"/>
        </w:rPr>
        <w:t xml:space="preserve"> (P</w:t>
      </w:r>
      <w:r w:rsidR="005446E6">
        <w:rPr>
          <w:color w:val="000000"/>
        </w:rPr>
        <w:t>ereira</w:t>
      </w:r>
      <w:r>
        <w:rPr>
          <w:color w:val="000000"/>
        </w:rPr>
        <w:t>;</w:t>
      </w:r>
      <w:r w:rsidR="005446E6">
        <w:rPr>
          <w:color w:val="000000"/>
        </w:rPr>
        <w:t xml:space="preserve"> </w:t>
      </w:r>
      <w:r>
        <w:rPr>
          <w:color w:val="000000"/>
        </w:rPr>
        <w:t>G</w:t>
      </w:r>
      <w:r w:rsidR="005446E6">
        <w:rPr>
          <w:color w:val="000000"/>
        </w:rPr>
        <w:t>uerra</w:t>
      </w:r>
      <w:r>
        <w:rPr>
          <w:color w:val="000000"/>
        </w:rPr>
        <w:t>; B</w:t>
      </w:r>
      <w:r w:rsidR="005446E6">
        <w:rPr>
          <w:color w:val="000000"/>
        </w:rPr>
        <w:t>alsamo</w:t>
      </w:r>
      <w:r>
        <w:rPr>
          <w:color w:val="000000"/>
        </w:rPr>
        <w:t>;</w:t>
      </w:r>
      <w:r w:rsidR="005446E6">
        <w:rPr>
          <w:color w:val="000000"/>
        </w:rPr>
        <w:t xml:space="preserve"> </w:t>
      </w:r>
      <w:r>
        <w:rPr>
          <w:color w:val="000000"/>
        </w:rPr>
        <w:t>S</w:t>
      </w:r>
      <w:r w:rsidR="005446E6">
        <w:rPr>
          <w:color w:val="000000"/>
        </w:rPr>
        <w:t>ilva</w:t>
      </w:r>
      <w:r>
        <w:rPr>
          <w:color w:val="000000"/>
        </w:rPr>
        <w:t>, 2021,</w:t>
      </w:r>
      <w:r w:rsidR="005446E6">
        <w:rPr>
          <w:color w:val="000000"/>
        </w:rPr>
        <w:t xml:space="preserve"> </w:t>
      </w:r>
      <w:r>
        <w:rPr>
          <w:color w:val="000000"/>
        </w:rPr>
        <w:t>p.13), mas não podem representá-lo com uma caneta na mão em razão do déficit de acesso a bens e serviços ao longo da vida. Nesse caso, a política de cotas tem sido referencial. Isso porque ela vem acompanhada de uma série de outras políticas e ações que conferem um caráter identitário e de reconhecimento aos seus usuários.</w:t>
      </w:r>
    </w:p>
    <w:p w14:paraId="729EF318" w14:textId="77777777" w:rsidR="009F0F78" w:rsidRDefault="009F0F78">
      <w:pPr>
        <w:spacing w:line="360" w:lineRule="auto"/>
        <w:rPr>
          <w:color w:val="000000"/>
        </w:rPr>
      </w:pPr>
    </w:p>
    <w:p w14:paraId="56E0C46C" w14:textId="645D8254" w:rsidR="009F0F78" w:rsidRPr="00AC0686" w:rsidRDefault="0057746D">
      <w:pPr>
        <w:spacing w:line="360" w:lineRule="auto"/>
        <w:ind w:firstLine="0"/>
        <w:rPr>
          <w:b/>
          <w:bCs/>
          <w:color w:val="000000"/>
        </w:rPr>
      </w:pPr>
      <w:r>
        <w:rPr>
          <w:b/>
          <w:bCs/>
          <w:color w:val="000000"/>
        </w:rPr>
        <w:t>2-</w:t>
      </w:r>
      <w:r w:rsidR="00A901C3" w:rsidRPr="00AC0686">
        <w:rPr>
          <w:b/>
          <w:bCs/>
          <w:color w:val="000000"/>
        </w:rPr>
        <w:t xml:space="preserve">QUANDO AS COTAS TOMAM CORPO, E CORPO DE MULHER: ANÁLISES DAS TRAJETÓRIAS DE VIDA DAS MULHERES NEGRAS ENTREVISTADAS </w:t>
      </w:r>
    </w:p>
    <w:p w14:paraId="07DC41DF" w14:textId="77777777" w:rsidR="009F0F78" w:rsidRDefault="009F0F78">
      <w:pPr>
        <w:spacing w:line="360" w:lineRule="auto"/>
        <w:ind w:left="928"/>
        <w:rPr>
          <w:color w:val="000000"/>
        </w:rPr>
      </w:pPr>
    </w:p>
    <w:p w14:paraId="27D7CB4D" w14:textId="77777777" w:rsidR="009F0F78" w:rsidRDefault="00A901C3">
      <w:pPr>
        <w:spacing w:line="360" w:lineRule="auto"/>
        <w:ind w:firstLine="709"/>
        <w:rPr>
          <w:color w:val="000000"/>
        </w:rPr>
      </w:pPr>
      <w:r>
        <w:rPr>
          <w:color w:val="000000"/>
        </w:rPr>
        <w:t xml:space="preserve">As trajetórias das mulheres negras que conquistaram cadeiras em cursos de mestrado e doutorado têm inaugurado, na história de suas famílias, um marco significativo na luta pela quebra das cadeias de subordinação e no rompimento das barragens históricas de gênero, raça e classe. </w:t>
      </w:r>
    </w:p>
    <w:p w14:paraId="1C9F00CC" w14:textId="77777777" w:rsidR="009F0F78" w:rsidRDefault="00A901C3">
      <w:pPr>
        <w:spacing w:line="360" w:lineRule="auto"/>
        <w:ind w:firstLine="709"/>
        <w:rPr>
          <w:color w:val="000000"/>
        </w:rPr>
      </w:pPr>
      <w:r>
        <w:rPr>
          <w:color w:val="000000"/>
        </w:rPr>
        <w:t>Ademais, o acesso e a permanência nesses espaços ganham significado político, à medida que os lugares negados às classes subalternas, sobretudo parcelas de classe cujas vivências interseccionam desigualdades de classe, gênero e raça passam a ser ocupados por elas como resultado da aplicação das políticas públicas que buscam, ao mesmo tempo, igualdade, respeito à diversidade e reconhecimento, como é o caso das políticas de cotas. Para essas mulheres, integrar a pós-graduação representa os primeiros passos na busca pela reparação que une as dimensões de distribuição e reconhecimento como salienta a entrevistada.</w:t>
      </w:r>
    </w:p>
    <w:p w14:paraId="1AEE51F3" w14:textId="77777777" w:rsidR="009F0F78" w:rsidRDefault="009F0F78">
      <w:pPr>
        <w:spacing w:line="360" w:lineRule="auto"/>
        <w:ind w:firstLine="709"/>
        <w:rPr>
          <w:color w:val="000000"/>
          <w:sz w:val="20"/>
          <w:szCs w:val="20"/>
        </w:rPr>
      </w:pPr>
    </w:p>
    <w:p w14:paraId="43CAA7D3" w14:textId="77777777" w:rsidR="009F0F78" w:rsidRDefault="00A901C3" w:rsidP="0074696F">
      <w:pPr>
        <w:shd w:val="clear" w:color="auto" w:fill="FFFFFF"/>
        <w:spacing w:after="0" w:line="240" w:lineRule="auto"/>
        <w:ind w:left="2268" w:right="0" w:firstLine="0"/>
        <w:rPr>
          <w:color w:val="000000"/>
          <w:sz w:val="20"/>
          <w:szCs w:val="20"/>
        </w:rPr>
      </w:pPr>
      <w:r>
        <w:rPr>
          <w:color w:val="000000"/>
          <w:sz w:val="20"/>
          <w:szCs w:val="20"/>
        </w:rPr>
        <w:t>Um comecinho do caminho, mas ainda não é a reparação esperada, pois ainda é preciso ter garantias como a de emprego após a graduação e pós-graduação. Por isso, acho que falar em sociedade mais justa ainda é um longo caminho para percorrer (Preta 3, 55 anos, Mestrado em Políticas Públicas e Formação Humana, UERJ – Coordenação de Aperfeiçoamento de Pessoal de Nível Superior (CAPES)).</w:t>
      </w:r>
    </w:p>
    <w:p w14:paraId="50952D9B" w14:textId="77777777" w:rsidR="009F0F78" w:rsidRDefault="009F0F78">
      <w:pPr>
        <w:spacing w:line="360" w:lineRule="auto"/>
        <w:ind w:firstLine="709"/>
        <w:rPr>
          <w:color w:val="000000"/>
          <w:sz w:val="20"/>
          <w:szCs w:val="20"/>
        </w:rPr>
      </w:pPr>
    </w:p>
    <w:p w14:paraId="060378FD" w14:textId="77777777" w:rsidR="009F0F78" w:rsidRDefault="00A901C3">
      <w:pPr>
        <w:spacing w:line="360" w:lineRule="auto"/>
        <w:ind w:firstLine="709"/>
        <w:rPr>
          <w:color w:val="000000"/>
        </w:rPr>
      </w:pPr>
      <w:r>
        <w:rPr>
          <w:color w:val="000000"/>
        </w:rPr>
        <w:t>As pessoas pretas e os povos tradicionais, por exemplo, realizam a leitura das realidades com base no ponto de vista do oprimido, o qual se encontra impregnado pela ancestralidade e por suas experiências de vida. Desse modo, ao acessarem lugares historicamente negados, permitem uma releitura do campo acadêmico e de produção da ciência. Senão, fazem florescer os espíritos inquietos das elites ante o público multirracial e multicultural que inundou a universidade brasileira nos últimos 30 anos.</w:t>
      </w:r>
    </w:p>
    <w:p w14:paraId="4E45480B" w14:textId="77777777" w:rsidR="009F0F78" w:rsidRDefault="00A901C3">
      <w:pPr>
        <w:spacing w:line="360" w:lineRule="auto"/>
        <w:ind w:firstLine="709"/>
        <w:rPr>
          <w:color w:val="000000"/>
        </w:rPr>
      </w:pPr>
      <w:r>
        <w:rPr>
          <w:color w:val="000000"/>
        </w:rPr>
        <w:t>A busca pela revolução cultural descrita por Nascimento (1978) continua presente no cotidiano social. O autor sinaliza que uma das arenas de tensão, - a academia, palco de produção científica e tecnologia, precisa ser observada com seriedade. A ambiguidade da ciência põe no centro o desafio de se pensar para que e para quem a ciência e a tecnologia são produzidas. Acerca disso, Nascimento (1978, p. 149) declara: “Tenho medo de que, nesse contexto, o progresso científico, ao invés de atuar em nosso favor, trabalhe em nosso detrimento, exceto se nós criarmos condições políticas e sociais para exploração e utilização racional da ciência e tecnologia”.</w:t>
      </w:r>
    </w:p>
    <w:p w14:paraId="52E9A86F" w14:textId="77777777" w:rsidR="009F0F78" w:rsidRDefault="00A901C3">
      <w:pPr>
        <w:spacing w:line="360" w:lineRule="auto"/>
        <w:ind w:firstLine="709"/>
        <w:rPr>
          <w:color w:val="000000"/>
        </w:rPr>
      </w:pPr>
      <w:r>
        <w:rPr>
          <w:color w:val="000000"/>
        </w:rPr>
        <w:t>Criar condições políticas e sociais nestes termos significa libertar-se, tanto da lógica cultural patriarcal que subsidia a divisão sexual do trabalho, quanto de vínculos históricos familiares de exploração da força de trabalho feminina, sobretudo no caso das mulheres negras. É o que se identifica no próximo relato.</w:t>
      </w:r>
    </w:p>
    <w:p w14:paraId="68EF8D61" w14:textId="77777777" w:rsidR="009F0F78" w:rsidRDefault="009F0F78">
      <w:pPr>
        <w:spacing w:line="360" w:lineRule="auto"/>
        <w:ind w:firstLine="709"/>
        <w:rPr>
          <w:color w:val="000000"/>
          <w:sz w:val="20"/>
          <w:szCs w:val="20"/>
        </w:rPr>
      </w:pPr>
    </w:p>
    <w:p w14:paraId="490FA106" w14:textId="77777777" w:rsidR="009F0F78" w:rsidRDefault="00A901C3" w:rsidP="0074696F">
      <w:pPr>
        <w:spacing w:after="0" w:line="240" w:lineRule="auto"/>
        <w:ind w:left="2268" w:right="0" w:firstLine="0"/>
        <w:rPr>
          <w:color w:val="000000"/>
          <w:sz w:val="20"/>
          <w:szCs w:val="20"/>
        </w:rPr>
      </w:pPr>
      <w:r>
        <w:rPr>
          <w:color w:val="000000"/>
          <w:sz w:val="20"/>
          <w:szCs w:val="20"/>
        </w:rPr>
        <w:t>Ser negra, para mim, é crescer ouvindo histórias em que as mulheres das famílias foram trabalhar ainda crianças para contribuir com o seu próprio sustento, e que criaram muitos doutores e doutoras, que apesar de suas aptidões para o canto, por exemplo, nunca foi permitido exercer outro ofício que não fosse o de empregada doméstica; que sofreram ainda jovens abusos nestas “casas grandes”. Da minha mãe e tias, ouvimos que devíamos estudar para não aturar abusos dos “patrões e patroas” (Preta 6, 53 anos, doutorado em História UERJ CAPES/CNPq).</w:t>
      </w:r>
    </w:p>
    <w:p w14:paraId="77A13466" w14:textId="77777777" w:rsidR="009F0F78" w:rsidRDefault="009F0F78">
      <w:pPr>
        <w:spacing w:line="360" w:lineRule="auto"/>
        <w:ind w:firstLine="709"/>
        <w:rPr>
          <w:color w:val="000000"/>
          <w:sz w:val="20"/>
          <w:szCs w:val="20"/>
        </w:rPr>
      </w:pPr>
    </w:p>
    <w:p w14:paraId="7E64295B" w14:textId="77777777" w:rsidR="009F0F78" w:rsidRDefault="00A901C3">
      <w:pPr>
        <w:spacing w:line="360" w:lineRule="auto"/>
        <w:ind w:firstLine="709"/>
        <w:rPr>
          <w:color w:val="000000"/>
        </w:rPr>
      </w:pPr>
      <w:bookmarkStart w:id="11" w:name="_heading=h.26in1rg" w:colFirst="0" w:colLast="0"/>
      <w:bookmarkEnd w:id="11"/>
      <w:r>
        <w:rPr>
          <w:color w:val="000000"/>
        </w:rPr>
        <w:t>Para Collins (2016, p. 100), “(...) muitas intelectuais negras, especialmente aquelas em contato com sua marginalidade em contextos acadêmicos, exploram esse ponto de vista, produzindo análises distintas quanto às questões de raça, classe e gênero”. Nesse sentido, o autor expressa que, a depender de sua classe, sua raça e seu gênero, a cientista usará uma determinada lente de leitura da realidade compatível não somente com as teorias científicas e o paradigma vigente, como também com suas próprias experiências. Por outro lado, consoante os relatos das participantes do estudo, percebemos que recai sobre as mulheres negras intelectuais um conjunto de responsabilidades que ultrapassam as exigências comuns de formação acadêmica. Segundo a entrevistada,</w:t>
      </w:r>
    </w:p>
    <w:p w14:paraId="63939572" w14:textId="77777777" w:rsidR="009F0F78" w:rsidRDefault="009F0F78">
      <w:pPr>
        <w:spacing w:line="360" w:lineRule="auto"/>
        <w:rPr>
          <w:color w:val="000000"/>
          <w:sz w:val="20"/>
          <w:szCs w:val="20"/>
        </w:rPr>
      </w:pPr>
    </w:p>
    <w:p w14:paraId="2FD92D54" w14:textId="77777777" w:rsidR="009F0F78" w:rsidRDefault="00A901C3" w:rsidP="0074696F">
      <w:pPr>
        <w:spacing w:after="0" w:line="240" w:lineRule="auto"/>
        <w:ind w:left="2268" w:right="0" w:firstLine="0"/>
        <w:rPr>
          <w:color w:val="000000"/>
          <w:sz w:val="20"/>
          <w:szCs w:val="20"/>
        </w:rPr>
      </w:pPr>
      <w:r>
        <w:rPr>
          <w:color w:val="000000"/>
          <w:sz w:val="20"/>
          <w:szCs w:val="20"/>
        </w:rPr>
        <w:t>Ser acadêmica negra é não me preocupar só em estudar, (...) a gente se torna a preta referência para todos os assuntos relacionados a racismo, nunca é só ir a aula, (...) Gostaria muito de ser só uma intelectual acadêmica e sei que esse é o sentimento de todas nós, pretas acadêmicas, mas como diz Conceição Evaristo “combinamos de não morrer” e como eu e um grupo de amigas pretas falamos sempre, nós seremos doutoras (Preta 3).</w:t>
      </w:r>
    </w:p>
    <w:p w14:paraId="39ACAD1B" w14:textId="77777777" w:rsidR="009F0F78" w:rsidRDefault="009F0F78">
      <w:pPr>
        <w:spacing w:line="360" w:lineRule="auto"/>
        <w:ind w:left="2268"/>
        <w:rPr>
          <w:color w:val="000000"/>
          <w:sz w:val="20"/>
          <w:szCs w:val="20"/>
        </w:rPr>
      </w:pPr>
    </w:p>
    <w:p w14:paraId="3079CA7D" w14:textId="77777777" w:rsidR="009F0F78" w:rsidRDefault="00A901C3">
      <w:pPr>
        <w:tabs>
          <w:tab w:val="left" w:pos="1134"/>
        </w:tabs>
        <w:spacing w:line="360" w:lineRule="auto"/>
        <w:ind w:firstLine="709"/>
        <w:rPr>
          <w:color w:val="000000"/>
        </w:rPr>
      </w:pPr>
      <w:r>
        <w:rPr>
          <w:color w:val="000000"/>
        </w:rPr>
        <w:t xml:space="preserve">A fala da entrevistada manifesta a pressão da academia sobre ela. No momento em que ela relata que “nunca é só sobre ir a aula”, entendemos que, diferentemente das pessoas brancas, negros e negras recebem a obrigação de defenderem a pauta racial, como se não existissem outras temáticas ou como se essa responsabilidade lhes coubesse mais do que aos brancos. Como relata a entrevistada: “a gente se torna a preta referência para todos os assuntos relacionados a racismo”. </w:t>
      </w:r>
    </w:p>
    <w:p w14:paraId="4B59E38B" w14:textId="77777777" w:rsidR="009F0F78" w:rsidRDefault="00A901C3">
      <w:pPr>
        <w:tabs>
          <w:tab w:val="left" w:pos="1134"/>
        </w:tabs>
        <w:spacing w:line="360" w:lineRule="auto"/>
        <w:ind w:firstLine="709"/>
        <w:rPr>
          <w:color w:val="000000"/>
        </w:rPr>
      </w:pPr>
      <w:r>
        <w:rPr>
          <w:color w:val="000000"/>
        </w:rPr>
        <w:t xml:space="preserve">Essa afirmação conduz a dois caminhos reflexivos. O primeiro torna a mulher negra uma referência em temas raciais, atribuindo-lhe a responsabilidade de dialogar de modo profundo com essas questões. O segundo demonstra um espaço político e o lugar de fala conquistado dentro da academia. Essa compreensão, porém, varia de mulher para mulher. </w:t>
      </w:r>
    </w:p>
    <w:p w14:paraId="527B25EF" w14:textId="77777777" w:rsidR="009F0F78" w:rsidRDefault="00A901C3">
      <w:pPr>
        <w:tabs>
          <w:tab w:val="left" w:pos="1134"/>
        </w:tabs>
        <w:spacing w:line="360" w:lineRule="auto"/>
        <w:ind w:firstLine="709"/>
        <w:rPr>
          <w:color w:val="000000"/>
        </w:rPr>
      </w:pPr>
      <w:r>
        <w:rPr>
          <w:color w:val="000000"/>
        </w:rPr>
        <w:t>Ademais, fica evidente o destaque das mulheres negras intelectuais na academia, para as quais a intelectualidade vai além de um diploma. Ao evocar a frase de Conceição Evaristo, a entrevistada expressa que, a depender dos níveis de pressão que uma pessoa sofra nos espaços acadêmicos, não desistir é um ato político. “Combinar de não morrer”, nesse sentido, significa não desistir, não parar no meio do caminho. Portanto, acessar os espaços historicamente negados e permanecer neles até que se tenha concluído configura um acordo político entre as mulheres negras.</w:t>
      </w:r>
    </w:p>
    <w:p w14:paraId="596B24E1" w14:textId="77777777" w:rsidR="009F0F78" w:rsidRDefault="00A901C3">
      <w:pPr>
        <w:tabs>
          <w:tab w:val="left" w:pos="1134"/>
        </w:tabs>
        <w:spacing w:line="360" w:lineRule="auto"/>
        <w:ind w:firstLine="709"/>
        <w:rPr>
          <w:color w:val="000000"/>
        </w:rPr>
      </w:pPr>
      <w:r>
        <w:rPr>
          <w:color w:val="000000"/>
        </w:rPr>
        <w:t>A entrevistada Preta 2 reitera a concepção de que recai sobre as acadêmicas pretas a incumbência do debate étnico-racial, fomentando a mentalidade de que a mulher preta sabe apenas falar sobre raça e racismo. Isso, pois, representa uma face da guetização vivenciada na academia pelas intelectuais negras.</w:t>
      </w:r>
    </w:p>
    <w:p w14:paraId="7E72AA85" w14:textId="77777777" w:rsidR="009F0F78" w:rsidRDefault="009F0F78">
      <w:pPr>
        <w:tabs>
          <w:tab w:val="left" w:pos="1134"/>
        </w:tabs>
        <w:spacing w:line="360" w:lineRule="auto"/>
        <w:ind w:firstLine="709"/>
        <w:rPr>
          <w:color w:val="000000"/>
          <w:sz w:val="20"/>
          <w:szCs w:val="20"/>
        </w:rPr>
      </w:pPr>
    </w:p>
    <w:p w14:paraId="1004A7E8" w14:textId="77777777" w:rsidR="009F0F78" w:rsidRDefault="00A901C3" w:rsidP="0074696F">
      <w:pPr>
        <w:spacing w:after="0" w:line="240" w:lineRule="auto"/>
        <w:ind w:left="2268" w:right="0" w:firstLine="0"/>
        <w:rPr>
          <w:color w:val="000000"/>
          <w:sz w:val="20"/>
          <w:szCs w:val="20"/>
        </w:rPr>
      </w:pPr>
      <w:r>
        <w:rPr>
          <w:color w:val="000000"/>
          <w:sz w:val="20"/>
          <w:szCs w:val="20"/>
        </w:rPr>
        <w:t>Acho por vezes exaustivo ser uma mulher negra intelectual acadêmica e com trajetória de cotista. Sinto que o que digo só tem valor se for sobre questões raciais, mesmo que esse tema nunca tenha sido pesquisado por mim. Isso me faz relembrar dos motivos pelos quais nunca escolhi estudar cota racial, pela sensação que sou reduzida a experiências negras. (Preta 2, 28 anos, cotista da UENF, mestranda em Políticas Sociais).</w:t>
      </w:r>
    </w:p>
    <w:p w14:paraId="1DAA1EDD" w14:textId="77777777" w:rsidR="009F0F78" w:rsidRDefault="009F0F78">
      <w:pPr>
        <w:spacing w:line="360" w:lineRule="auto"/>
        <w:ind w:firstLine="709"/>
        <w:rPr>
          <w:color w:val="000000"/>
          <w:sz w:val="20"/>
          <w:szCs w:val="20"/>
        </w:rPr>
      </w:pPr>
    </w:p>
    <w:p w14:paraId="226EC4E0" w14:textId="7EFAA17C" w:rsidR="009F0F78" w:rsidRDefault="00A901C3">
      <w:pPr>
        <w:spacing w:line="360" w:lineRule="auto"/>
        <w:ind w:firstLine="709"/>
        <w:rPr>
          <w:color w:val="000000"/>
        </w:rPr>
      </w:pPr>
      <w:bookmarkStart w:id="12" w:name="_heading=h.lnxbz9" w:colFirst="0" w:colLast="0"/>
      <w:bookmarkEnd w:id="12"/>
      <w:r>
        <w:rPr>
          <w:color w:val="000000"/>
        </w:rPr>
        <w:t xml:space="preserve">O efeito da política de cotas se potencializa quando aliado a outras políticas que objetivam deslocar parcelas populacionais </w:t>
      </w:r>
      <w:proofErr w:type="spellStart"/>
      <w:r>
        <w:rPr>
          <w:color w:val="000000"/>
        </w:rPr>
        <w:t>guetificadas</w:t>
      </w:r>
      <w:proofErr w:type="spellEnd"/>
      <w:r>
        <w:rPr>
          <w:color w:val="000000"/>
        </w:rPr>
        <w:t xml:space="preserve"> para o centro das arenas de disputa, poder e produção da ciência. “A política de cotas nas universidades, desde que aliada a outros investimentos, tende a induzir a qualidade e a trazer de volta para as escolas públicas os que desistiram dela para irem atrás da discutível qualidade das instituições particulares.” (M</w:t>
      </w:r>
      <w:r w:rsidR="005446E6">
        <w:rPr>
          <w:color w:val="000000"/>
        </w:rPr>
        <w:t>artins</w:t>
      </w:r>
      <w:r>
        <w:rPr>
          <w:color w:val="000000"/>
        </w:rPr>
        <w:t>; F</w:t>
      </w:r>
      <w:r w:rsidR="005446E6">
        <w:rPr>
          <w:color w:val="000000"/>
        </w:rPr>
        <w:t>eijó</w:t>
      </w:r>
      <w:r>
        <w:rPr>
          <w:color w:val="000000"/>
        </w:rPr>
        <w:t>; S</w:t>
      </w:r>
      <w:r w:rsidR="005446E6">
        <w:rPr>
          <w:color w:val="000000"/>
        </w:rPr>
        <w:t>ilva</w:t>
      </w:r>
      <w:r>
        <w:rPr>
          <w:color w:val="000000"/>
        </w:rPr>
        <w:t>, 2015, p. 211).</w:t>
      </w:r>
    </w:p>
    <w:p w14:paraId="0E838EE2" w14:textId="77777777" w:rsidR="009F0F78" w:rsidRDefault="00A901C3">
      <w:pPr>
        <w:spacing w:line="360" w:lineRule="auto"/>
        <w:ind w:firstLine="709"/>
        <w:rPr>
          <w:color w:val="000000"/>
        </w:rPr>
      </w:pPr>
      <w:r>
        <w:rPr>
          <w:color w:val="000000"/>
        </w:rPr>
        <w:t>No tocante ao destino dos valores das bolsas no cotidiano das participantes, fica claro que a necessidade de prover o básico para si e seus familiares continua sendo prioridade, sobretudo no que diz respeito à alimentação, moradia e locomoção – embora a bolsa vise proporcionar meios para o desenvolvimento da pesquisa. Esses direitos básicos constitucionais apresentam-se desafiadores de serem gozados por mulheres negras pós-graduandas. As respostas foram unânimes: os valores não eram destinados de maneira exclusiva à pesquisa.</w:t>
      </w:r>
    </w:p>
    <w:p w14:paraId="680D2ED8" w14:textId="77777777" w:rsidR="009F0F78" w:rsidRDefault="009F0F78">
      <w:pPr>
        <w:spacing w:line="360" w:lineRule="auto"/>
        <w:ind w:firstLine="709"/>
        <w:rPr>
          <w:color w:val="000000"/>
          <w:sz w:val="20"/>
          <w:szCs w:val="20"/>
        </w:rPr>
      </w:pPr>
    </w:p>
    <w:p w14:paraId="5CCAFDE4" w14:textId="1F927256" w:rsidR="009F0F78" w:rsidRDefault="00A901C3" w:rsidP="0074696F">
      <w:pPr>
        <w:spacing w:after="0" w:line="240" w:lineRule="auto"/>
        <w:ind w:left="2268" w:right="0" w:firstLine="0"/>
        <w:rPr>
          <w:color w:val="000000"/>
          <w:sz w:val="20"/>
          <w:szCs w:val="20"/>
        </w:rPr>
      </w:pPr>
      <w:r>
        <w:rPr>
          <w:color w:val="000000"/>
          <w:sz w:val="20"/>
          <w:szCs w:val="20"/>
        </w:rPr>
        <w:t>No mestrado, tive bolsa Capes (...) a bolsa se destinava aos meus gastos com deslocamento, alimentação, aluguel, contas necessárias (luz, gás, internet), livros, xerox, custeio de eventos acadêmicos, medicamentos (...). É necessária, importante. Mas é preciso que exista a bolsa destinada ao cotista. (</w:t>
      </w:r>
      <w:r w:rsidR="00D218CF">
        <w:rPr>
          <w:color w:val="000000"/>
          <w:sz w:val="20"/>
          <w:szCs w:val="20"/>
        </w:rPr>
        <w:t>P</w:t>
      </w:r>
      <w:r w:rsidR="00BF4A90">
        <w:rPr>
          <w:color w:val="000000"/>
          <w:sz w:val="20"/>
          <w:szCs w:val="20"/>
        </w:rPr>
        <w:t>reta</w:t>
      </w:r>
      <w:r>
        <w:rPr>
          <w:color w:val="000000"/>
          <w:sz w:val="20"/>
          <w:szCs w:val="20"/>
        </w:rPr>
        <w:t xml:space="preserve"> 1, 28 anos, ex-aluna cotista da UENF, mestra e doutoranda em Sociologia Política).</w:t>
      </w:r>
    </w:p>
    <w:p w14:paraId="2E32135D" w14:textId="77777777" w:rsidR="0074696F" w:rsidRDefault="0074696F" w:rsidP="0074696F">
      <w:pPr>
        <w:spacing w:after="0" w:line="240" w:lineRule="auto"/>
        <w:ind w:left="2268" w:right="0" w:firstLine="0"/>
        <w:rPr>
          <w:color w:val="000000"/>
          <w:sz w:val="20"/>
          <w:szCs w:val="20"/>
        </w:rPr>
      </w:pPr>
    </w:p>
    <w:p w14:paraId="727B0378" w14:textId="05FBA528" w:rsidR="009F0F78" w:rsidRDefault="00A901C3" w:rsidP="0074696F">
      <w:pPr>
        <w:spacing w:after="0" w:line="240" w:lineRule="auto"/>
        <w:ind w:left="2268" w:right="0" w:firstLine="0"/>
        <w:rPr>
          <w:color w:val="000000"/>
          <w:sz w:val="20"/>
          <w:szCs w:val="20"/>
        </w:rPr>
      </w:pPr>
      <w:r>
        <w:rPr>
          <w:color w:val="000000"/>
          <w:sz w:val="20"/>
          <w:szCs w:val="20"/>
        </w:rPr>
        <w:t>Custeio de locomoção até a universidade, publicação de trabalhos, aluguel, alimentação, cuidados com a saúde e investimentos em cursos (como inglês). (</w:t>
      </w:r>
      <w:r w:rsidR="00BF4A90">
        <w:rPr>
          <w:color w:val="000000"/>
          <w:sz w:val="20"/>
          <w:szCs w:val="20"/>
        </w:rPr>
        <w:t>Preta</w:t>
      </w:r>
      <w:r w:rsidR="00D218CF">
        <w:rPr>
          <w:color w:val="000000"/>
          <w:sz w:val="20"/>
          <w:szCs w:val="20"/>
        </w:rPr>
        <w:t xml:space="preserve"> </w:t>
      </w:r>
      <w:r>
        <w:rPr>
          <w:color w:val="000000"/>
          <w:sz w:val="20"/>
          <w:szCs w:val="20"/>
        </w:rPr>
        <w:t>2, 28 anos, cotista da UENF, mestranda em Políticas Sociais).</w:t>
      </w:r>
    </w:p>
    <w:p w14:paraId="5392CF66" w14:textId="77777777" w:rsidR="0074696F" w:rsidRDefault="0074696F" w:rsidP="0074696F">
      <w:pPr>
        <w:spacing w:after="0" w:line="240" w:lineRule="auto"/>
        <w:ind w:left="2268" w:right="0" w:firstLine="0"/>
        <w:rPr>
          <w:color w:val="000000"/>
          <w:sz w:val="20"/>
          <w:szCs w:val="20"/>
        </w:rPr>
      </w:pPr>
    </w:p>
    <w:p w14:paraId="74410528" w14:textId="4D4A79AA" w:rsidR="009F0F78" w:rsidRDefault="00A901C3" w:rsidP="0074696F">
      <w:pPr>
        <w:spacing w:after="0" w:line="240" w:lineRule="auto"/>
        <w:ind w:left="2268" w:right="0" w:firstLine="0"/>
        <w:rPr>
          <w:color w:val="000000"/>
          <w:sz w:val="20"/>
          <w:szCs w:val="20"/>
        </w:rPr>
      </w:pPr>
      <w:r>
        <w:rPr>
          <w:color w:val="000000"/>
          <w:sz w:val="20"/>
          <w:szCs w:val="20"/>
        </w:rPr>
        <w:t>Complementar a renda familiar, pagando despesas de casa. (</w:t>
      </w:r>
      <w:r w:rsidR="00BF4A90">
        <w:rPr>
          <w:color w:val="000000"/>
          <w:sz w:val="20"/>
          <w:szCs w:val="20"/>
        </w:rPr>
        <w:t>Preta</w:t>
      </w:r>
      <w:r>
        <w:rPr>
          <w:color w:val="000000"/>
          <w:sz w:val="20"/>
          <w:szCs w:val="20"/>
        </w:rPr>
        <w:t xml:space="preserve"> 3, 55 anos, Mestrado em Políticas Públicas e Formação Humana, Uerj Capes).</w:t>
      </w:r>
    </w:p>
    <w:p w14:paraId="12ADADD3" w14:textId="77777777" w:rsidR="0074696F" w:rsidRDefault="0074696F" w:rsidP="0074696F">
      <w:pPr>
        <w:spacing w:after="0" w:line="240" w:lineRule="auto"/>
        <w:ind w:left="2268" w:right="0" w:firstLine="0"/>
        <w:rPr>
          <w:color w:val="000000"/>
          <w:sz w:val="20"/>
          <w:szCs w:val="20"/>
        </w:rPr>
      </w:pPr>
    </w:p>
    <w:p w14:paraId="7D6FC564" w14:textId="1D40A3F3" w:rsidR="009F0F78" w:rsidRDefault="00A901C3" w:rsidP="0074696F">
      <w:pPr>
        <w:spacing w:after="0" w:line="240" w:lineRule="auto"/>
        <w:ind w:left="2268" w:right="0" w:firstLine="0"/>
        <w:rPr>
          <w:color w:val="000000"/>
          <w:sz w:val="20"/>
          <w:szCs w:val="20"/>
        </w:rPr>
      </w:pPr>
      <w:r>
        <w:rPr>
          <w:color w:val="000000"/>
          <w:sz w:val="20"/>
          <w:szCs w:val="20"/>
        </w:rPr>
        <w:t>Me sustentar, aluguel, contas, transporte e alimentação. (</w:t>
      </w:r>
      <w:r w:rsidR="00BF4A90">
        <w:rPr>
          <w:color w:val="000000"/>
          <w:sz w:val="20"/>
          <w:szCs w:val="20"/>
        </w:rPr>
        <w:t>Preta</w:t>
      </w:r>
      <w:r>
        <w:rPr>
          <w:color w:val="000000"/>
          <w:sz w:val="20"/>
          <w:szCs w:val="20"/>
        </w:rPr>
        <w:t xml:space="preserve"> 4, 38 anos, Doutorado em Alimentação, Nutrição e Saúde, UERJ, FAPERJ).</w:t>
      </w:r>
    </w:p>
    <w:p w14:paraId="05EBB177" w14:textId="77777777" w:rsidR="0074696F" w:rsidRDefault="0074696F" w:rsidP="0074696F">
      <w:pPr>
        <w:spacing w:after="0" w:line="240" w:lineRule="auto"/>
        <w:ind w:left="2268" w:right="0" w:firstLine="0"/>
        <w:rPr>
          <w:color w:val="000000"/>
          <w:sz w:val="20"/>
          <w:szCs w:val="20"/>
        </w:rPr>
      </w:pPr>
    </w:p>
    <w:p w14:paraId="43F482E4" w14:textId="1734B5F2" w:rsidR="009F0F78" w:rsidRDefault="00A901C3" w:rsidP="0074696F">
      <w:pPr>
        <w:spacing w:after="0" w:line="240" w:lineRule="auto"/>
        <w:ind w:left="2268" w:right="0" w:firstLine="0"/>
        <w:rPr>
          <w:color w:val="000000"/>
          <w:sz w:val="20"/>
          <w:szCs w:val="20"/>
        </w:rPr>
      </w:pPr>
      <w:r>
        <w:rPr>
          <w:color w:val="000000"/>
          <w:sz w:val="20"/>
          <w:szCs w:val="20"/>
        </w:rPr>
        <w:t>Pagar as contas da casa e prover alimentos. (</w:t>
      </w:r>
      <w:r w:rsidR="00BF4A90">
        <w:rPr>
          <w:color w:val="000000"/>
          <w:sz w:val="20"/>
          <w:szCs w:val="20"/>
        </w:rPr>
        <w:t>Preta</w:t>
      </w:r>
      <w:r>
        <w:rPr>
          <w:color w:val="000000"/>
          <w:sz w:val="20"/>
          <w:szCs w:val="20"/>
        </w:rPr>
        <w:t xml:space="preserve"> 5, 43 anos, Mestrado em Direito Penal, UERJ, CAPES).</w:t>
      </w:r>
    </w:p>
    <w:p w14:paraId="32728637" w14:textId="77777777" w:rsidR="0074696F" w:rsidRDefault="0074696F" w:rsidP="0074696F">
      <w:pPr>
        <w:spacing w:after="0" w:line="240" w:lineRule="auto"/>
        <w:ind w:left="2268" w:right="0" w:firstLine="0"/>
        <w:rPr>
          <w:color w:val="000000"/>
          <w:sz w:val="20"/>
          <w:szCs w:val="20"/>
        </w:rPr>
      </w:pPr>
    </w:p>
    <w:p w14:paraId="164E3E85" w14:textId="70DCE01B" w:rsidR="009F0F78" w:rsidRDefault="00A901C3" w:rsidP="0074696F">
      <w:pPr>
        <w:spacing w:after="0" w:line="240" w:lineRule="auto"/>
        <w:ind w:left="2268" w:right="0" w:firstLine="0"/>
        <w:rPr>
          <w:color w:val="000000"/>
          <w:sz w:val="20"/>
          <w:szCs w:val="20"/>
        </w:rPr>
      </w:pPr>
      <w:r>
        <w:rPr>
          <w:color w:val="000000"/>
          <w:sz w:val="20"/>
          <w:szCs w:val="20"/>
        </w:rPr>
        <w:t>Contribuir com a renda de familiares, pagamento de contas pessoais, alimentação, transporte (</w:t>
      </w:r>
      <w:r w:rsidR="00BF4A90">
        <w:rPr>
          <w:color w:val="000000"/>
          <w:sz w:val="20"/>
          <w:szCs w:val="20"/>
        </w:rPr>
        <w:t>Preta</w:t>
      </w:r>
      <w:r>
        <w:rPr>
          <w:color w:val="000000"/>
          <w:sz w:val="20"/>
          <w:szCs w:val="20"/>
        </w:rPr>
        <w:t xml:space="preserve"> 6, 53 anos, Doutorado em História, UERJ, CAPES/CNPq).</w:t>
      </w:r>
    </w:p>
    <w:p w14:paraId="59902C5A" w14:textId="77777777" w:rsidR="009F0F78" w:rsidRDefault="00A901C3">
      <w:pPr>
        <w:spacing w:line="360" w:lineRule="auto"/>
        <w:ind w:firstLine="709"/>
        <w:rPr>
          <w:color w:val="000000"/>
        </w:rPr>
      </w:pPr>
      <w:r>
        <w:rPr>
          <w:color w:val="000000"/>
        </w:rPr>
        <w:t>É preciso pontuar que se atribui ao pós-graduando uma vida de glamour que não condiz com a realidade. No caso dos cotistas, há que se formularem políticas que auxiliem na trajetória desses discentes, a fim de que não sejam obrigados a escolher entre a pesquisa e o aluguel, a alimentação ou a saúde, por exemplo.</w:t>
      </w:r>
    </w:p>
    <w:p w14:paraId="0B026C8A" w14:textId="77777777" w:rsidR="009F0F78" w:rsidRDefault="00A901C3">
      <w:pPr>
        <w:spacing w:line="360" w:lineRule="auto"/>
        <w:ind w:firstLine="709"/>
        <w:rPr>
          <w:color w:val="000000"/>
        </w:rPr>
      </w:pPr>
      <w:r>
        <w:rPr>
          <w:color w:val="000000"/>
        </w:rPr>
        <w:t xml:space="preserve">Uma vez indagadas se já sofreram racismo no ambiente acadêmico, a resposta positiva das entrevistadas foi unânime. Destaca-se, nesse cenário, o relato da Preta 3, a qual denuncia a academia: “a instituição já é racista, então o racismo me atravessa o tempo todo”. É, pois, no cotidiano, espaço onde as desigualdades se realizam, que o racismo e o marxismo cumprem a tarefa de conservar o </w:t>
      </w:r>
      <w:r>
        <w:rPr>
          <w:i/>
          <w:color w:val="000000"/>
        </w:rPr>
        <w:t>status quo</w:t>
      </w:r>
      <w:r>
        <w:rPr>
          <w:color w:val="000000"/>
        </w:rPr>
        <w:t xml:space="preserve"> das instituições sociais. A academia, sem fugir a essa regra, também revela, em diferentes dimensões, o atravessamento do racismo e do machismo nas práticas institucionais.</w:t>
      </w:r>
    </w:p>
    <w:p w14:paraId="770A9690" w14:textId="791BC35B" w:rsidR="009F0F78" w:rsidRDefault="00A901C3">
      <w:pPr>
        <w:spacing w:line="360" w:lineRule="auto"/>
        <w:ind w:firstLine="709"/>
        <w:rPr>
          <w:color w:val="000000"/>
        </w:rPr>
      </w:pPr>
      <w:r>
        <w:rPr>
          <w:color w:val="000000"/>
        </w:rPr>
        <w:t xml:space="preserve">Do mesmo modo, essa voz uníssona surge ao questionarmos se a política de cotas contribuiu para a alteração do cotidiano da universidade. Em resposta, elas defendem que tal política altera, de modo significativo, o cotidiano e a paisagem da academia. Isso porque “aumenta o número de pessoas pretas e faz a universidade pensar sobre a questão de cor e </w:t>
      </w:r>
      <w:r w:rsidRPr="00D218CF">
        <w:rPr>
          <w:color w:val="000000"/>
        </w:rPr>
        <w:t>desigualdade” (</w:t>
      </w:r>
      <w:r w:rsidR="00BF4A90" w:rsidRPr="00BF4A90">
        <w:rPr>
          <w:color w:val="000000"/>
        </w:rPr>
        <w:t>Preta</w:t>
      </w:r>
      <w:r w:rsidRPr="00D218CF">
        <w:rPr>
          <w:color w:val="000000"/>
        </w:rPr>
        <w:t xml:space="preserve"> 1); promove no estudante “uma consciência do significado político das ações afirmativas e se posicionar para provocar o programa a repensar as disciplinas e bibliografias” (</w:t>
      </w:r>
      <w:r w:rsidR="00BF4A90" w:rsidRPr="00BF4A90">
        <w:rPr>
          <w:color w:val="000000"/>
        </w:rPr>
        <w:t>Preta</w:t>
      </w:r>
      <w:r w:rsidRPr="00D218CF">
        <w:rPr>
          <w:color w:val="000000"/>
        </w:rPr>
        <w:t xml:space="preserve"> 3); “altera porque corpos, mentes, temas, sujeitos que estiveram no ambiente acadêmico apenas como objeto passam a estar como sujeitos. São outras narrativas e trajetórias” (</w:t>
      </w:r>
      <w:r w:rsidR="00BF4A90" w:rsidRPr="00BF4A90">
        <w:rPr>
          <w:color w:val="000000"/>
        </w:rPr>
        <w:t>Preta</w:t>
      </w:r>
      <w:r w:rsidRPr="00D218CF">
        <w:rPr>
          <w:color w:val="000000"/>
        </w:rPr>
        <w:t xml:space="preserve"> 4); e, por fim, para a Preta 6, “altera e muito. É só ver nos </w:t>
      </w:r>
      <w:r w:rsidRPr="00D218CF">
        <w:rPr>
          <w:i/>
          <w:color w:val="000000"/>
        </w:rPr>
        <w:t>campi</w:t>
      </w:r>
      <w:r w:rsidRPr="00D218CF">
        <w:rPr>
          <w:color w:val="000000"/>
        </w:rPr>
        <w:t xml:space="preserve"> estudantis onde tem cotas, homens e</w:t>
      </w:r>
      <w:r>
        <w:rPr>
          <w:color w:val="000000"/>
        </w:rPr>
        <w:t xml:space="preserve"> mulheres pretos e não brancos como parte pulsante da cultura acadêmica, como, por exemplo, na UERJ”.</w:t>
      </w:r>
    </w:p>
    <w:p w14:paraId="6C3F077F" w14:textId="77777777" w:rsidR="009F0F78" w:rsidRDefault="00A901C3">
      <w:pPr>
        <w:spacing w:line="360" w:lineRule="auto"/>
        <w:ind w:firstLine="709"/>
        <w:rPr>
          <w:color w:val="000000"/>
        </w:rPr>
      </w:pPr>
      <w:r>
        <w:rPr>
          <w:color w:val="000000"/>
        </w:rPr>
        <w:t xml:space="preserve"> A opressão ao saber negro, em especial o feminino, promove efeito nocivo, capaz de fazer com que as próprias mulheres duvidem de si, de quem são, do local que ocupam e de sua capacidade e seu talento. Nesse caso, uma vez perguntadas quando constataram que eram mulheres negras e intelectuais, as respostas foram as mais diversas, a exemplo de:</w:t>
      </w:r>
    </w:p>
    <w:p w14:paraId="490F96A3" w14:textId="77777777" w:rsidR="009F0F78" w:rsidRDefault="009F0F78">
      <w:pPr>
        <w:spacing w:line="360" w:lineRule="auto"/>
        <w:ind w:firstLine="709"/>
        <w:rPr>
          <w:color w:val="000000"/>
          <w:sz w:val="20"/>
          <w:szCs w:val="20"/>
        </w:rPr>
      </w:pPr>
    </w:p>
    <w:p w14:paraId="7612BCA9" w14:textId="67EA53E4" w:rsidR="009F0F78" w:rsidRDefault="00A901C3" w:rsidP="00D218CF">
      <w:pPr>
        <w:spacing w:after="0" w:line="240" w:lineRule="auto"/>
        <w:ind w:left="2268" w:right="0" w:firstLine="0"/>
        <w:rPr>
          <w:color w:val="000000"/>
          <w:sz w:val="20"/>
          <w:szCs w:val="20"/>
        </w:rPr>
      </w:pPr>
      <w:r>
        <w:rPr>
          <w:color w:val="000000"/>
          <w:sz w:val="20"/>
          <w:szCs w:val="20"/>
        </w:rPr>
        <w:t xml:space="preserve">Acho que não é uma questão de </w:t>
      </w:r>
      <w:r>
        <w:rPr>
          <w:i/>
          <w:color w:val="000000"/>
          <w:sz w:val="20"/>
          <w:szCs w:val="20"/>
        </w:rPr>
        <w:t xml:space="preserve">start </w:t>
      </w:r>
      <w:r>
        <w:rPr>
          <w:color w:val="000000"/>
          <w:sz w:val="20"/>
          <w:szCs w:val="20"/>
        </w:rPr>
        <w:t>de percepção, de quando começo, mas de processos. Confesso que a preocupação de mim como intelectual só se consolida com o título de doutorado. Na época do mestrado, tinha uma amiga que dizia que doutorado era a cidadania acadêmica. Ao concluir o doutoramento, eu entendi o que ela quis dizer. Até então eu me lia apenas como pesquisadora, hoje eu consigo me enxergar como uma intelectual negra (P</w:t>
      </w:r>
      <w:r w:rsidR="00BF4A90">
        <w:rPr>
          <w:color w:val="000000"/>
          <w:sz w:val="20"/>
          <w:szCs w:val="20"/>
        </w:rPr>
        <w:t>reta</w:t>
      </w:r>
      <w:r>
        <w:rPr>
          <w:color w:val="000000"/>
          <w:sz w:val="20"/>
          <w:szCs w:val="20"/>
        </w:rPr>
        <w:t xml:space="preserve"> 4, 38 anos, Doutorado em Alimentação, Nutrição e Saúde UERJ FAPERJ). </w:t>
      </w:r>
    </w:p>
    <w:p w14:paraId="47DC8A3E" w14:textId="77777777" w:rsidR="009F0F78" w:rsidRDefault="009F0F78">
      <w:pPr>
        <w:spacing w:line="360" w:lineRule="auto"/>
        <w:ind w:firstLine="709"/>
        <w:rPr>
          <w:color w:val="000000"/>
          <w:sz w:val="20"/>
          <w:szCs w:val="20"/>
        </w:rPr>
      </w:pPr>
      <w:bookmarkStart w:id="13" w:name="_heading=h.35nkun2" w:colFirst="0" w:colLast="0"/>
      <w:bookmarkEnd w:id="13"/>
    </w:p>
    <w:p w14:paraId="72B04742" w14:textId="1E3F123A" w:rsidR="009F0F78" w:rsidRDefault="00A217A5">
      <w:pPr>
        <w:spacing w:line="360" w:lineRule="auto"/>
        <w:ind w:firstLine="709"/>
        <w:rPr>
          <w:color w:val="000000"/>
        </w:rPr>
      </w:pPr>
      <w:bookmarkStart w:id="14" w:name="_heading=h.1ksv4uv" w:colFirst="0" w:colLast="0"/>
      <w:bookmarkEnd w:id="14"/>
      <w:proofErr w:type="spellStart"/>
      <w:r>
        <w:rPr>
          <w:color w:val="000000"/>
        </w:rPr>
        <w:t>h</w:t>
      </w:r>
      <w:r w:rsidR="00A901C3">
        <w:rPr>
          <w:color w:val="000000"/>
        </w:rPr>
        <w:t>ooks</w:t>
      </w:r>
      <w:proofErr w:type="spellEnd"/>
      <w:r w:rsidR="00A901C3">
        <w:rPr>
          <w:color w:val="000000"/>
        </w:rPr>
        <w:t xml:space="preserve"> (1995) explica o sentimento de identidade em formação das intelectuais negras. Na concepção da autora, as intelectuais negras acadêmicas enfrentam um mundo que os de fora imaginam que acolheriam essa presença. Contudo, na maioria das vezes, encaram tal intelectualidade como suspeita ou insuficiente. </w:t>
      </w:r>
    </w:p>
    <w:p w14:paraId="6FAAADE7" w14:textId="77777777" w:rsidR="009F0F78" w:rsidRDefault="00A901C3">
      <w:pPr>
        <w:spacing w:line="360" w:lineRule="auto"/>
        <w:ind w:firstLine="709"/>
        <w:rPr>
          <w:color w:val="000000"/>
        </w:rPr>
      </w:pPr>
      <w:bookmarkStart w:id="15" w:name="_heading=h.44sinio" w:colFirst="0" w:colLast="0"/>
      <w:bookmarkEnd w:id="15"/>
      <w:r>
        <w:rPr>
          <w:color w:val="000000"/>
        </w:rPr>
        <w:t xml:space="preserve">Collins (2019) acrescenta que é desejável ter intelectuais negras no corpo docente e discente da academia. Esse sentimento, porém, é menos receptivo quando elas se apresentam como intelectuais, engajadas, que precisam de apoio, tempo e espaço institucional para buscarem essa dimensão de sua realidade. Isso remete ao que a Preta 4 manifesta acerca da “cidadania acadêmica”, sobre em que medida ter negros e negras na academia representa apenas o cumprimento de normas legais e em que medida a academia está, de fato, comprometida com a luta antirracista. </w:t>
      </w:r>
    </w:p>
    <w:p w14:paraId="01DE6BBC" w14:textId="77777777" w:rsidR="009F0F78" w:rsidRDefault="00A901C3">
      <w:pPr>
        <w:spacing w:line="360" w:lineRule="auto"/>
        <w:ind w:firstLine="709"/>
        <w:rPr>
          <w:color w:val="000000"/>
        </w:rPr>
      </w:pPr>
      <w:r>
        <w:rPr>
          <w:color w:val="000000"/>
        </w:rPr>
        <w:t xml:space="preserve">Tal posicionamento provoca-nos a pensar até que ponto as mulheres negras na pós-graduação têm se reconhecido como </w:t>
      </w:r>
      <w:proofErr w:type="spellStart"/>
      <w:r>
        <w:rPr>
          <w:i/>
          <w:color w:val="000000"/>
        </w:rPr>
        <w:t>insiders</w:t>
      </w:r>
      <w:proofErr w:type="spellEnd"/>
      <w:r>
        <w:rPr>
          <w:color w:val="000000"/>
        </w:rPr>
        <w:t xml:space="preserve"> ou </w:t>
      </w:r>
      <w:r>
        <w:rPr>
          <w:i/>
          <w:color w:val="000000"/>
        </w:rPr>
        <w:t>outsiders</w:t>
      </w:r>
      <w:r>
        <w:rPr>
          <w:color w:val="000000"/>
        </w:rPr>
        <w:t xml:space="preserve">. Nesse esteio, </w:t>
      </w:r>
      <w:proofErr w:type="spellStart"/>
      <w:r>
        <w:rPr>
          <w:color w:val="000000"/>
        </w:rPr>
        <w:t>hooks</w:t>
      </w:r>
      <w:proofErr w:type="spellEnd"/>
      <w:r>
        <w:rPr>
          <w:color w:val="000000"/>
        </w:rPr>
        <w:t xml:space="preserve"> (1995) assinala que o status de forasteiras “</w:t>
      </w:r>
      <w:r>
        <w:rPr>
          <w:i/>
          <w:color w:val="000000"/>
        </w:rPr>
        <w:t>outsiders”</w:t>
      </w:r>
      <w:r>
        <w:rPr>
          <w:color w:val="000000"/>
        </w:rPr>
        <w:t xml:space="preserve"> consiste em uma “ferida aberta”, a qual leva muitas mulheres negras a negarem sua capacidade intelectual. É o que indicam os relatos das entrevistadas. </w:t>
      </w:r>
    </w:p>
    <w:p w14:paraId="4CD7C5AA" w14:textId="77777777" w:rsidR="009F0F78" w:rsidRDefault="009F0F78">
      <w:pPr>
        <w:spacing w:line="360" w:lineRule="auto"/>
        <w:ind w:firstLine="709"/>
        <w:rPr>
          <w:color w:val="000000"/>
          <w:sz w:val="20"/>
          <w:szCs w:val="20"/>
        </w:rPr>
      </w:pPr>
    </w:p>
    <w:p w14:paraId="0CC6F7B6" w14:textId="33ABD9C7" w:rsidR="009F0F78" w:rsidRDefault="00A901C3" w:rsidP="00A217A5">
      <w:pPr>
        <w:spacing w:after="0" w:line="240" w:lineRule="auto"/>
        <w:ind w:left="2268" w:right="0" w:firstLine="0"/>
        <w:rPr>
          <w:color w:val="000000"/>
          <w:sz w:val="20"/>
          <w:szCs w:val="20"/>
        </w:rPr>
      </w:pPr>
      <w:r>
        <w:rPr>
          <w:color w:val="000000"/>
          <w:sz w:val="20"/>
          <w:szCs w:val="20"/>
        </w:rPr>
        <w:t>Não sei se já me dei conta. (</w:t>
      </w:r>
      <w:r w:rsidR="00BF4A90">
        <w:rPr>
          <w:color w:val="000000"/>
          <w:sz w:val="20"/>
          <w:szCs w:val="20"/>
        </w:rPr>
        <w:t>Preta</w:t>
      </w:r>
      <w:r>
        <w:rPr>
          <w:color w:val="000000"/>
          <w:sz w:val="20"/>
          <w:szCs w:val="20"/>
        </w:rPr>
        <w:t xml:space="preserve"> 3, 55 anos, mestra em Políticas Públicas e Formação Humana UERJ CAPES).</w:t>
      </w:r>
    </w:p>
    <w:p w14:paraId="468C633B" w14:textId="77777777" w:rsidR="00A217A5" w:rsidRDefault="00A217A5" w:rsidP="00A217A5">
      <w:pPr>
        <w:spacing w:after="0" w:line="240" w:lineRule="auto"/>
        <w:ind w:left="2268" w:right="0" w:firstLine="0"/>
        <w:rPr>
          <w:color w:val="000000"/>
          <w:sz w:val="20"/>
          <w:szCs w:val="20"/>
        </w:rPr>
      </w:pPr>
    </w:p>
    <w:p w14:paraId="4819A947" w14:textId="244E88C8" w:rsidR="009F0F78" w:rsidRDefault="00A901C3" w:rsidP="00A217A5">
      <w:pPr>
        <w:spacing w:after="0" w:line="240" w:lineRule="auto"/>
        <w:ind w:left="2268" w:right="0" w:firstLine="0"/>
        <w:rPr>
          <w:color w:val="000000"/>
          <w:sz w:val="20"/>
          <w:szCs w:val="20"/>
        </w:rPr>
      </w:pPr>
      <w:r>
        <w:rPr>
          <w:color w:val="000000"/>
          <w:sz w:val="20"/>
          <w:szCs w:val="20"/>
        </w:rPr>
        <w:t>Eu não me vejo intelectual, mas furei a bolha. (</w:t>
      </w:r>
      <w:r w:rsidR="00BF4A90">
        <w:rPr>
          <w:color w:val="000000"/>
          <w:sz w:val="20"/>
          <w:szCs w:val="20"/>
        </w:rPr>
        <w:t>Preta</w:t>
      </w:r>
      <w:r>
        <w:rPr>
          <w:color w:val="000000"/>
          <w:sz w:val="20"/>
          <w:szCs w:val="20"/>
        </w:rPr>
        <w:t xml:space="preserve"> 5, 43 anos, mestra em Direito Penal UERJ CAPES).</w:t>
      </w:r>
    </w:p>
    <w:p w14:paraId="1B7FF06C" w14:textId="77777777" w:rsidR="009F0F78" w:rsidRDefault="009F0F78">
      <w:pPr>
        <w:spacing w:line="360" w:lineRule="auto"/>
        <w:ind w:firstLine="709"/>
        <w:rPr>
          <w:color w:val="000000"/>
          <w:sz w:val="20"/>
          <w:szCs w:val="20"/>
        </w:rPr>
      </w:pPr>
    </w:p>
    <w:p w14:paraId="16371ABB" w14:textId="77777777" w:rsidR="009F0F78" w:rsidRDefault="00A901C3">
      <w:pPr>
        <w:spacing w:line="360" w:lineRule="auto"/>
        <w:ind w:firstLine="709"/>
        <w:rPr>
          <w:color w:val="000000"/>
        </w:rPr>
      </w:pPr>
      <w:r>
        <w:rPr>
          <w:color w:val="000000"/>
        </w:rPr>
        <w:t xml:space="preserve">Verifica-se, portanto, que a condição de </w:t>
      </w:r>
      <w:r>
        <w:rPr>
          <w:i/>
          <w:color w:val="000000"/>
        </w:rPr>
        <w:t xml:space="preserve">outsider </w:t>
      </w:r>
      <w:proofErr w:type="spellStart"/>
      <w:r>
        <w:rPr>
          <w:i/>
          <w:color w:val="000000"/>
        </w:rPr>
        <w:t>within</w:t>
      </w:r>
      <w:proofErr w:type="spellEnd"/>
      <w:r>
        <w:rPr>
          <w:i/>
          <w:color w:val="000000"/>
        </w:rPr>
        <w:t xml:space="preserve"> </w:t>
      </w:r>
      <w:r>
        <w:rPr>
          <w:color w:val="000000"/>
        </w:rPr>
        <w:t xml:space="preserve">é sentida pelas intelectuais negras. Se, por um lado, as mulheres expõem a insegurança em assumirem a identidade de intelectual, por outro, os trechos mostram que, do ponto de vista delas, sua presença na pós-graduação “fura a bolha”. Em outras palavras, modifica a cotidianidade da pós-graduação. Em que pese “furar a bolha”, o status de </w:t>
      </w:r>
      <w:r>
        <w:rPr>
          <w:i/>
          <w:color w:val="000000"/>
        </w:rPr>
        <w:t xml:space="preserve">outsiders </w:t>
      </w:r>
      <w:r>
        <w:rPr>
          <w:color w:val="000000"/>
        </w:rPr>
        <w:t>faz</w:t>
      </w:r>
      <w:r>
        <w:rPr>
          <w:i/>
          <w:color w:val="000000"/>
        </w:rPr>
        <w:t xml:space="preserve"> </w:t>
      </w:r>
      <w:r>
        <w:rPr>
          <w:color w:val="000000"/>
        </w:rPr>
        <w:t>com que as acadêmicas cotistas enxerguem, sob um viés crítico, as relações estabelecidas no ambiente da pós-graduação. Esse debate comprova, assim, a guetização no meio acadêmico.</w:t>
      </w:r>
    </w:p>
    <w:p w14:paraId="5B0933F3" w14:textId="77777777" w:rsidR="009F0F78" w:rsidRDefault="00A901C3">
      <w:pPr>
        <w:spacing w:line="360" w:lineRule="auto"/>
        <w:ind w:firstLine="709"/>
        <w:rPr>
          <w:color w:val="000000"/>
        </w:rPr>
      </w:pPr>
      <w:r>
        <w:rPr>
          <w:color w:val="000000"/>
        </w:rPr>
        <w:t>Em contrapartida, as mulheres negras na pós-graduação, por vivenciarem tais processos, tendem a denunciar as desigualdades, construindo elos com diversos movimentos sociais e articulando as vozes dos excluídos. O conceito de lugar de fala, então, passa a ser um instrumento de disputa nesse cenário. As entrevistas, portanto, demonstram a relevância da luta coletiva, dos movimentos sociais universitários e da educação popular para o processo de enfrentamento às desigualdades no interior da academia.</w:t>
      </w:r>
    </w:p>
    <w:p w14:paraId="0B1ADE14" w14:textId="77777777" w:rsidR="009F0F78" w:rsidRDefault="00A901C3">
      <w:pPr>
        <w:spacing w:line="360" w:lineRule="auto"/>
        <w:ind w:firstLine="708"/>
        <w:rPr>
          <w:color w:val="000000"/>
        </w:rPr>
      </w:pPr>
      <w:r>
        <w:rPr>
          <w:color w:val="000000"/>
        </w:rPr>
        <w:t>Para além das questões econômicas, outros entraves estão presentes no cotidiano das mulheres negras cotistas da pós-graduação. O relato da Preta 3 ressalta o lado negativo das relações que envolvem classe, raça e gênero nesse contexto.</w:t>
      </w:r>
    </w:p>
    <w:p w14:paraId="20C64EDA" w14:textId="77777777" w:rsidR="009F0F78" w:rsidRDefault="009F0F78">
      <w:pPr>
        <w:spacing w:line="360" w:lineRule="auto"/>
        <w:ind w:firstLine="567"/>
        <w:rPr>
          <w:color w:val="000000"/>
          <w:sz w:val="20"/>
          <w:szCs w:val="20"/>
        </w:rPr>
      </w:pPr>
    </w:p>
    <w:p w14:paraId="72CBD3C3" w14:textId="43508C58" w:rsidR="009F0F78" w:rsidRDefault="00A901C3" w:rsidP="004A4612">
      <w:pPr>
        <w:spacing w:after="0" w:line="240" w:lineRule="auto"/>
        <w:ind w:left="2268" w:right="0" w:firstLine="0"/>
        <w:rPr>
          <w:color w:val="000000"/>
          <w:sz w:val="20"/>
          <w:szCs w:val="20"/>
        </w:rPr>
      </w:pPr>
      <w:r>
        <w:rPr>
          <w:color w:val="000000"/>
          <w:sz w:val="20"/>
          <w:szCs w:val="20"/>
        </w:rPr>
        <w:t>Ser uma mulher negra, cotista, pobre, na universidade é muito difícil. E não tem como você explicar pra uma sociedade o quanto de dificuldade que você passa no seu dia a dia. Porque muitas vezes você não tem só a dificuldade de chegar na faculdade e de sair. Mas de se manter vivo, alimentado, comendo. Comendo uma comida que vai te sustentar e não um... sabe... de três reais, porque você não tem condições de comprar uma comida mais cara. De ver os colegas comendo o que querem e você não pode porque você está com o dinheiro contado. Então envolve questões econômicas, envolve questões psicológicas, envolve questões de racismo estrutural mesmo. Porque, como eu falei com você, você já entra de cara no elevador, a ascensorista já te dá um bom dia e já pergunta</w:t>
      </w:r>
      <w:r w:rsidR="004A4612">
        <w:rPr>
          <w:color w:val="000000"/>
          <w:sz w:val="20"/>
          <w:szCs w:val="20"/>
        </w:rPr>
        <w:t xml:space="preserve">: </w:t>
      </w:r>
      <w:r>
        <w:rPr>
          <w:color w:val="000000"/>
          <w:sz w:val="20"/>
          <w:szCs w:val="20"/>
        </w:rPr>
        <w:t>Qual cantina você trabalha? Né, você pode ser tudo, menos uma aluna do mestrado ou da graduação. Você trabalha em uma das cantinas. Então, envolve um conjunto de situações que, se você se deixar abalar com isso, com esses desafios diários, avançar no curso é muito difícil. Aí você entra no corpo docente. O corpo docente acha que eles são deuses. Não são todos, mas alguns se veem como deuses e falam do alto do seu conhecimento: Ah! eu não vejo nenhum tipo de preconceito nessa universidade. Lógico, quem que vai ter uma atitude preconceituosa na frente de um juiz? Quem é que vai tratar com preconceito uma mãe, uma preta, dentro da universidade na frente de um juiz que pedante? Ninguém. Então ele não vai ver. Entendeu? E assim, ele acha que, por ele não ver, não existe. Ele não vê o lugar dele, parece que é uma coisa assim, sabe? Então além de desafiador e revoltante, é irritante e causa, assim, náuseas na gente, né. (</w:t>
      </w:r>
      <w:r w:rsidR="00BF4A90">
        <w:rPr>
          <w:color w:val="000000"/>
          <w:sz w:val="20"/>
          <w:szCs w:val="20"/>
        </w:rPr>
        <w:t>Preta</w:t>
      </w:r>
      <w:r w:rsidR="004A4612">
        <w:rPr>
          <w:color w:val="000000"/>
          <w:sz w:val="20"/>
          <w:szCs w:val="20"/>
        </w:rPr>
        <w:t xml:space="preserve"> </w:t>
      </w:r>
      <w:r>
        <w:rPr>
          <w:color w:val="000000"/>
          <w:sz w:val="20"/>
          <w:szCs w:val="20"/>
        </w:rPr>
        <w:t>5, 43 anos, mestra em Direito Penal UERJ CAPES).</w:t>
      </w:r>
    </w:p>
    <w:p w14:paraId="1087E67D" w14:textId="77777777" w:rsidR="009F0F78" w:rsidRDefault="009F0F78">
      <w:pPr>
        <w:spacing w:line="360" w:lineRule="auto"/>
        <w:ind w:firstLine="709"/>
        <w:rPr>
          <w:color w:val="000000"/>
          <w:sz w:val="20"/>
          <w:szCs w:val="20"/>
        </w:rPr>
      </w:pPr>
    </w:p>
    <w:p w14:paraId="48A20C9F" w14:textId="77777777" w:rsidR="009F0F78" w:rsidRDefault="00A901C3">
      <w:pPr>
        <w:spacing w:line="360" w:lineRule="auto"/>
        <w:ind w:firstLine="709"/>
        <w:rPr>
          <w:color w:val="000000"/>
        </w:rPr>
      </w:pPr>
      <w:r>
        <w:rPr>
          <w:color w:val="000000"/>
        </w:rPr>
        <w:t xml:space="preserve">Racismo, velado ou explícito, atravessa o cotidiano das mulheres negras acadêmicas. Outrossim, a fome, o cansaço e a dificuldade nos trajetos de ir e voltar da universidade. As tensões sociais por parte do corpo discente são expressões de um novo perfil de aluno, originado na segunda década dos anos 2000 – o qual é composto por negros, negras, comunidade </w:t>
      </w:r>
      <w:sdt>
        <w:sdtPr>
          <w:tag w:val="goog_rdk_3"/>
          <w:id w:val="20512102"/>
        </w:sdtPr>
        <w:sdtContent/>
      </w:sdt>
      <w:r>
        <w:rPr>
          <w:color w:val="000000"/>
        </w:rPr>
        <w:t xml:space="preserve">LGBTQIA+ e pessoas com deficiência. Posto isso, a política de cotas desempenha papel central na construção da nova geração discente, visto que os subalternos puderam vislumbrar acesso a lugares antes negados e a condições de vida diferentes daquelas das gerações passadas. </w:t>
      </w:r>
    </w:p>
    <w:p w14:paraId="06D78F26" w14:textId="77777777" w:rsidR="009F0F78" w:rsidRDefault="00A901C3">
      <w:pPr>
        <w:spacing w:line="360" w:lineRule="auto"/>
        <w:ind w:firstLine="709"/>
        <w:rPr>
          <w:color w:val="000000"/>
        </w:rPr>
      </w:pPr>
      <w:r>
        <w:rPr>
          <w:color w:val="000000"/>
        </w:rPr>
        <w:t>No que tange à identidade da mulher negra pós-graduada, a entrevistada Preta 6 relata:</w:t>
      </w:r>
    </w:p>
    <w:p w14:paraId="169B4E9E" w14:textId="77777777" w:rsidR="009F0F78" w:rsidRDefault="009F0F78">
      <w:pPr>
        <w:spacing w:line="360" w:lineRule="auto"/>
        <w:ind w:firstLine="709"/>
        <w:rPr>
          <w:color w:val="000000"/>
          <w:sz w:val="20"/>
          <w:szCs w:val="20"/>
        </w:rPr>
      </w:pPr>
    </w:p>
    <w:p w14:paraId="5F23C482" w14:textId="143B22C6" w:rsidR="009F0F78" w:rsidRDefault="00A901C3" w:rsidP="00AC7C63">
      <w:pPr>
        <w:spacing w:after="0" w:line="240" w:lineRule="auto"/>
        <w:ind w:left="2268" w:right="0" w:firstLine="0"/>
        <w:rPr>
          <w:color w:val="000000"/>
          <w:sz w:val="20"/>
          <w:szCs w:val="20"/>
        </w:rPr>
      </w:pPr>
      <w:r>
        <w:rPr>
          <w:color w:val="000000"/>
          <w:sz w:val="20"/>
          <w:szCs w:val="20"/>
        </w:rPr>
        <w:t>Sou uma mulher negra, filha de uma mulher negra trabalhadora, mãe solteira, nascida nas Gerais; (...) minha história familiar e cultural, a cor da pele e, principalmente, a consciência social, faz com que eu seja uma mulher preta brasileira e latino-americana (</w:t>
      </w:r>
      <w:r w:rsidR="00BF4A90">
        <w:rPr>
          <w:color w:val="000000"/>
          <w:sz w:val="20"/>
          <w:szCs w:val="20"/>
        </w:rPr>
        <w:t>Preta</w:t>
      </w:r>
      <w:r>
        <w:rPr>
          <w:color w:val="000000"/>
          <w:sz w:val="20"/>
          <w:szCs w:val="20"/>
        </w:rPr>
        <w:t xml:space="preserve"> 6, 53 anos, Doutorado em História UERJ CAPES/CNPq).</w:t>
      </w:r>
    </w:p>
    <w:p w14:paraId="7A36A982" w14:textId="77777777" w:rsidR="009F0F78" w:rsidRDefault="009F0F78">
      <w:pPr>
        <w:spacing w:line="360" w:lineRule="auto"/>
        <w:ind w:firstLine="709"/>
        <w:rPr>
          <w:color w:val="000000"/>
          <w:sz w:val="20"/>
          <w:szCs w:val="20"/>
        </w:rPr>
      </w:pPr>
    </w:p>
    <w:p w14:paraId="1E11CADA" w14:textId="77777777" w:rsidR="009F0F78" w:rsidRDefault="00A901C3">
      <w:pPr>
        <w:spacing w:line="360" w:lineRule="auto"/>
        <w:ind w:firstLine="709"/>
        <w:rPr>
          <w:color w:val="000000"/>
        </w:rPr>
      </w:pPr>
      <w:bookmarkStart w:id="16" w:name="_heading=h.2jxsxqh" w:colFirst="0" w:colLast="0"/>
      <w:bookmarkEnd w:id="16"/>
      <w:r>
        <w:rPr>
          <w:color w:val="000000"/>
        </w:rPr>
        <w:t>Desse modo, o letramento racial, ao assinalar que “(...) ser negro é um ato político neste país, um fato decisivo na distribuição do poder, da justiça e das oportunidades” (NASCIMENTO, 1982, p. 20), instrumentaliza a luta política em prol da equidade e de reconhecimento.</w:t>
      </w:r>
    </w:p>
    <w:p w14:paraId="2B9FD2F5" w14:textId="77777777" w:rsidR="009F0F78" w:rsidRDefault="009F0F78">
      <w:pPr>
        <w:spacing w:line="360" w:lineRule="auto"/>
        <w:ind w:firstLine="709"/>
        <w:rPr>
          <w:color w:val="000000"/>
        </w:rPr>
      </w:pPr>
    </w:p>
    <w:p w14:paraId="2D6CB89A" w14:textId="77777777" w:rsidR="009F0F78" w:rsidRDefault="00A901C3">
      <w:pPr>
        <w:spacing w:line="360" w:lineRule="auto"/>
        <w:ind w:left="454" w:hanging="454"/>
        <w:rPr>
          <w:b/>
          <w:color w:val="000000"/>
        </w:rPr>
      </w:pPr>
      <w:bookmarkStart w:id="17" w:name="_heading=h.z337ya" w:colFirst="0" w:colLast="0"/>
      <w:bookmarkEnd w:id="17"/>
      <w:r>
        <w:rPr>
          <w:b/>
          <w:color w:val="000000"/>
        </w:rPr>
        <w:t>CONSIDERAÇÕES FINAIS</w:t>
      </w:r>
    </w:p>
    <w:p w14:paraId="3EF2BD3E" w14:textId="77777777" w:rsidR="009F0F78" w:rsidRDefault="009F0F78">
      <w:pPr>
        <w:spacing w:line="360" w:lineRule="auto"/>
        <w:rPr>
          <w:color w:val="000000"/>
          <w:sz w:val="20"/>
          <w:szCs w:val="20"/>
        </w:rPr>
      </w:pPr>
    </w:p>
    <w:p w14:paraId="0152D070" w14:textId="77777777" w:rsidR="009F0F78" w:rsidRDefault="00A901C3">
      <w:pPr>
        <w:spacing w:line="360" w:lineRule="auto"/>
        <w:ind w:firstLine="709"/>
        <w:rPr>
          <w:color w:val="000000"/>
        </w:rPr>
      </w:pPr>
      <w:r>
        <w:rPr>
          <w:color w:val="000000"/>
        </w:rPr>
        <w:t xml:space="preserve">A condição da mulher negra pós-graduanda é peculiar, pois, ao passo que alcança lugar de prestígio e possibilidades de mobilidade social, convive com os atravessamentos das interseccionalidades de classe, raça, gênero, a exemplo das mulheres pretas na sociedade. O que as diferencia é a maneira como lidam com tais circunstâncias. O letramento racial, as relações com a academia e com o debate sociológico sobre o quesito racial, de gênero e de classe, bem como os movimentos socias geram respostas diferentes para essas mulheres em face das desigualdades vivenciadas e ressignificam o que chamamos de resistência.  </w:t>
      </w:r>
    </w:p>
    <w:p w14:paraId="61131527" w14:textId="77777777" w:rsidR="009F0F78" w:rsidRDefault="00A901C3">
      <w:pPr>
        <w:spacing w:line="360" w:lineRule="auto"/>
        <w:ind w:firstLine="709"/>
        <w:rPr>
          <w:color w:val="000000"/>
        </w:rPr>
      </w:pPr>
      <w:r>
        <w:rPr>
          <w:color w:val="000000"/>
        </w:rPr>
        <w:t xml:space="preserve">Amparados nos relatos apresentados neste artigo, constatamos que, sob a ótica da mulher negra, a universidade não é um campo neutro. Esta também reflete aspectos da formação sócio-histórica da sociedade brasileira, forjada com base na luta de classes que guarda em seu âmago o racismo e o patriarcado. Ao comparar a universidade com “a casa grande”, a entrevistada denuncia que há uma hierarquização desenhada nas relações sociais </w:t>
      </w:r>
      <w:proofErr w:type="spellStart"/>
      <w:r>
        <w:rPr>
          <w:color w:val="000000"/>
        </w:rPr>
        <w:t>intrauniversitárias</w:t>
      </w:r>
      <w:proofErr w:type="spellEnd"/>
      <w:r>
        <w:rPr>
          <w:color w:val="000000"/>
        </w:rPr>
        <w:t xml:space="preserve">. Nessa rede, estudantes negros e oriundos das camadas empobrecidas sentem-se excluídos e </w:t>
      </w:r>
      <w:proofErr w:type="spellStart"/>
      <w:r>
        <w:rPr>
          <w:color w:val="000000"/>
        </w:rPr>
        <w:t>guetizados</w:t>
      </w:r>
      <w:proofErr w:type="spellEnd"/>
      <w:r>
        <w:rPr>
          <w:color w:val="000000"/>
        </w:rPr>
        <w:t xml:space="preserve">. O questionamento da capacidade intelectual dos negros, por um lado, ou a quase obrigatoriedade que a academia impõe para que eles abordem e pesquisem temas ligados à questão racial, por outro, indicam que há um lugar onde o negro está e onde ele não está na academia. </w:t>
      </w:r>
    </w:p>
    <w:p w14:paraId="341F696A" w14:textId="77777777" w:rsidR="009F0F78" w:rsidRDefault="00A901C3">
      <w:pPr>
        <w:spacing w:after="0" w:line="360" w:lineRule="auto"/>
        <w:ind w:right="0" w:firstLine="709"/>
        <w:rPr>
          <w:color w:val="000000"/>
        </w:rPr>
      </w:pPr>
      <w:r>
        <w:rPr>
          <w:color w:val="000000"/>
        </w:rPr>
        <w:t xml:space="preserve">Não obstante as mulheres negras ocuparem espaços antes lhes negados na sociedade, as bases que sustentam as desigualdades continuam rígidas e presentes. Logo o acesso ao nível superior de ensino possibilita uma compreensão ampliada da condição de si e do mundo e incentiva a participação em movimentos sociais. Gerações de mulheres negras que se dedicaram a construir um mundo mais justo e igualitário, com respeito às diversidades, transformam as desigualdades de gênero, raça e classe em suas agendas de luta. </w:t>
      </w:r>
    </w:p>
    <w:p w14:paraId="341BCA32" w14:textId="77777777" w:rsidR="009F0F78" w:rsidRDefault="00A901C3">
      <w:pPr>
        <w:spacing w:after="0" w:line="360" w:lineRule="auto"/>
        <w:ind w:right="0" w:firstLine="709"/>
        <w:rPr>
          <w:color w:val="000000"/>
        </w:rPr>
      </w:pPr>
      <w:r>
        <w:rPr>
          <w:color w:val="000000"/>
        </w:rPr>
        <w:t>A presença de mulheres negras cotistas na pós-graduação revela a trincheira contra as discriminações de classe, raça e gênero. Como demonstrado neste artigo, a ocupação do espaço do mestrado e do doutorado confere um significado político que se espraia para múltiplas esferas da vida social. Refletimos, portanto, que, quando as mulheres negras ocupam cadeiras de mestrado e doutorado, é como se, de maneira oficial, a coletividade acadêmica dissesse: “Seja bem-vinda. A casa e os sonhos lhes pertencem”.</w:t>
      </w:r>
    </w:p>
    <w:p w14:paraId="2928ACF8" w14:textId="77777777" w:rsidR="009F0F78" w:rsidRDefault="00A901C3">
      <w:pPr>
        <w:spacing w:after="0" w:line="360" w:lineRule="auto"/>
        <w:ind w:right="0" w:firstLine="709"/>
        <w:rPr>
          <w:color w:val="000000"/>
        </w:rPr>
      </w:pPr>
      <w:r>
        <w:rPr>
          <w:color w:val="000000"/>
        </w:rPr>
        <w:t xml:space="preserve">Para além da realização profissional, sob o viés das mulheres negras cotistas e intelectuais entrevistadas, percebemos que acessar tais lugares representa abrir caminhos para que as gerações futuras possam vislumbrar diferentes possibilidades do ser. Ademais, representa reafirmar a identidade e contribuir para a quebra das cadeias históricas de subordinação de classe, raça e gênero. </w:t>
      </w:r>
    </w:p>
    <w:p w14:paraId="1880608A" w14:textId="77777777" w:rsidR="009F0F78" w:rsidRDefault="00A901C3">
      <w:pPr>
        <w:spacing w:after="0" w:line="360" w:lineRule="auto"/>
        <w:ind w:right="0" w:firstLine="709"/>
        <w:rPr>
          <w:color w:val="000000"/>
        </w:rPr>
      </w:pPr>
      <w:r>
        <w:rPr>
          <w:color w:val="000000"/>
        </w:rPr>
        <w:t xml:space="preserve">Na concepção de tais mulheres, estar na pós-graduação representa também uma ruptura positiva na trajetória de vida e trabalho em relação às suas mães e avós. Se suas ancestrais desenvolveram suas atividades laborais ligadas, de modo predominante, aos trabalhos do cuidado, as novas gerações vislumbram possibilidades diferenciadas de produção e reprodução da vida. Nesse cenário, destacamos o poema </w:t>
      </w:r>
      <w:r>
        <w:rPr>
          <w:i/>
          <w:color w:val="000000"/>
        </w:rPr>
        <w:t>Vozes-Mulheres</w:t>
      </w:r>
      <w:r>
        <w:rPr>
          <w:color w:val="000000"/>
        </w:rPr>
        <w:t>, de Conceição Evaristo, que diz: “A voz de minha bisavó ecoou criança nos porões do navio, ecoou lamentos de uma infância perdida. A voz de minha avó ecoou obediência aos brancos-donos de tudo. A voz de minha mãe ecoou baixinho revolta no fundo das cozinhas alheias (...)”.</w:t>
      </w:r>
    </w:p>
    <w:p w14:paraId="10045BB0" w14:textId="77777777" w:rsidR="009F0F78" w:rsidRDefault="00A901C3">
      <w:pPr>
        <w:spacing w:after="0" w:line="360" w:lineRule="auto"/>
        <w:ind w:right="0" w:firstLine="709"/>
        <w:rPr>
          <w:color w:val="000000"/>
        </w:rPr>
      </w:pPr>
      <w:r>
        <w:rPr>
          <w:color w:val="000000"/>
        </w:rPr>
        <w:t xml:space="preserve">No tempo presente, vivenciamos os enfrentamentos de uma geração que decidiu ser ouvida. Determinou que essa voz ecoará em lugares de destaque, decisão, poder, política, ciência, mídia e em todos os outros que a beneficie na caminhada rumo a um projeto de país mais justo e igualitário, em todas as esferas da vida social. Resolveu, portanto, colher os frutos das resistências exercidas ao longo da história por intelectuais orgânicos, anônimos, invisíveis, mas que tiveram papel central na formação cidadã, política e humana de todas as gerações posteriores.  </w:t>
      </w:r>
    </w:p>
    <w:p w14:paraId="123E2257" w14:textId="77777777" w:rsidR="009F0F78" w:rsidRDefault="009F0F78">
      <w:pPr>
        <w:pStyle w:val="Ttulo2"/>
        <w:spacing w:line="360" w:lineRule="auto"/>
        <w:rPr>
          <w:rFonts w:ascii="Times New Roman" w:eastAsia="Times New Roman" w:hAnsi="Times New Roman" w:cs="Times New Roman"/>
          <w:b/>
          <w:color w:val="000000"/>
          <w:sz w:val="24"/>
          <w:szCs w:val="24"/>
        </w:rPr>
      </w:pPr>
    </w:p>
    <w:p w14:paraId="74B82E4E" w14:textId="77777777" w:rsidR="009F0F78" w:rsidRDefault="00A901C3">
      <w:pPr>
        <w:spacing w:line="360" w:lineRule="auto"/>
        <w:ind w:firstLine="0"/>
        <w:rPr>
          <w:b/>
          <w:color w:val="000000"/>
        </w:rPr>
      </w:pPr>
      <w:r>
        <w:rPr>
          <w:b/>
          <w:color w:val="000000"/>
        </w:rPr>
        <w:t>REFERÊNCIAS</w:t>
      </w:r>
    </w:p>
    <w:p w14:paraId="58D56A35" w14:textId="77777777" w:rsidR="009F0F78" w:rsidRDefault="009F0F78">
      <w:pPr>
        <w:spacing w:after="0" w:line="360" w:lineRule="auto"/>
        <w:ind w:right="0" w:firstLine="0"/>
        <w:jc w:val="left"/>
        <w:rPr>
          <w:color w:val="000000"/>
        </w:rPr>
      </w:pPr>
    </w:p>
    <w:p w14:paraId="0E586779" w14:textId="77777777" w:rsidR="009F0F78" w:rsidRDefault="00A901C3">
      <w:pPr>
        <w:spacing w:line="360" w:lineRule="auto"/>
        <w:ind w:firstLine="0"/>
        <w:rPr>
          <w:color w:val="000000"/>
        </w:rPr>
      </w:pPr>
      <w:r>
        <w:rPr>
          <w:color w:val="000000"/>
        </w:rPr>
        <w:t xml:space="preserve">AMARAL, S. C. S. </w:t>
      </w:r>
      <w:r>
        <w:rPr>
          <w:b/>
          <w:color w:val="000000"/>
        </w:rPr>
        <w:t>O acesso do negro às instituições de ensino superior e a política de cotas</w:t>
      </w:r>
      <w:r>
        <w:rPr>
          <w:color w:val="000000"/>
        </w:rPr>
        <w:t xml:space="preserve">: possibilidades e limites a partir do caso UENF. Orientadora: Prof.ª Dr.ª </w:t>
      </w:r>
      <w:proofErr w:type="spellStart"/>
      <w:r>
        <w:rPr>
          <w:color w:val="000000"/>
        </w:rPr>
        <w:t>Adelia</w:t>
      </w:r>
      <w:proofErr w:type="spellEnd"/>
      <w:r>
        <w:rPr>
          <w:color w:val="000000"/>
        </w:rPr>
        <w:t xml:space="preserve"> Maria </w:t>
      </w:r>
      <w:proofErr w:type="spellStart"/>
      <w:r>
        <w:rPr>
          <w:color w:val="000000"/>
        </w:rPr>
        <w:t>Miglievich</w:t>
      </w:r>
      <w:proofErr w:type="spellEnd"/>
      <w:r>
        <w:rPr>
          <w:color w:val="000000"/>
        </w:rPr>
        <w:t xml:space="preserve"> Ribeiro. 2006. 267 f. Dissertação (Mestrado em Políticas Sociais) – Universidade Estadual do Norte Fluminense Darcy Ribeiro, Campos dos Goytacazes, 2006.</w:t>
      </w:r>
    </w:p>
    <w:p w14:paraId="708635DE" w14:textId="77777777" w:rsidR="009F0F78" w:rsidRDefault="009F0F78">
      <w:pPr>
        <w:spacing w:line="360" w:lineRule="auto"/>
        <w:rPr>
          <w:color w:val="000000"/>
        </w:rPr>
      </w:pPr>
    </w:p>
    <w:p w14:paraId="67CD663B" w14:textId="77777777" w:rsidR="009F0F78" w:rsidRDefault="00A901C3">
      <w:pPr>
        <w:spacing w:line="360" w:lineRule="auto"/>
        <w:ind w:firstLine="0"/>
        <w:rPr>
          <w:color w:val="000000"/>
        </w:rPr>
      </w:pPr>
      <w:r>
        <w:rPr>
          <w:color w:val="000000"/>
        </w:rPr>
        <w:t xml:space="preserve">BRASIL. </w:t>
      </w:r>
      <w:r>
        <w:rPr>
          <w:b/>
          <w:color w:val="000000"/>
        </w:rPr>
        <w:t>Lei nº 12.288, de 20 de julho de 2010.</w:t>
      </w:r>
      <w:r>
        <w:rPr>
          <w:color w:val="000000"/>
        </w:rPr>
        <w:t xml:space="preserve"> Institui o Estatuto da Igualdade Racial; altera as Leis nos 7.716, de 5 de janeiro de 1989, 9.029, de 13 de abril de 1995, 7.347, de 24 de julho de 1985, e 10.778, de 24 de novembro de 2003. Brasília: Presidência da República, 2010.</w:t>
      </w:r>
    </w:p>
    <w:p w14:paraId="4DD7C484" w14:textId="77777777" w:rsidR="009F0F78" w:rsidRDefault="009F0F78">
      <w:pPr>
        <w:spacing w:line="360" w:lineRule="auto"/>
        <w:rPr>
          <w:color w:val="000000"/>
        </w:rPr>
      </w:pPr>
    </w:p>
    <w:p w14:paraId="699AE90C" w14:textId="77777777" w:rsidR="009F0F78" w:rsidRDefault="00A901C3">
      <w:pPr>
        <w:spacing w:line="360" w:lineRule="auto"/>
        <w:ind w:firstLine="0"/>
        <w:rPr>
          <w:color w:val="000000"/>
        </w:rPr>
      </w:pPr>
      <w:r>
        <w:rPr>
          <w:color w:val="000000"/>
        </w:rPr>
        <w:t xml:space="preserve">COLLINS, P. H. Em direção a uma nova visão: raça, classe e gênero como categorias de análise e conexão. </w:t>
      </w:r>
      <w:r>
        <w:rPr>
          <w:i/>
          <w:color w:val="000000"/>
        </w:rPr>
        <w:t>In:</w:t>
      </w:r>
      <w:r>
        <w:rPr>
          <w:color w:val="000000"/>
        </w:rPr>
        <w:t xml:space="preserve"> MORENO, R. (org.). </w:t>
      </w:r>
      <w:r>
        <w:rPr>
          <w:b/>
          <w:color w:val="000000"/>
        </w:rPr>
        <w:t>Reflexões e práticas de transformação feminista.</w:t>
      </w:r>
      <w:r>
        <w:rPr>
          <w:color w:val="000000"/>
        </w:rPr>
        <w:t xml:space="preserve"> São Paulo: SOF, 2016.</w:t>
      </w:r>
    </w:p>
    <w:p w14:paraId="76EB5D2E" w14:textId="77777777" w:rsidR="009F0F78" w:rsidRDefault="009F0F78">
      <w:pPr>
        <w:spacing w:line="360" w:lineRule="auto"/>
        <w:rPr>
          <w:color w:val="000000"/>
        </w:rPr>
      </w:pPr>
    </w:p>
    <w:p w14:paraId="3E629629" w14:textId="77777777" w:rsidR="009F0F78" w:rsidRDefault="00A901C3">
      <w:pPr>
        <w:spacing w:line="360" w:lineRule="auto"/>
        <w:ind w:firstLine="0"/>
        <w:rPr>
          <w:color w:val="000000"/>
        </w:rPr>
      </w:pPr>
      <w:r>
        <w:rPr>
          <w:color w:val="000000"/>
        </w:rPr>
        <w:t xml:space="preserve">COLLINS, P. H. </w:t>
      </w:r>
      <w:r>
        <w:rPr>
          <w:b/>
          <w:color w:val="000000"/>
        </w:rPr>
        <w:t>Pensamento feminista negro</w:t>
      </w:r>
      <w:r>
        <w:rPr>
          <w:color w:val="000000"/>
        </w:rPr>
        <w:t xml:space="preserve">. São Paulo: Boitempo Editorial, 2019. </w:t>
      </w:r>
      <w:proofErr w:type="spellStart"/>
      <w:r>
        <w:rPr>
          <w:color w:val="000000"/>
        </w:rPr>
        <w:t>hooks</w:t>
      </w:r>
      <w:proofErr w:type="spellEnd"/>
      <w:r>
        <w:rPr>
          <w:color w:val="000000"/>
        </w:rPr>
        <w:t xml:space="preserve">, b. Intelectuais negras. </w:t>
      </w:r>
      <w:r>
        <w:rPr>
          <w:b/>
          <w:color w:val="000000"/>
        </w:rPr>
        <w:t>Revista Estudos Feministas,</w:t>
      </w:r>
      <w:r>
        <w:rPr>
          <w:color w:val="000000"/>
        </w:rPr>
        <w:t xml:space="preserve"> Florianópolis, ano 3, p. 464-478, 2º semestre 1995. </w:t>
      </w:r>
    </w:p>
    <w:p w14:paraId="672784D3" w14:textId="77777777" w:rsidR="009F0F78" w:rsidRDefault="009F0F78">
      <w:pPr>
        <w:spacing w:line="360" w:lineRule="auto"/>
        <w:rPr>
          <w:color w:val="000000"/>
        </w:rPr>
      </w:pPr>
    </w:p>
    <w:p w14:paraId="721F7C00" w14:textId="77777777" w:rsidR="009F0F78" w:rsidRDefault="00A901C3">
      <w:pPr>
        <w:spacing w:line="360" w:lineRule="auto"/>
        <w:ind w:firstLine="0"/>
        <w:rPr>
          <w:color w:val="000000"/>
        </w:rPr>
      </w:pPr>
      <w:r>
        <w:rPr>
          <w:color w:val="000000"/>
        </w:rPr>
        <w:t xml:space="preserve">LIMA, N. S. </w:t>
      </w:r>
      <w:r>
        <w:rPr>
          <w:b/>
          <w:color w:val="000000"/>
        </w:rPr>
        <w:t>Cotas nos cursos de pós-graduação das universidades estaduais do Rio de Janeiro</w:t>
      </w:r>
      <w:r>
        <w:rPr>
          <w:color w:val="000000"/>
        </w:rPr>
        <w:t xml:space="preserve">: uma análise da lei n.º 6.914/14 à luz do ciclo de políticas públicas. Orientadora: Prof.ª Dr.ª </w:t>
      </w:r>
      <w:proofErr w:type="spellStart"/>
      <w:r>
        <w:rPr>
          <w:color w:val="000000"/>
        </w:rPr>
        <w:t>Shirlena</w:t>
      </w:r>
      <w:proofErr w:type="spellEnd"/>
      <w:r>
        <w:rPr>
          <w:color w:val="000000"/>
        </w:rPr>
        <w:t xml:space="preserve"> Campos de Souza Amaral. 2017. 149 f. Dissertação (Mestrado em Políticas Sociais) – Universidade Estadual do Norte Fluminense Darcy Ribeiro, Campos dos Goytacazes, 2017.</w:t>
      </w:r>
    </w:p>
    <w:p w14:paraId="3CE4F4AD" w14:textId="77777777" w:rsidR="009F0F78" w:rsidRDefault="009F0F78">
      <w:pPr>
        <w:spacing w:line="360" w:lineRule="auto"/>
        <w:rPr>
          <w:color w:val="000000"/>
        </w:rPr>
      </w:pPr>
    </w:p>
    <w:p w14:paraId="368B613F" w14:textId="77777777" w:rsidR="009F0F78" w:rsidRDefault="00A901C3">
      <w:pPr>
        <w:spacing w:line="360" w:lineRule="auto"/>
        <w:ind w:firstLine="0"/>
        <w:rPr>
          <w:color w:val="000000"/>
        </w:rPr>
      </w:pPr>
      <w:r>
        <w:rPr>
          <w:color w:val="000000"/>
        </w:rPr>
        <w:t>MARTINS, E de A.; FEIJÓ, J. P.; SILVA, A. A. da. Meritocracia na educação para o trabalho: contradições na formação de trabalhadores. </w:t>
      </w:r>
      <w:r>
        <w:rPr>
          <w:b/>
          <w:color w:val="000000"/>
        </w:rPr>
        <w:t>Revista Labor</w:t>
      </w:r>
      <w:r>
        <w:rPr>
          <w:color w:val="000000"/>
        </w:rPr>
        <w:t>, </w:t>
      </w:r>
      <w:r>
        <w:rPr>
          <w:i/>
          <w:color w:val="000000"/>
        </w:rPr>
        <w:t>[</w:t>
      </w:r>
      <w:proofErr w:type="spellStart"/>
      <w:r>
        <w:rPr>
          <w:i/>
          <w:color w:val="000000"/>
        </w:rPr>
        <w:t>S.l</w:t>
      </w:r>
      <w:proofErr w:type="spellEnd"/>
      <w:r>
        <w:rPr>
          <w:i/>
          <w:color w:val="000000"/>
        </w:rPr>
        <w:t>.],</w:t>
      </w:r>
      <w:r>
        <w:rPr>
          <w:color w:val="000000"/>
        </w:rPr>
        <w:t xml:space="preserve"> v. 1, n. 13, p. 83-97, 2015. Disponível em: https://doi.org/10.29148/labor.v1i13.6589. Acesso em: 10 set. 2019.</w:t>
      </w:r>
    </w:p>
    <w:p w14:paraId="1C1E83E8" w14:textId="77777777" w:rsidR="009F0F78" w:rsidRDefault="009F0F78">
      <w:pPr>
        <w:spacing w:line="360" w:lineRule="auto"/>
        <w:rPr>
          <w:color w:val="000000"/>
        </w:rPr>
      </w:pPr>
    </w:p>
    <w:p w14:paraId="59B722D6" w14:textId="77777777" w:rsidR="009F0F78" w:rsidRDefault="00A901C3">
      <w:pPr>
        <w:spacing w:line="360" w:lineRule="auto"/>
        <w:ind w:firstLine="0"/>
        <w:rPr>
          <w:color w:val="000000"/>
        </w:rPr>
      </w:pPr>
      <w:r>
        <w:rPr>
          <w:color w:val="000000"/>
        </w:rPr>
        <w:t xml:space="preserve">NASCIMENTO, R. N. </w:t>
      </w:r>
      <w:r>
        <w:rPr>
          <w:b/>
          <w:color w:val="000000"/>
        </w:rPr>
        <w:t>Inclusão Universitária Sob as Perspectivas do Acesso e da Permanência</w:t>
      </w:r>
      <w:r>
        <w:rPr>
          <w:color w:val="000000"/>
        </w:rPr>
        <w:t>: análise da política de cotas na Pós-Graduação stricto sensu das universidades estaduais do Rio de Janeiro. 2020. 175 f. Dissertação (Mestrado em Políticas Sociais) - Universidade Estadual do Norte Fluminense Darcy Ribeiro, 2020.</w:t>
      </w:r>
    </w:p>
    <w:p w14:paraId="61C0577D" w14:textId="77777777" w:rsidR="009F0F78" w:rsidRDefault="009F0F78">
      <w:pPr>
        <w:spacing w:line="360" w:lineRule="auto"/>
        <w:rPr>
          <w:color w:val="000000"/>
        </w:rPr>
      </w:pPr>
    </w:p>
    <w:p w14:paraId="2AE937E5" w14:textId="77777777" w:rsidR="009F0F78" w:rsidRDefault="00A901C3">
      <w:pPr>
        <w:spacing w:line="360" w:lineRule="auto"/>
        <w:ind w:firstLine="0"/>
        <w:rPr>
          <w:color w:val="000000"/>
        </w:rPr>
      </w:pPr>
      <w:r>
        <w:rPr>
          <w:color w:val="000000"/>
        </w:rPr>
        <w:t xml:space="preserve">NASCIMENTO, A. do. </w:t>
      </w:r>
      <w:r>
        <w:rPr>
          <w:b/>
          <w:color w:val="000000"/>
        </w:rPr>
        <w:t>O genocídio do negro brasileiro:</w:t>
      </w:r>
      <w:r>
        <w:rPr>
          <w:color w:val="000000"/>
        </w:rPr>
        <w:t xml:space="preserve"> processo de um racismo mascarado. São Paulo: Editora Paz e Terra, 1978.</w:t>
      </w:r>
    </w:p>
    <w:p w14:paraId="50120BBB" w14:textId="77777777" w:rsidR="009F0F78" w:rsidRDefault="009F0F78">
      <w:pPr>
        <w:spacing w:line="360" w:lineRule="auto"/>
        <w:rPr>
          <w:color w:val="000000"/>
        </w:rPr>
      </w:pPr>
    </w:p>
    <w:p w14:paraId="5F58DFF8" w14:textId="3E6654E7" w:rsidR="009F0F78" w:rsidRDefault="007747E4">
      <w:pPr>
        <w:spacing w:line="360" w:lineRule="auto"/>
        <w:ind w:firstLine="0"/>
        <w:rPr>
          <w:color w:val="000000"/>
        </w:rPr>
      </w:pPr>
      <w:r>
        <w:rPr>
          <w:color w:val="000000"/>
        </w:rPr>
        <w:t>NASCIMENTO, A. do.</w:t>
      </w:r>
      <w:r w:rsidR="00A901C3">
        <w:rPr>
          <w:color w:val="000000"/>
        </w:rPr>
        <w:t xml:space="preserve"> </w:t>
      </w:r>
      <w:r w:rsidR="00A901C3">
        <w:rPr>
          <w:b/>
          <w:color w:val="000000"/>
        </w:rPr>
        <w:t>O negro revoltado</w:t>
      </w:r>
      <w:r w:rsidR="00A901C3">
        <w:rPr>
          <w:color w:val="000000"/>
        </w:rPr>
        <w:t>. 2. ed. Rio de Janeiro: Nova Fronteira, 1982.</w:t>
      </w:r>
    </w:p>
    <w:p w14:paraId="6F952188" w14:textId="77777777" w:rsidR="009F0F78" w:rsidRDefault="009F0F78">
      <w:pPr>
        <w:spacing w:line="360" w:lineRule="auto"/>
        <w:ind w:firstLine="0"/>
        <w:rPr>
          <w:color w:val="000000"/>
        </w:rPr>
      </w:pPr>
    </w:p>
    <w:p w14:paraId="47344296" w14:textId="77777777" w:rsidR="009F0F78" w:rsidRDefault="00A901C3">
      <w:pPr>
        <w:spacing w:line="360" w:lineRule="auto"/>
        <w:ind w:firstLine="0"/>
        <w:rPr>
          <w:color w:val="000000"/>
        </w:rPr>
      </w:pPr>
      <w:r>
        <w:t xml:space="preserve">PIEDADE, Vilma. </w:t>
      </w:r>
      <w:proofErr w:type="spellStart"/>
      <w:r>
        <w:t>Dororidade</w:t>
      </w:r>
      <w:proofErr w:type="spellEnd"/>
      <w:r>
        <w:t>. São Paulo: Editora Nós, 2017</w:t>
      </w:r>
    </w:p>
    <w:p w14:paraId="3AEB48CA" w14:textId="77777777" w:rsidR="009F0F78" w:rsidRDefault="009F0F78">
      <w:pPr>
        <w:spacing w:line="360" w:lineRule="auto"/>
        <w:rPr>
          <w:color w:val="000000"/>
        </w:rPr>
      </w:pPr>
    </w:p>
    <w:p w14:paraId="6F542E1E" w14:textId="77777777" w:rsidR="009F0F78" w:rsidRDefault="00A901C3">
      <w:pPr>
        <w:spacing w:line="360" w:lineRule="auto"/>
        <w:ind w:firstLine="0"/>
        <w:rPr>
          <w:color w:val="000000"/>
        </w:rPr>
      </w:pPr>
      <w:r>
        <w:rPr>
          <w:color w:val="000000"/>
        </w:rPr>
        <w:t xml:space="preserve">RIO DE JANEIRO. </w:t>
      </w:r>
      <w:r>
        <w:rPr>
          <w:b/>
          <w:color w:val="000000"/>
        </w:rPr>
        <w:t>Lei nº. 6.914 de 06 de novembro de 2014</w:t>
      </w:r>
      <w:r>
        <w:rPr>
          <w:color w:val="000000"/>
        </w:rPr>
        <w:t>. Dispõe sobre sistema de ingresso nos cursos de pós-graduação, compreendendo programas de mestrado e doutorado, cursos de especialização e aperfeiçoamento nas universidades públicas estaduais e dá outras providências. Rio de Janeiro: ALERJ, 2014. Disponível em:  http://alerjln1.alerj.rj.gov.br/CONTLEI.NSF/c8aa0900025feef6032564ec0060dfff/2096827658 96fa9e83257d890060356</w:t>
      </w:r>
      <w:proofErr w:type="gramStart"/>
      <w:r>
        <w:rPr>
          <w:color w:val="000000"/>
        </w:rPr>
        <w:t>d?OpenDocument</w:t>
      </w:r>
      <w:proofErr w:type="gramEnd"/>
      <w:r>
        <w:rPr>
          <w:color w:val="000000"/>
        </w:rPr>
        <w:t>. Acesso em: 10 jan. 2017.</w:t>
      </w:r>
    </w:p>
    <w:p w14:paraId="0B7A32B5" w14:textId="77777777" w:rsidR="009F0F78" w:rsidRDefault="009F0F78">
      <w:pPr>
        <w:spacing w:line="360" w:lineRule="auto"/>
        <w:rPr>
          <w:color w:val="000000"/>
        </w:rPr>
      </w:pPr>
    </w:p>
    <w:p w14:paraId="69F7FC54" w14:textId="77777777" w:rsidR="009F0F78" w:rsidRDefault="00A90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color w:val="000000"/>
        </w:rPr>
      </w:pPr>
      <w:r>
        <w:rPr>
          <w:color w:val="000000"/>
        </w:rPr>
        <w:t xml:space="preserve">ROSEMBERG, F.; ANDRADE, L. F. Ação afirmativa no ensino superior brasileiro: a tensão entre raça/etnia e gênero. </w:t>
      </w:r>
      <w:r>
        <w:rPr>
          <w:b/>
          <w:color w:val="000000"/>
        </w:rPr>
        <w:t>Cadernos Pagu</w:t>
      </w:r>
      <w:r>
        <w:rPr>
          <w:color w:val="000000"/>
        </w:rPr>
        <w:t xml:space="preserve">, </w:t>
      </w:r>
      <w:r>
        <w:rPr>
          <w:i/>
          <w:color w:val="000000"/>
        </w:rPr>
        <w:t>[</w:t>
      </w:r>
      <w:proofErr w:type="spellStart"/>
      <w:r>
        <w:rPr>
          <w:i/>
          <w:color w:val="000000"/>
        </w:rPr>
        <w:t>S.l</w:t>
      </w:r>
      <w:proofErr w:type="spellEnd"/>
      <w:r>
        <w:rPr>
          <w:i/>
          <w:color w:val="000000"/>
        </w:rPr>
        <w:t>.],</w:t>
      </w:r>
      <w:r>
        <w:rPr>
          <w:color w:val="000000"/>
        </w:rPr>
        <w:t xml:space="preserve"> v. 31, p. 419-437, jul./dez. 2008.</w:t>
      </w:r>
    </w:p>
    <w:p w14:paraId="699813A8" w14:textId="77777777" w:rsidR="009F0F78" w:rsidRDefault="009F0F78">
      <w:pPr>
        <w:pStyle w:val="Ttulo1"/>
        <w:spacing w:line="360" w:lineRule="auto"/>
        <w:jc w:val="both"/>
        <w:rPr>
          <w:color w:val="000000" w:themeColor="text1"/>
        </w:rPr>
      </w:pPr>
    </w:p>
    <w:p w14:paraId="0A36F884" w14:textId="77777777" w:rsidR="009F0F78" w:rsidRDefault="009F0F78">
      <w:pPr>
        <w:spacing w:line="360" w:lineRule="auto"/>
        <w:rPr>
          <w:color w:val="000000" w:themeColor="text1"/>
        </w:rPr>
      </w:pPr>
    </w:p>
    <w:p w14:paraId="79E88351" w14:textId="77777777" w:rsidR="009F0F78" w:rsidRDefault="009F0F78">
      <w:pPr>
        <w:spacing w:line="360" w:lineRule="auto"/>
        <w:rPr>
          <w:color w:val="000000" w:themeColor="text1"/>
        </w:rPr>
      </w:pPr>
    </w:p>
    <w:p w14:paraId="6802B070" w14:textId="77777777" w:rsidR="009F0F78" w:rsidRDefault="00A901C3">
      <w:pPr>
        <w:pStyle w:val="Ttulo1"/>
        <w:spacing w:line="360" w:lineRule="auto"/>
        <w:jc w:val="both"/>
        <w:rPr>
          <w:color w:val="000000" w:themeColor="text1"/>
        </w:rPr>
      </w:pPr>
      <w:r>
        <w:rPr>
          <w:color w:val="000000" w:themeColor="text1"/>
        </w:rPr>
        <w:br w:type="page"/>
      </w:r>
    </w:p>
    <w:p w14:paraId="4A3795D3" w14:textId="77777777" w:rsidR="009F0F78" w:rsidRDefault="00A901C3">
      <w:pPr>
        <w:pStyle w:val="Ttulo1"/>
        <w:spacing w:line="360" w:lineRule="auto"/>
        <w:rPr>
          <w:color w:val="000000" w:themeColor="text1"/>
        </w:rPr>
      </w:pPr>
      <w:bookmarkStart w:id="18" w:name="_hw5s8nqt1eel" w:colFirst="0" w:colLast="0"/>
      <w:bookmarkStart w:id="19" w:name="_Toc800"/>
      <w:bookmarkEnd w:id="18"/>
      <w:r>
        <w:rPr>
          <w:color w:val="000000" w:themeColor="text1"/>
        </w:rPr>
        <w:t>RAÇA E RACISMO NA UENF: UMA ANÁLISE A PARTIR DAS NARRATIVAS DE ESTUDANTES NEGROS COTISTAS</w:t>
      </w:r>
      <w:bookmarkEnd w:id="19"/>
    </w:p>
    <w:p w14:paraId="517B9106" w14:textId="77777777" w:rsidR="009F0F78" w:rsidRDefault="009F0F78">
      <w:pPr>
        <w:spacing w:line="360" w:lineRule="auto"/>
        <w:rPr>
          <w:color w:val="000000" w:themeColor="text1"/>
        </w:rPr>
      </w:pPr>
    </w:p>
    <w:p w14:paraId="0C777710" w14:textId="77777777" w:rsidR="009F0F78" w:rsidRDefault="00A901C3">
      <w:pPr>
        <w:spacing w:line="360" w:lineRule="auto"/>
        <w:jc w:val="right"/>
        <w:rPr>
          <w:color w:val="000000" w:themeColor="text1"/>
        </w:rPr>
      </w:pPr>
      <w:r>
        <w:rPr>
          <w:color w:val="000000" w:themeColor="text1"/>
        </w:rPr>
        <w:t>Luiz Gustavo Borges do Rosario</w:t>
      </w:r>
    </w:p>
    <w:p w14:paraId="0BB0FF47" w14:textId="188A2139" w:rsidR="00403D9F" w:rsidRDefault="007F1321">
      <w:pPr>
        <w:spacing w:line="360" w:lineRule="auto"/>
        <w:jc w:val="right"/>
        <w:rPr>
          <w:color w:val="000000" w:themeColor="text1"/>
        </w:rPr>
      </w:pPr>
      <w:r>
        <w:rPr>
          <w:color w:val="000000" w:themeColor="text1"/>
        </w:rPr>
        <w:t>Elizangela Rosa</w:t>
      </w:r>
    </w:p>
    <w:p w14:paraId="5E1F5928" w14:textId="77777777" w:rsidR="009F0F78" w:rsidRDefault="00A901C3">
      <w:pPr>
        <w:widowControl w:val="0"/>
        <w:spacing w:line="360" w:lineRule="auto"/>
        <w:ind w:firstLine="0"/>
        <w:rPr>
          <w:b/>
          <w:color w:val="000000"/>
        </w:rPr>
      </w:pPr>
      <w:bookmarkStart w:id="20" w:name="_heading=h.3j2qqm3" w:colFirst="0" w:colLast="0"/>
      <w:bookmarkStart w:id="21" w:name="_heading=h.4i7ojhp" w:colFirst="0" w:colLast="0"/>
      <w:bookmarkEnd w:id="20"/>
      <w:bookmarkEnd w:id="21"/>
      <w:r>
        <w:rPr>
          <w:b/>
          <w:color w:val="000000"/>
        </w:rPr>
        <w:t>INTRODUÇÃO</w:t>
      </w:r>
    </w:p>
    <w:p w14:paraId="73AC4425" w14:textId="77777777" w:rsidR="009F0F78" w:rsidRDefault="009F0F78">
      <w:pPr>
        <w:pStyle w:val="Ttulo1"/>
        <w:widowControl w:val="0"/>
        <w:spacing w:line="360" w:lineRule="auto"/>
        <w:jc w:val="both"/>
        <w:rPr>
          <w:b w:val="0"/>
          <w:color w:val="000000"/>
        </w:rPr>
      </w:pPr>
      <w:bookmarkStart w:id="22" w:name="_heading=h.2xcytpi" w:colFirst="0" w:colLast="0"/>
      <w:bookmarkEnd w:id="22"/>
    </w:p>
    <w:p w14:paraId="32BF3FDF" w14:textId="77777777" w:rsidR="009F0F78" w:rsidRDefault="00A901C3">
      <w:pPr>
        <w:spacing w:line="360" w:lineRule="auto"/>
        <w:ind w:firstLine="720"/>
        <w:rPr>
          <w:color w:val="000000"/>
        </w:rPr>
      </w:pPr>
      <w:r>
        <w:rPr>
          <w:color w:val="000000"/>
        </w:rPr>
        <w:t>A implementação de ações afirmativas nas universidades brasileiras tem sido uma das políticas públicas mais debatidas e controversas nos últimos anos. Ainda assim, muitos estudiosos e pesquisadores concordam que a adoção dessas políticas é um passo importante para a promoção da equidade social e o combate à exclusão educacional. As ações afirmativas surgem interligadas a movimentos sociais que buscavam maior igualdade e instrumentos que perpetuassem o acesso a bens e serviços a todos, objetivando um tratamento desigual como mecanismo de restituir uma igualdade que foi rompida ou que nunca existiu para determinados grupos.</w:t>
      </w:r>
    </w:p>
    <w:p w14:paraId="6E020E5F" w14:textId="77777777" w:rsidR="009F0F78" w:rsidRDefault="00A901C3">
      <w:pPr>
        <w:spacing w:line="360" w:lineRule="auto"/>
        <w:ind w:firstLine="720"/>
        <w:rPr>
          <w:color w:val="000000"/>
        </w:rPr>
      </w:pPr>
      <w:r>
        <w:rPr>
          <w:color w:val="000000"/>
        </w:rPr>
        <w:t xml:space="preserve">A principal mudança acarretada pela adoção da política de cotas nas universidades foi a inclusão de um novo público, os estudantes negros, que antes sofria com a baixa representação no ambiente universitário. A presença de um número maior de estudantes negros tem gerado mudanças na forma como a universidade lida com a questão racial, levando-a a repensar suas práticas pedagógicas, seu currículo e sua relação com a comunidade. Contudo, debates sobre as experiências desses estudantes também foram levantados, buscando entender de que forma a identidade racial desses alunos poderia atravessar suas vivências e a forma como os estudantes interagem com a cultura acadêmica. </w:t>
      </w:r>
    </w:p>
    <w:p w14:paraId="5FEE53D6" w14:textId="77777777" w:rsidR="009F0F78" w:rsidRDefault="00A901C3">
      <w:pPr>
        <w:spacing w:line="360" w:lineRule="auto"/>
        <w:ind w:firstLine="720"/>
        <w:rPr>
          <w:color w:val="000000"/>
        </w:rPr>
      </w:pPr>
      <w:bookmarkStart w:id="23" w:name="_heading=h.1ci93xb" w:colFirst="0" w:colLast="0"/>
      <w:bookmarkEnd w:id="23"/>
      <w:r>
        <w:rPr>
          <w:color w:val="000000"/>
        </w:rPr>
        <w:t xml:space="preserve">Nesse sentido, o manuscrito traz as experiências relacionadas a questões de raça vivenciadas por universitários negros cotistas. Como metodologia, utilizou-se uma pesquisa de base bibliográfica nos principais escritos pertinentes à temática, como obras dos autores Almeida (2019), Carvalho (2011) e </w:t>
      </w:r>
      <w:proofErr w:type="spellStart"/>
      <w:r>
        <w:rPr>
          <w:color w:val="000000"/>
        </w:rPr>
        <w:t>Munanga</w:t>
      </w:r>
      <w:proofErr w:type="spellEnd"/>
      <w:r>
        <w:rPr>
          <w:color w:val="000000"/>
        </w:rPr>
        <w:t xml:space="preserve"> (1986), que discutem o marcador social da raça em distintas esferas da sociedade, além de também fazer uso de um Estudo de Caso, tendo como sujeitos-objeto estudantes negros que ingressaram através do sistema de cotas étnico-raciais na Universidade Estadual do Norte Fluminense Darcy Ribeiro. Para coleta de dados, utilizou-se a técnica de entrevistas.</w:t>
      </w:r>
    </w:p>
    <w:p w14:paraId="5513265C" w14:textId="77777777" w:rsidR="009F0F78" w:rsidRDefault="009F0F78">
      <w:pPr>
        <w:spacing w:line="360" w:lineRule="auto"/>
        <w:rPr>
          <w:color w:val="000000"/>
        </w:rPr>
      </w:pPr>
    </w:p>
    <w:p w14:paraId="5130A2B0" w14:textId="77777777" w:rsidR="00BC1B41" w:rsidRDefault="00BC1B41">
      <w:pPr>
        <w:spacing w:line="360" w:lineRule="auto"/>
        <w:rPr>
          <w:color w:val="000000"/>
        </w:rPr>
      </w:pPr>
    </w:p>
    <w:p w14:paraId="5AB38DA8" w14:textId="0ED3286F" w:rsidR="009F0F78" w:rsidRDefault="0057746D">
      <w:pPr>
        <w:spacing w:line="360" w:lineRule="auto"/>
        <w:ind w:firstLine="0"/>
        <w:rPr>
          <w:b/>
          <w:color w:val="000000"/>
        </w:rPr>
      </w:pPr>
      <w:bookmarkStart w:id="24" w:name="_heading=h.3whwml4" w:colFirst="0" w:colLast="0"/>
      <w:bookmarkEnd w:id="24"/>
      <w:r>
        <w:rPr>
          <w:b/>
          <w:color w:val="000000"/>
        </w:rPr>
        <w:t>1-</w:t>
      </w:r>
      <w:r w:rsidR="00A901C3">
        <w:rPr>
          <w:b/>
          <w:color w:val="000000"/>
        </w:rPr>
        <w:t>IDENTIDADE NEGRA: NOVOS TEMPOS, NOVOS RUMOS</w:t>
      </w:r>
    </w:p>
    <w:p w14:paraId="354E5800" w14:textId="77777777" w:rsidR="009F0F78" w:rsidRDefault="009F0F78">
      <w:pPr>
        <w:spacing w:line="360" w:lineRule="auto"/>
        <w:rPr>
          <w:color w:val="000000"/>
        </w:rPr>
      </w:pPr>
    </w:p>
    <w:p w14:paraId="1992B60B" w14:textId="77777777" w:rsidR="009F0F78" w:rsidRDefault="00A901C3">
      <w:pPr>
        <w:widowControl w:val="0"/>
        <w:spacing w:line="360" w:lineRule="auto"/>
        <w:ind w:firstLine="720"/>
        <w:rPr>
          <w:color w:val="000000"/>
        </w:rPr>
      </w:pPr>
      <w:r>
        <w:rPr>
          <w:color w:val="000000"/>
        </w:rPr>
        <w:t>Ao longo da história da humanidade, a etnia/raça sempre foi uma fonte fundamental de significado e reconhecimento, tratando-se de um dos marcadores sociais primários de distinção e reconhecimento social, como também de discriminação, sendo base para o surgimento de protestos e lutas por igualdade e justiça social. A identidade racial brasileira – em especial a identidade negra, além das formas brasileiras de racismo, que estão no epicentro da discussão político-cultural –, está presente nos discursos dos meios de comunicação, nos produtos culturais de massa, em pronunciamentos oficiais, nas universidades e em diversos outros espaços da sociedade. Entretanto, como construir uma identidade racial positiva em uma sociedade racista?</w:t>
      </w:r>
    </w:p>
    <w:p w14:paraId="2C5E86C2" w14:textId="2E19838D" w:rsidR="009F0F78" w:rsidRDefault="00A901C3">
      <w:pPr>
        <w:widowControl w:val="0"/>
        <w:spacing w:line="360" w:lineRule="auto"/>
        <w:ind w:firstLine="720"/>
        <w:rPr>
          <w:color w:val="000000"/>
        </w:rPr>
      </w:pPr>
      <w:r>
        <w:rPr>
          <w:color w:val="000000"/>
        </w:rPr>
        <w:t xml:space="preserve"> A problemática do racismo no Brasil está interligada à formação cultural e social; logo, enfrentamos um problema que, por séculos, se fez e ainda se faz presente na sociedade brasileira, afetando a população negra em diversas esferas sociais. Em uma sociedade em que o racismo está presente no cotidiano e as instituições não o tratam de forma ativa e como um problema, as desigualdades raciais irão se reproduzir facilmente e as práticas racistas continuarão a ser normalizadas em toda a sociedade. (A</w:t>
      </w:r>
      <w:r w:rsidR="00C73FCD">
        <w:rPr>
          <w:color w:val="000000"/>
        </w:rPr>
        <w:t>lmeida</w:t>
      </w:r>
      <w:r>
        <w:rPr>
          <w:color w:val="000000"/>
        </w:rPr>
        <w:t>, 2019).</w:t>
      </w:r>
    </w:p>
    <w:p w14:paraId="4164943F" w14:textId="46CCDCF5" w:rsidR="009F0F78" w:rsidRDefault="00A901C3">
      <w:pPr>
        <w:widowControl w:val="0"/>
        <w:spacing w:line="360" w:lineRule="auto"/>
        <w:ind w:firstLine="720"/>
        <w:rPr>
          <w:color w:val="000000"/>
        </w:rPr>
      </w:pPr>
      <w:r>
        <w:rPr>
          <w:color w:val="000000"/>
        </w:rPr>
        <w:t>Devemos expor que o racismo não se limita à representatividade, ainda que primordial. A mera presença de pessoas negras e de outros grupos minoritários em espaços de poder e tomadas de decisões não simboliza que a instituição deixará de atuar de modo racista. Assim, a ação dos sujeitos é guiada e, em muitos casos, só é possível por meio das instituições, possuindo como pano de fundo os princípios estruturais da sociedade. (A</w:t>
      </w:r>
      <w:r w:rsidR="00C73FCD">
        <w:rPr>
          <w:color w:val="000000"/>
        </w:rPr>
        <w:t>lmeida</w:t>
      </w:r>
      <w:r>
        <w:rPr>
          <w:color w:val="000000"/>
        </w:rPr>
        <w:t>, 2019).</w:t>
      </w:r>
    </w:p>
    <w:p w14:paraId="4A981193" w14:textId="77777777" w:rsidR="009F0F78" w:rsidRDefault="00A901C3">
      <w:pPr>
        <w:widowControl w:val="0"/>
        <w:spacing w:line="360" w:lineRule="auto"/>
        <w:ind w:firstLine="720"/>
        <w:rPr>
          <w:color w:val="000000"/>
        </w:rPr>
      </w:pPr>
      <w:r>
        <w:rPr>
          <w:color w:val="000000"/>
        </w:rPr>
        <w:t xml:space="preserve">Contudo, apesar de a representatividade não impedir as práticas racistas de serem reproduzidas na sociedade, caracteriza-se como uma alternativa para a construção de uma identidade negra positiva. Os efeitos da colonização ressoam até os dias atuais em nossa sociedade. Sendo assim, a representatividade é um passo importante na luta contra o racismo e outras formas de discriminações. A representatividade pode possibilitar a abertura de um espaço político para que as demandas dos grupos </w:t>
      </w:r>
      <w:sdt>
        <w:sdtPr>
          <w:tag w:val="goog_rdk_0"/>
          <w:id w:val="-1631858797"/>
        </w:sdtPr>
        <w:sdtContent/>
      </w:sdt>
      <w:r>
        <w:rPr>
          <w:color w:val="000000"/>
        </w:rPr>
        <w:t>minoritários</w:t>
      </w:r>
      <w:r>
        <w:rPr>
          <w:rStyle w:val="Refdenotaderodap"/>
          <w:color w:val="000000"/>
        </w:rPr>
        <w:footnoteReference w:id="3"/>
      </w:r>
      <w:r>
        <w:rPr>
          <w:color w:val="000000"/>
        </w:rPr>
        <w:t xml:space="preserve"> possam ser escutadas, em especial quando a liderança conquistada for resultado de um projeto político coletivo, além de desestruturar as narrativas discriminatórias, que sempre colocam minorias em locais de subalternidade, fazendo que as minorias, especialmente a população negra, questionem e ascendam ao lugar social que o imaginário racista lhes reservou. </w:t>
      </w:r>
    </w:p>
    <w:p w14:paraId="275126C3" w14:textId="77777777" w:rsidR="009F0F78" w:rsidRDefault="00A901C3">
      <w:pPr>
        <w:widowControl w:val="0"/>
        <w:spacing w:line="360" w:lineRule="auto"/>
        <w:ind w:firstLine="720"/>
        <w:rPr>
          <w:color w:val="000000"/>
        </w:rPr>
      </w:pPr>
      <w:r>
        <w:rPr>
          <w:color w:val="000000"/>
        </w:rPr>
        <w:t xml:space="preserve">Assumir a identidade negra no Brasil pode ser um processo extremamente difícil, considerando que os modelos propriamente ditos como positivos são pouco divulgados, em comparação aos modelos de pessoas brancas. Em contrapartida, os modelos negativos da população negra são </w:t>
      </w:r>
      <w:sdt>
        <w:sdtPr>
          <w:tag w:val="goog_rdk_1"/>
          <w:id w:val="-290055955"/>
        </w:sdtPr>
        <w:sdtContent/>
      </w:sdt>
      <w:r>
        <w:rPr>
          <w:color w:val="000000"/>
        </w:rPr>
        <w:t xml:space="preserve">evidentemente observados em nossa sociedade, como na população em situação de rua, em presídios, periferias e outros contextos, em geral, negativos. Assim, em todos os cenários e esferas sociais da sociedade, torna-se imprescindível a introdução de modelos positivos de representação, visando combater os estereótipos. A construção de identidade, incluindo a identidade negra, passa por um processo coletivo em que as referências são um dos principais pontos basilares. Logo, emerge a indispensabilidade de fomentar os valores culturais, partindo da diversidade e da diferença, e não da atribuição de valores hierarquizados, como tem sido até os tempos atuais. </w:t>
      </w:r>
    </w:p>
    <w:p w14:paraId="6F48BCEF" w14:textId="77777777" w:rsidR="009F0F78" w:rsidRDefault="00A901C3">
      <w:pPr>
        <w:widowControl w:val="0"/>
        <w:spacing w:line="360" w:lineRule="auto"/>
        <w:ind w:firstLine="720"/>
        <w:rPr>
          <w:color w:val="000000"/>
        </w:rPr>
      </w:pPr>
      <w:r>
        <w:rPr>
          <w:color w:val="000000"/>
        </w:rPr>
        <w:t xml:space="preserve">A construção da identidade negra é um tema complexo e multifacetado que envolve questões históricas, culturais e sociais. De acordo com o antropólogo </w:t>
      </w:r>
      <w:proofErr w:type="spellStart"/>
      <w:r>
        <w:rPr>
          <w:color w:val="000000"/>
        </w:rPr>
        <w:t>Kabengele</w:t>
      </w:r>
      <w:proofErr w:type="spellEnd"/>
      <w:r>
        <w:rPr>
          <w:color w:val="000000"/>
        </w:rPr>
        <w:t xml:space="preserve"> </w:t>
      </w:r>
      <w:proofErr w:type="spellStart"/>
      <w:r>
        <w:rPr>
          <w:color w:val="000000"/>
        </w:rPr>
        <w:t>Munanga</w:t>
      </w:r>
      <w:proofErr w:type="spellEnd"/>
      <w:r>
        <w:rPr>
          <w:color w:val="000000"/>
        </w:rPr>
        <w:t xml:space="preserve"> (1986), a identidade negra é construída através da interação entre o indivíduo e a sociedade em que ele está inserido, bem como por meio das representações culturais e simbólicas associadas à negritude. Para o autor, a identidade negra é construída em um processo de negociação contínua entre a autoimagem do indivíduo e a imagem que a sociedade faz dele. Isso ocorre porque a negritude é frequentemente associada a estereótipos e preconceitos que são reproduzidos na mídia, na literatura e em outros espaços de representação cultural. Assim, para se afirmar como negra, a pessoa precisa superar esses estereótipos e reivindicar uma identidade positiva baseada em sua própria história e cultura.</w:t>
      </w:r>
    </w:p>
    <w:p w14:paraId="54852292" w14:textId="77777777" w:rsidR="009F0F78" w:rsidRDefault="00A901C3">
      <w:pPr>
        <w:widowControl w:val="0"/>
        <w:spacing w:line="360" w:lineRule="auto"/>
        <w:ind w:firstLine="720"/>
        <w:rPr>
          <w:color w:val="000000"/>
        </w:rPr>
      </w:pPr>
      <w:r>
        <w:rPr>
          <w:color w:val="000000"/>
        </w:rPr>
        <w:t xml:space="preserve">Segundo Gomes (2012), os processos identitários são construídos de forma gradativa desde as primeiras interações estabelecidas no grupo social mais íntimo, o núcleo familiar, até outras interações que o sujeito estabelece em seu cotidiano; logo, tornam-se primordiais os modelos </w:t>
      </w:r>
      <w:proofErr w:type="spellStart"/>
      <w:r>
        <w:rPr>
          <w:color w:val="000000"/>
        </w:rPr>
        <w:t>identificatórios</w:t>
      </w:r>
      <w:proofErr w:type="spellEnd"/>
      <w:r>
        <w:rPr>
          <w:color w:val="000000"/>
        </w:rPr>
        <w:t xml:space="preserve"> positivos. A construção positiva de uma identidade negra é um desafio a ser enfrentado por toda a população negra brasileira, dado que a história sempre ensinou ao negro que para fosse ser aceito era necessário negar-se.</w:t>
      </w:r>
    </w:p>
    <w:p w14:paraId="128C1DB9" w14:textId="77777777" w:rsidR="009F0F78" w:rsidRDefault="00A901C3">
      <w:pPr>
        <w:widowControl w:val="0"/>
        <w:spacing w:line="360" w:lineRule="auto"/>
        <w:ind w:firstLine="720"/>
        <w:rPr>
          <w:color w:val="000000"/>
        </w:rPr>
      </w:pPr>
      <w:r>
        <w:rPr>
          <w:color w:val="000000"/>
        </w:rPr>
        <w:t>Além disso, a construção da identidade negra também é influenciada pelas representações culturais e simbólicas associadas à negritude. A arte, a música, a literatura e outras formas de expressão cultural são importantes na formação de uma identidade positiva, pois ajudam a desafiar os estereótipos e a reafirmar a riqueza e diversidade da cultura negra. Contudo, é importante lembrar que a construção da identidade negra não é um processo homogêneo e que as experiências individuais e coletivas de cada pessoa são únicas.</w:t>
      </w:r>
    </w:p>
    <w:p w14:paraId="245CFE27" w14:textId="52238D02" w:rsidR="009F0F78" w:rsidRDefault="00A901C3">
      <w:pPr>
        <w:widowControl w:val="0"/>
        <w:spacing w:line="360" w:lineRule="auto"/>
        <w:ind w:firstLine="700"/>
        <w:rPr>
          <w:color w:val="000000"/>
        </w:rPr>
      </w:pPr>
      <w:r>
        <w:rPr>
          <w:color w:val="000000"/>
        </w:rPr>
        <w:t>No cenário brasileiro, a politização da ideia de raça, compreendendo-a enquanto potência de emancipação e não como uma regulação de cunho conservador, mostra como ela auxilia na construção das identidades raciais. Assim, com a ressignificação da raça, o movimento negro indaga a própria história do país e da população negra, construindo novos rumos e novas ferramentas para desmantelar os mecanismos de reprodução do racismo não apenas na estrutura do Estado, mas também no cotidiano das suas próprias vítimas. (G</w:t>
      </w:r>
      <w:r w:rsidR="00C73FCD">
        <w:rPr>
          <w:color w:val="000000"/>
        </w:rPr>
        <w:t>omes</w:t>
      </w:r>
      <w:r>
        <w:rPr>
          <w:color w:val="000000"/>
        </w:rPr>
        <w:t>, 2012).</w:t>
      </w:r>
    </w:p>
    <w:p w14:paraId="1E8EDDA2" w14:textId="77777777" w:rsidR="009F0F78" w:rsidRDefault="00A901C3">
      <w:pPr>
        <w:widowControl w:val="0"/>
        <w:spacing w:line="360" w:lineRule="auto"/>
        <w:ind w:firstLine="720"/>
        <w:rPr>
          <w:color w:val="000000"/>
        </w:rPr>
      </w:pPr>
      <w:r>
        <w:rPr>
          <w:color w:val="000000"/>
        </w:rPr>
        <w:t xml:space="preserve">Como destaca </w:t>
      </w:r>
      <w:proofErr w:type="spellStart"/>
      <w:r>
        <w:rPr>
          <w:color w:val="000000"/>
        </w:rPr>
        <w:t>Munanga</w:t>
      </w:r>
      <w:proofErr w:type="spellEnd"/>
      <w:r>
        <w:rPr>
          <w:color w:val="000000"/>
        </w:rPr>
        <w:t xml:space="preserve"> (1986, p. 53), “a autoimagem positiva é fundamental para a autoafirmação e para a construção de uma identidade negra saudável, baseada no amor e no respeito à cultura e à história dos afrodescendentes”, sendo negociada e renegociada em virtude dos critérios ideológico-políticos e das relações de poder. Logo, trabalhar a cultura negra, que por séculos foi negada, marginalizada e inferiorizada, é umas das alternativas para se construir uma consciência coletiva e ressignificar a identidade e a construção de uma sociedade multicultural. </w:t>
      </w:r>
    </w:p>
    <w:p w14:paraId="69D963EB" w14:textId="54FA138B" w:rsidR="009F0F78" w:rsidRDefault="00A901C3">
      <w:pPr>
        <w:widowControl w:val="0"/>
        <w:spacing w:line="360" w:lineRule="auto"/>
        <w:ind w:firstLine="720"/>
        <w:rPr>
          <w:color w:val="000000"/>
        </w:rPr>
      </w:pPr>
      <w:r>
        <w:rPr>
          <w:color w:val="000000"/>
        </w:rPr>
        <w:t xml:space="preserve">A questão da diversidade e da luta por reconhecimento das diferenças e pluralidades faz parte da agenda de discussão de múltiplos países, até mesmo daqueles que previamente se apresentavam como </w:t>
      </w:r>
      <w:proofErr w:type="spellStart"/>
      <w:r>
        <w:rPr>
          <w:color w:val="000000"/>
        </w:rPr>
        <w:t>monoculturais</w:t>
      </w:r>
      <w:proofErr w:type="spellEnd"/>
      <w:r>
        <w:rPr>
          <w:color w:val="000000"/>
        </w:rPr>
        <w:t>. Por séculos, as práticas racistas, xenofóbicas e todos os tipos de discriminações, incluindo as religiosas, chamadas de intolerâncias religiosas, engendraram desigualdades e perpetuam estereótipos, caracterizando-se como uma violação dos direitos humanos, em especial do direito de ao mesmo tempo ser igual e diferente. Assim, emerge a importância da implementação de políticas públicas e sociais que objetivem o respeito e o reconhecimento das diferenças. (</w:t>
      </w:r>
      <w:proofErr w:type="spellStart"/>
      <w:r>
        <w:rPr>
          <w:color w:val="000000"/>
        </w:rPr>
        <w:t>M</w:t>
      </w:r>
      <w:r w:rsidR="00C73FCD">
        <w:rPr>
          <w:color w:val="000000"/>
        </w:rPr>
        <w:t>unanga</w:t>
      </w:r>
      <w:proofErr w:type="spellEnd"/>
      <w:r>
        <w:rPr>
          <w:color w:val="000000"/>
        </w:rPr>
        <w:t>, 2022).</w:t>
      </w:r>
    </w:p>
    <w:p w14:paraId="53DB26EE" w14:textId="77777777" w:rsidR="009F0F78" w:rsidRDefault="009F0F78">
      <w:pPr>
        <w:widowControl w:val="0"/>
        <w:spacing w:line="360" w:lineRule="auto"/>
        <w:ind w:firstLine="720"/>
        <w:rPr>
          <w:color w:val="000000"/>
        </w:rPr>
      </w:pPr>
    </w:p>
    <w:p w14:paraId="19715C45" w14:textId="31C93BDE" w:rsidR="009F0F78" w:rsidRDefault="0057746D">
      <w:pPr>
        <w:spacing w:line="360" w:lineRule="auto"/>
        <w:ind w:firstLine="0"/>
        <w:rPr>
          <w:b/>
          <w:color w:val="000000"/>
        </w:rPr>
      </w:pPr>
      <w:bookmarkStart w:id="25" w:name="_heading=h.2bn6wsx" w:colFirst="0" w:colLast="0"/>
      <w:bookmarkEnd w:id="25"/>
      <w:r>
        <w:rPr>
          <w:b/>
          <w:color w:val="000000"/>
        </w:rPr>
        <w:t>2-</w:t>
      </w:r>
      <w:r w:rsidR="00A901C3">
        <w:rPr>
          <w:b/>
          <w:color w:val="000000"/>
        </w:rPr>
        <w:t>O NOVO PERFIL DOS ESTUDANTES UNIVERSITÁRIOS</w:t>
      </w:r>
    </w:p>
    <w:p w14:paraId="2CED7472" w14:textId="77777777" w:rsidR="009F0F78" w:rsidRDefault="009F0F78">
      <w:pPr>
        <w:pStyle w:val="Ttulo1"/>
        <w:spacing w:line="360" w:lineRule="auto"/>
        <w:jc w:val="both"/>
        <w:rPr>
          <w:color w:val="000000"/>
        </w:rPr>
      </w:pPr>
      <w:bookmarkStart w:id="26" w:name="_heading=h.qsh70q" w:colFirst="0" w:colLast="0"/>
      <w:bookmarkEnd w:id="26"/>
    </w:p>
    <w:p w14:paraId="2C9907CA" w14:textId="7C9103A3" w:rsidR="009F0F78" w:rsidRDefault="00A901C3">
      <w:pPr>
        <w:rPr>
          <w:color w:val="000000"/>
        </w:rPr>
      </w:pPr>
      <w:r>
        <w:rPr>
          <w:color w:val="000000"/>
        </w:rPr>
        <w:t>As políticas de democratização do ensino superior, como a introdução do Exame Nacional do Ensino Médio (ENEM) e do Sistema de Seleção Unificada (SISU), o Programa Nacional de Assistência Estudantil e, principalmente, a adoção da política de cotas, foram ferramentas fundamentais para engendrar uma mudança no perfil dos estudantes universitários e introduzir um panorama de diversidade e de expansão das vagas no ensino superior brasileiro, visto que historicamente o acesso ao ensino superior era majoritariamente restrito às elites. Contudo, as instituições de ensino superior públicas e privadas têm se tornado progressivamente mais abertas às camadas sociais mais vulneráveis. (</w:t>
      </w:r>
      <w:proofErr w:type="spellStart"/>
      <w:r>
        <w:rPr>
          <w:color w:val="000000"/>
        </w:rPr>
        <w:t>S</w:t>
      </w:r>
      <w:r w:rsidR="00991F29">
        <w:rPr>
          <w:color w:val="000000"/>
        </w:rPr>
        <w:t>enkevics</w:t>
      </w:r>
      <w:proofErr w:type="spellEnd"/>
      <w:r>
        <w:rPr>
          <w:color w:val="000000"/>
        </w:rPr>
        <w:t>; M</w:t>
      </w:r>
      <w:r w:rsidR="00991F29">
        <w:rPr>
          <w:color w:val="000000"/>
        </w:rPr>
        <w:t>ello</w:t>
      </w:r>
      <w:r>
        <w:rPr>
          <w:color w:val="000000"/>
        </w:rPr>
        <w:t>, 2019).</w:t>
      </w:r>
    </w:p>
    <w:p w14:paraId="05CCAA13" w14:textId="77777777" w:rsidR="009F0F78" w:rsidRDefault="00A901C3">
      <w:pPr>
        <w:widowControl w:val="0"/>
        <w:spacing w:line="360" w:lineRule="auto"/>
        <w:ind w:firstLine="720"/>
        <w:rPr>
          <w:strike/>
          <w:color w:val="000000"/>
        </w:rPr>
      </w:pPr>
      <w:r>
        <w:rPr>
          <w:color w:val="000000"/>
        </w:rPr>
        <w:t>Um dos efeitos mais visíveis foi a diversificação dos corpos discentes das instituições de ensino superior. Antes dominados majoritariamente por estudantes brancos de classes mais privilegiadas, as universidades passaram a refletir uma sociedade mais plural e multicultural, possibilitando o intercâmbio de experiências e a troca de conhecimentos entre diferentes grupos sociais.</w:t>
      </w:r>
      <w:r>
        <w:rPr>
          <w:strike/>
          <w:color w:val="000000"/>
        </w:rPr>
        <w:t xml:space="preserve"> </w:t>
      </w:r>
    </w:p>
    <w:p w14:paraId="17A55EA4" w14:textId="0FF1FD5B" w:rsidR="009F0F78" w:rsidRDefault="00A901C3">
      <w:pPr>
        <w:widowControl w:val="0"/>
        <w:spacing w:line="360" w:lineRule="auto"/>
        <w:ind w:firstLine="720"/>
        <w:rPr>
          <w:color w:val="000000"/>
        </w:rPr>
      </w:pPr>
      <w:r>
        <w:rPr>
          <w:color w:val="000000"/>
        </w:rPr>
        <w:t>Como é possível analisarmos no levantamento mais recente, realizado pelo Grupo de Estudos Multidisciplinares da Ação Afirmativa (GEMAA), em 2020 havia 67 universidades federais e 39 estaduais no Brasil. Cabe ressaltar que entre os anos de 2018 e 2019 o número de universidades federais aumentou de 63 para 67, mas isso não ocorreu em virtude da criação de novas instituições, mas sim porque algumas delas foram desestruturadas e transformadas em outras menores, mesmo que, pelo menos por algum período, as regras de admissão dos estudantes continuassem atreladas às instituições de origem, como foi o caso de universidades localizadas em Goiás, Pernambuco e Piauí. (</w:t>
      </w:r>
      <w:proofErr w:type="spellStart"/>
      <w:r>
        <w:rPr>
          <w:color w:val="000000"/>
        </w:rPr>
        <w:t>G</w:t>
      </w:r>
      <w:r w:rsidR="00991F29">
        <w:rPr>
          <w:color w:val="000000"/>
        </w:rPr>
        <w:t>emaa</w:t>
      </w:r>
      <w:proofErr w:type="spellEnd"/>
      <w:r>
        <w:rPr>
          <w:color w:val="000000"/>
        </w:rPr>
        <w:t>, 2022).</w:t>
      </w:r>
    </w:p>
    <w:p w14:paraId="3E2C74D9" w14:textId="77777777" w:rsidR="009F0F78" w:rsidRDefault="00A901C3">
      <w:pPr>
        <w:widowControl w:val="0"/>
        <w:spacing w:line="360" w:lineRule="auto"/>
        <w:ind w:firstLine="720"/>
        <w:rPr>
          <w:color w:val="000000"/>
        </w:rPr>
      </w:pPr>
      <w:r>
        <w:rPr>
          <w:color w:val="000000"/>
        </w:rPr>
        <w:t>O acesso à educação superior é um dos principais indicadores de desenvolvimento humano e social de um país. No Brasil, a democratização do acesso à educação superior tem sido um desafio histórico marcado por desigualdades socioeconômicas e raciais. Nos últimos anos, temos observado um aumento significativo da população negra no ensino superior brasileiro. De acordo com o Censo da Educação Superior de 2020, o número de estudantes negros e pardos matriculados em cursos de graduação no Brasil ultrapassou o número de brancos, pela primeira vez na história. Segundo o levantamento, 50,3% dos estudantes matriculados em cursos de graduação no país se declararam pretos, pardos ou indígenas.</w:t>
      </w:r>
    </w:p>
    <w:p w14:paraId="4A8B764F" w14:textId="77777777" w:rsidR="009F0F78" w:rsidRDefault="00A901C3">
      <w:pPr>
        <w:widowControl w:val="0"/>
        <w:spacing w:line="360" w:lineRule="auto"/>
        <w:ind w:firstLine="720"/>
        <w:rPr>
          <w:color w:val="000000"/>
        </w:rPr>
      </w:pPr>
      <w:r>
        <w:rPr>
          <w:color w:val="000000"/>
        </w:rPr>
        <w:t>Esse aumento da presença de estudantes com múltiplos perfis raciais nas universidades brasileiras é resultado de políticas públicas implementadas nas últimas décadas, não somente a Lei de Cotas, mas também os programas de inclusão e assistência estudantil que visam garantir que esses alunos tenham condições de permanecer na universidade e de concluírem seus cursos. Como Lima e Campos (2020) discutem, a diversidade no ensino superior se caracteriza como fundamental devido a uma série de razões. Seja pela introdução da política de cotas, tanto raciais quanto sociais, provocando mudanças no acesso de grupos minoritários – apesar de esses grupos comporem a maioria da sociedade brasileira – assim como a ampliação das vagas, e até mesmo os coletivos negros, que se tornaram protagonistas no acolhimento dos alunos negros em geral, tornando-se atores relevantes no combate a práticas racistas dentro das próprias universidades.</w:t>
      </w:r>
    </w:p>
    <w:p w14:paraId="6346877E" w14:textId="77777777" w:rsidR="009F0F78" w:rsidRDefault="00A901C3">
      <w:pPr>
        <w:widowControl w:val="0"/>
        <w:spacing w:line="360" w:lineRule="auto"/>
        <w:ind w:firstLine="720"/>
        <w:rPr>
          <w:color w:val="000000"/>
        </w:rPr>
      </w:pPr>
      <w:r>
        <w:rPr>
          <w:color w:val="000000"/>
        </w:rPr>
        <w:t>Assim, devemos enfatizar o destaque das políticas de ação afirmativa no ensino superior, não somente para garantir que todos os alunos tenham acesso igualitário a oportunidades educacionais, independentemente de marcadores sociais, mas também para proporcionar justiça social a múltiplos grupos sociais que compõem a sociedade, tornando as universidades mais diversificadas em termos de raça, gênero e origem socioeconômica. A mudança no perfil racial nas universidades brasileiras é um avanço significativo no processo de democratização do acesso à educação superior no país.</w:t>
      </w:r>
    </w:p>
    <w:p w14:paraId="23C8E1F7" w14:textId="77777777" w:rsidR="009F0F78" w:rsidRDefault="00A901C3">
      <w:pPr>
        <w:widowControl w:val="0"/>
        <w:spacing w:line="360" w:lineRule="auto"/>
        <w:ind w:firstLine="720"/>
        <w:rPr>
          <w:color w:val="000000"/>
        </w:rPr>
      </w:pPr>
      <w:r>
        <w:rPr>
          <w:color w:val="000000"/>
        </w:rPr>
        <w:t>Contudo, com o aumento da presença de estudantes negros nas universidades, a discriminação racial também se expandiu em distintas vertentes, mantendo-se presente no ambiente universitário. Estudantes negros são alvo de estereótipos e preconceitos, e enfrentam situações de racismo velado ou explícito. Tais experiências podem abalar a autoestima e o bem-estar psicológico desses estudantes, influenciando negativamente o seu desempenho acadêmico e a sua integração na comunidade universitária. Outra questão colocada em pauta é a construção da identidade racial e da representatividade. Muitos estudantes negros enfrentam o desafio de se reconhecerem como parte de um grupo historicamente marginalizado, ao mesmo tempo em que buscam se afirmar acadêmica e profissionalmente. A falta de referências e de modelos positivos dentro da universidade pode dificultar esse processo, impactando o desenvolvimento acadêmico e pessoal desses estudantes.</w:t>
      </w:r>
    </w:p>
    <w:p w14:paraId="23A2613D" w14:textId="77777777" w:rsidR="009F0F78" w:rsidRDefault="009F0F78">
      <w:pPr>
        <w:spacing w:line="360" w:lineRule="auto"/>
        <w:rPr>
          <w:color w:val="000000"/>
        </w:rPr>
      </w:pPr>
    </w:p>
    <w:p w14:paraId="27791ED4" w14:textId="7DE31D19" w:rsidR="009F0F78" w:rsidRDefault="0057746D">
      <w:pPr>
        <w:spacing w:line="360" w:lineRule="auto"/>
        <w:ind w:firstLine="0"/>
        <w:rPr>
          <w:b/>
          <w:color w:val="000000"/>
        </w:rPr>
      </w:pPr>
      <w:r>
        <w:rPr>
          <w:b/>
          <w:color w:val="000000"/>
        </w:rPr>
        <w:t>3-</w:t>
      </w:r>
      <w:r w:rsidR="00A901C3">
        <w:rPr>
          <w:b/>
          <w:color w:val="000000"/>
        </w:rPr>
        <w:t>RAÇA E RACISMO NA UNIVERSIDADE: A UENF EM PERSPECTIVA</w:t>
      </w:r>
    </w:p>
    <w:p w14:paraId="6CA0714C" w14:textId="77777777" w:rsidR="009F0F78" w:rsidRDefault="009F0F78">
      <w:pPr>
        <w:spacing w:after="160" w:line="360" w:lineRule="auto"/>
        <w:rPr>
          <w:color w:val="000000"/>
        </w:rPr>
      </w:pPr>
    </w:p>
    <w:p w14:paraId="622758FC" w14:textId="77777777" w:rsidR="009F0F78" w:rsidRDefault="00A901C3">
      <w:pPr>
        <w:spacing w:line="360" w:lineRule="auto"/>
        <w:rPr>
          <w:color w:val="000000"/>
        </w:rPr>
      </w:pPr>
      <w:r>
        <w:rPr>
          <w:color w:val="000000"/>
        </w:rPr>
        <w:tab/>
        <w:t>Como citado previamente, a pesquisa possui como interlocutores estudantes dos cursos de graduação da UENF que se declaram como pretos ou pardos e que ingressaram na instituição através do sistema de cotas raciais. Nesse sentido, no Quadro 1 foram tecidos os perfis dos estudantes entrevistados e apresentadas informações pertinentes aos sujeitos-objeto, para que assim possamos compreender as experiências vivenciadas por eles dentro da instituição.</w:t>
      </w:r>
    </w:p>
    <w:p w14:paraId="1A8D9670" w14:textId="77777777" w:rsidR="009F0F78" w:rsidRDefault="009F0F78">
      <w:pPr>
        <w:widowControl w:val="0"/>
        <w:spacing w:line="360" w:lineRule="auto"/>
        <w:rPr>
          <w:color w:val="000000"/>
        </w:rPr>
      </w:pPr>
    </w:p>
    <w:p w14:paraId="500B4691" w14:textId="77777777" w:rsidR="00BC1B41" w:rsidRDefault="00BC1B41">
      <w:pPr>
        <w:widowControl w:val="0"/>
        <w:spacing w:line="360" w:lineRule="auto"/>
        <w:rPr>
          <w:color w:val="000000"/>
        </w:rPr>
      </w:pPr>
    </w:p>
    <w:p w14:paraId="001EBD63" w14:textId="77777777" w:rsidR="00BC1B41" w:rsidRDefault="00BC1B41">
      <w:pPr>
        <w:widowControl w:val="0"/>
        <w:spacing w:line="360" w:lineRule="auto"/>
        <w:rPr>
          <w:color w:val="000000"/>
        </w:rPr>
      </w:pPr>
    </w:p>
    <w:p w14:paraId="54514B0E" w14:textId="77777777" w:rsidR="00BC1B41" w:rsidRDefault="00BC1B41">
      <w:pPr>
        <w:widowControl w:val="0"/>
        <w:spacing w:line="360" w:lineRule="auto"/>
        <w:rPr>
          <w:color w:val="000000"/>
        </w:rPr>
      </w:pPr>
    </w:p>
    <w:p w14:paraId="55FF1449" w14:textId="77777777" w:rsidR="00BC1B41" w:rsidRDefault="00BC1B41">
      <w:pPr>
        <w:widowControl w:val="0"/>
        <w:spacing w:line="360" w:lineRule="auto"/>
        <w:rPr>
          <w:color w:val="000000"/>
        </w:rPr>
      </w:pPr>
    </w:p>
    <w:p w14:paraId="44D106D3" w14:textId="77777777" w:rsidR="009F0F78" w:rsidRDefault="00A901C3" w:rsidP="00991F29">
      <w:pPr>
        <w:widowControl w:val="0"/>
        <w:spacing w:line="360" w:lineRule="auto"/>
        <w:ind w:firstLine="0"/>
        <w:rPr>
          <w:color w:val="000000"/>
          <w:sz w:val="20"/>
          <w:szCs w:val="20"/>
        </w:rPr>
      </w:pPr>
      <w:r>
        <w:rPr>
          <w:b/>
          <w:color w:val="000000"/>
          <w:sz w:val="20"/>
          <w:szCs w:val="20"/>
        </w:rPr>
        <w:t>Quadro 1</w:t>
      </w:r>
      <w:r>
        <w:rPr>
          <w:color w:val="000000"/>
          <w:sz w:val="20"/>
          <w:szCs w:val="20"/>
        </w:rPr>
        <w:t>. Perfil dos estudantes entrevistados</w:t>
      </w:r>
    </w:p>
    <w:tbl>
      <w:tblPr>
        <w:tblStyle w:val="1"/>
        <w:tblW w:w="9184"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212"/>
        <w:gridCol w:w="1447"/>
        <w:gridCol w:w="3360"/>
        <w:gridCol w:w="1170"/>
        <w:gridCol w:w="1065"/>
        <w:gridCol w:w="930"/>
      </w:tblGrid>
      <w:tr w:rsidR="009F0F78" w14:paraId="2C793CAC" w14:textId="77777777">
        <w:trPr>
          <w:trHeight w:val="875"/>
        </w:trPr>
        <w:tc>
          <w:tcPr>
            <w:tcW w:w="1212" w:type="dxa"/>
            <w:shd w:val="clear" w:color="auto" w:fill="CCCCCC"/>
          </w:tcPr>
          <w:p w14:paraId="21FFB913" w14:textId="77777777" w:rsidR="009F0F78" w:rsidRDefault="00A901C3">
            <w:pPr>
              <w:spacing w:line="360" w:lineRule="auto"/>
              <w:ind w:firstLine="0"/>
              <w:jc w:val="center"/>
              <w:rPr>
                <w:color w:val="000000"/>
                <w:sz w:val="20"/>
                <w:szCs w:val="20"/>
              </w:rPr>
            </w:pPr>
            <w:r>
              <w:rPr>
                <w:color w:val="000000"/>
                <w:sz w:val="20"/>
                <w:szCs w:val="20"/>
              </w:rPr>
              <w:t>Estudantes</w:t>
            </w:r>
          </w:p>
        </w:tc>
        <w:tc>
          <w:tcPr>
            <w:tcW w:w="1447" w:type="dxa"/>
            <w:shd w:val="clear" w:color="auto" w:fill="CCCCCC"/>
          </w:tcPr>
          <w:p w14:paraId="6A6BE15F" w14:textId="77777777" w:rsidR="009F0F78" w:rsidRDefault="00A901C3">
            <w:pPr>
              <w:spacing w:line="360" w:lineRule="auto"/>
              <w:ind w:firstLine="0"/>
              <w:jc w:val="center"/>
              <w:rPr>
                <w:color w:val="000000"/>
                <w:sz w:val="20"/>
                <w:szCs w:val="20"/>
              </w:rPr>
            </w:pPr>
            <w:r>
              <w:rPr>
                <w:color w:val="000000"/>
                <w:sz w:val="20"/>
                <w:szCs w:val="20"/>
              </w:rPr>
              <w:t>Curso</w:t>
            </w:r>
          </w:p>
        </w:tc>
        <w:tc>
          <w:tcPr>
            <w:tcW w:w="3360" w:type="dxa"/>
            <w:shd w:val="clear" w:color="auto" w:fill="CCCCCC"/>
          </w:tcPr>
          <w:p w14:paraId="47B1E0B0" w14:textId="77777777" w:rsidR="009F0F78" w:rsidRDefault="00A901C3">
            <w:pPr>
              <w:spacing w:line="360" w:lineRule="auto"/>
              <w:ind w:firstLine="0"/>
              <w:jc w:val="center"/>
              <w:rPr>
                <w:color w:val="000000"/>
                <w:sz w:val="20"/>
                <w:szCs w:val="20"/>
              </w:rPr>
            </w:pPr>
            <w:r>
              <w:rPr>
                <w:color w:val="000000"/>
                <w:sz w:val="20"/>
                <w:szCs w:val="20"/>
              </w:rPr>
              <w:t>Centro</w:t>
            </w:r>
          </w:p>
        </w:tc>
        <w:tc>
          <w:tcPr>
            <w:tcW w:w="1170" w:type="dxa"/>
            <w:shd w:val="clear" w:color="auto" w:fill="CCCCCC"/>
          </w:tcPr>
          <w:p w14:paraId="0E059E5A" w14:textId="77777777" w:rsidR="009F0F78" w:rsidRDefault="00A901C3">
            <w:pPr>
              <w:spacing w:line="360" w:lineRule="auto"/>
              <w:ind w:firstLine="0"/>
              <w:jc w:val="center"/>
              <w:rPr>
                <w:color w:val="000000"/>
                <w:sz w:val="20"/>
                <w:szCs w:val="20"/>
              </w:rPr>
            </w:pPr>
            <w:r>
              <w:rPr>
                <w:color w:val="000000"/>
                <w:sz w:val="20"/>
                <w:szCs w:val="20"/>
              </w:rPr>
              <w:t xml:space="preserve">Ano de </w:t>
            </w:r>
          </w:p>
          <w:p w14:paraId="08989114" w14:textId="77777777" w:rsidR="009F0F78" w:rsidRDefault="00A901C3">
            <w:pPr>
              <w:spacing w:line="360" w:lineRule="auto"/>
              <w:ind w:firstLine="0"/>
              <w:jc w:val="center"/>
              <w:rPr>
                <w:color w:val="000000"/>
                <w:sz w:val="20"/>
                <w:szCs w:val="20"/>
              </w:rPr>
            </w:pPr>
            <w:r>
              <w:rPr>
                <w:color w:val="000000"/>
                <w:sz w:val="20"/>
                <w:szCs w:val="20"/>
              </w:rPr>
              <w:t>Ingresso</w:t>
            </w:r>
          </w:p>
        </w:tc>
        <w:tc>
          <w:tcPr>
            <w:tcW w:w="1065" w:type="dxa"/>
            <w:shd w:val="clear" w:color="auto" w:fill="CCCCCC"/>
          </w:tcPr>
          <w:p w14:paraId="60027073" w14:textId="77777777" w:rsidR="009F0F78" w:rsidRDefault="00A901C3">
            <w:pPr>
              <w:spacing w:line="360" w:lineRule="auto"/>
              <w:ind w:firstLine="0"/>
              <w:jc w:val="center"/>
              <w:rPr>
                <w:color w:val="000000"/>
                <w:sz w:val="20"/>
                <w:szCs w:val="20"/>
              </w:rPr>
            </w:pPr>
            <w:r>
              <w:rPr>
                <w:color w:val="000000"/>
                <w:sz w:val="20"/>
                <w:szCs w:val="20"/>
              </w:rPr>
              <w:t>Gênero</w:t>
            </w:r>
          </w:p>
        </w:tc>
        <w:tc>
          <w:tcPr>
            <w:tcW w:w="930" w:type="dxa"/>
            <w:shd w:val="clear" w:color="auto" w:fill="CCCCCC"/>
          </w:tcPr>
          <w:p w14:paraId="58A0D0DB" w14:textId="77777777" w:rsidR="009F0F78" w:rsidRDefault="00A901C3">
            <w:pPr>
              <w:spacing w:line="360" w:lineRule="auto"/>
              <w:ind w:firstLine="0"/>
              <w:jc w:val="center"/>
              <w:rPr>
                <w:color w:val="000000"/>
                <w:sz w:val="20"/>
                <w:szCs w:val="20"/>
              </w:rPr>
            </w:pPr>
            <w:r>
              <w:rPr>
                <w:color w:val="000000"/>
                <w:sz w:val="20"/>
                <w:szCs w:val="20"/>
              </w:rPr>
              <w:t>Cor/Raça</w:t>
            </w:r>
          </w:p>
        </w:tc>
      </w:tr>
      <w:tr w:rsidR="009F0F78" w14:paraId="6E410277" w14:textId="77777777">
        <w:tc>
          <w:tcPr>
            <w:tcW w:w="1212" w:type="dxa"/>
            <w:shd w:val="clear" w:color="auto" w:fill="F3F3F3"/>
          </w:tcPr>
          <w:p w14:paraId="42196787" w14:textId="77777777" w:rsidR="009F0F78" w:rsidRDefault="00A901C3">
            <w:pPr>
              <w:spacing w:line="360" w:lineRule="auto"/>
              <w:ind w:firstLine="0"/>
              <w:jc w:val="center"/>
              <w:rPr>
                <w:color w:val="000000"/>
                <w:sz w:val="20"/>
                <w:szCs w:val="20"/>
              </w:rPr>
            </w:pPr>
            <w:r>
              <w:rPr>
                <w:color w:val="000000"/>
                <w:sz w:val="20"/>
                <w:szCs w:val="20"/>
              </w:rPr>
              <w:t>Bruna</w:t>
            </w:r>
          </w:p>
        </w:tc>
        <w:tc>
          <w:tcPr>
            <w:tcW w:w="1447" w:type="dxa"/>
            <w:shd w:val="clear" w:color="auto" w:fill="F3F3F3"/>
          </w:tcPr>
          <w:p w14:paraId="63A58619" w14:textId="77777777" w:rsidR="009F0F78" w:rsidRDefault="00A901C3">
            <w:pPr>
              <w:spacing w:line="360" w:lineRule="auto"/>
              <w:ind w:firstLine="0"/>
              <w:jc w:val="center"/>
              <w:rPr>
                <w:color w:val="000000"/>
                <w:sz w:val="20"/>
                <w:szCs w:val="20"/>
              </w:rPr>
            </w:pPr>
            <w:r>
              <w:rPr>
                <w:color w:val="000000"/>
                <w:sz w:val="20"/>
                <w:szCs w:val="20"/>
              </w:rPr>
              <w:t>Medicina Veterinária</w:t>
            </w:r>
          </w:p>
        </w:tc>
        <w:tc>
          <w:tcPr>
            <w:tcW w:w="3360" w:type="dxa"/>
            <w:shd w:val="clear" w:color="auto" w:fill="F3F3F3"/>
          </w:tcPr>
          <w:p w14:paraId="6016680A" w14:textId="77777777" w:rsidR="009F0F78" w:rsidRDefault="00A901C3">
            <w:pPr>
              <w:spacing w:line="360" w:lineRule="auto"/>
              <w:ind w:firstLine="0"/>
              <w:jc w:val="center"/>
              <w:rPr>
                <w:color w:val="000000"/>
                <w:sz w:val="20"/>
                <w:szCs w:val="20"/>
              </w:rPr>
            </w:pPr>
            <w:r>
              <w:rPr>
                <w:color w:val="000000"/>
                <w:sz w:val="20"/>
                <w:szCs w:val="20"/>
              </w:rPr>
              <w:t>Centro de Ciências e Tecnologias Agropecuárias (CCTA)</w:t>
            </w:r>
          </w:p>
        </w:tc>
        <w:tc>
          <w:tcPr>
            <w:tcW w:w="1170" w:type="dxa"/>
            <w:shd w:val="clear" w:color="auto" w:fill="F3F3F3"/>
          </w:tcPr>
          <w:p w14:paraId="56A2243E" w14:textId="77777777" w:rsidR="009F0F78" w:rsidRDefault="00A901C3">
            <w:pPr>
              <w:spacing w:line="360" w:lineRule="auto"/>
              <w:ind w:firstLine="0"/>
              <w:jc w:val="center"/>
              <w:rPr>
                <w:color w:val="000000"/>
                <w:sz w:val="20"/>
                <w:szCs w:val="20"/>
              </w:rPr>
            </w:pPr>
            <w:r>
              <w:rPr>
                <w:color w:val="000000"/>
                <w:sz w:val="20"/>
                <w:szCs w:val="20"/>
              </w:rPr>
              <w:t>2017</w:t>
            </w:r>
          </w:p>
        </w:tc>
        <w:tc>
          <w:tcPr>
            <w:tcW w:w="1065" w:type="dxa"/>
            <w:shd w:val="clear" w:color="auto" w:fill="F3F3F3"/>
          </w:tcPr>
          <w:p w14:paraId="25554BD9" w14:textId="77777777" w:rsidR="009F0F78" w:rsidRDefault="00A901C3">
            <w:pPr>
              <w:spacing w:line="360" w:lineRule="auto"/>
              <w:ind w:firstLine="0"/>
              <w:jc w:val="center"/>
              <w:rPr>
                <w:color w:val="000000"/>
                <w:sz w:val="20"/>
                <w:szCs w:val="20"/>
              </w:rPr>
            </w:pPr>
            <w:r>
              <w:rPr>
                <w:color w:val="000000"/>
                <w:sz w:val="20"/>
                <w:szCs w:val="20"/>
              </w:rPr>
              <w:t>Feminino</w:t>
            </w:r>
          </w:p>
        </w:tc>
        <w:tc>
          <w:tcPr>
            <w:tcW w:w="930" w:type="dxa"/>
            <w:shd w:val="clear" w:color="auto" w:fill="F3F3F3"/>
          </w:tcPr>
          <w:p w14:paraId="544B77D5" w14:textId="77777777" w:rsidR="009F0F78" w:rsidRDefault="00A901C3">
            <w:pPr>
              <w:spacing w:line="360" w:lineRule="auto"/>
              <w:ind w:firstLine="0"/>
              <w:jc w:val="center"/>
              <w:rPr>
                <w:color w:val="000000"/>
                <w:sz w:val="20"/>
                <w:szCs w:val="20"/>
              </w:rPr>
            </w:pPr>
            <w:r>
              <w:rPr>
                <w:color w:val="000000"/>
                <w:sz w:val="20"/>
                <w:szCs w:val="20"/>
              </w:rPr>
              <w:t>Parda</w:t>
            </w:r>
          </w:p>
        </w:tc>
      </w:tr>
      <w:tr w:rsidR="009F0F78" w14:paraId="42760774" w14:textId="77777777">
        <w:tc>
          <w:tcPr>
            <w:tcW w:w="1212" w:type="dxa"/>
            <w:shd w:val="clear" w:color="auto" w:fill="F3F3F3"/>
          </w:tcPr>
          <w:p w14:paraId="4F087223" w14:textId="77777777" w:rsidR="009F0F78" w:rsidRDefault="00A901C3">
            <w:pPr>
              <w:spacing w:line="360" w:lineRule="auto"/>
              <w:ind w:firstLine="0"/>
              <w:jc w:val="center"/>
              <w:rPr>
                <w:color w:val="000000"/>
                <w:sz w:val="20"/>
                <w:szCs w:val="20"/>
              </w:rPr>
            </w:pPr>
            <w:r>
              <w:rPr>
                <w:color w:val="000000"/>
                <w:sz w:val="20"/>
                <w:szCs w:val="20"/>
              </w:rPr>
              <w:t>Marina</w:t>
            </w:r>
          </w:p>
        </w:tc>
        <w:tc>
          <w:tcPr>
            <w:tcW w:w="1447" w:type="dxa"/>
            <w:shd w:val="clear" w:color="auto" w:fill="F3F3F3"/>
          </w:tcPr>
          <w:p w14:paraId="120F7991" w14:textId="77777777" w:rsidR="009F0F78" w:rsidRDefault="00A901C3">
            <w:pPr>
              <w:spacing w:line="360" w:lineRule="auto"/>
              <w:ind w:firstLine="0"/>
              <w:jc w:val="center"/>
              <w:rPr>
                <w:color w:val="000000"/>
                <w:sz w:val="20"/>
                <w:szCs w:val="20"/>
              </w:rPr>
            </w:pPr>
            <w:r>
              <w:rPr>
                <w:color w:val="000000"/>
                <w:sz w:val="20"/>
                <w:szCs w:val="20"/>
              </w:rPr>
              <w:t>Zootecnia</w:t>
            </w:r>
          </w:p>
        </w:tc>
        <w:tc>
          <w:tcPr>
            <w:tcW w:w="3360" w:type="dxa"/>
            <w:shd w:val="clear" w:color="auto" w:fill="F3F3F3"/>
          </w:tcPr>
          <w:p w14:paraId="76B762C6" w14:textId="77777777" w:rsidR="009F0F78" w:rsidRDefault="00A901C3">
            <w:pPr>
              <w:spacing w:line="360" w:lineRule="auto"/>
              <w:ind w:firstLine="0"/>
              <w:jc w:val="center"/>
              <w:rPr>
                <w:color w:val="000000"/>
                <w:sz w:val="20"/>
                <w:szCs w:val="20"/>
              </w:rPr>
            </w:pPr>
            <w:r>
              <w:rPr>
                <w:color w:val="000000"/>
                <w:sz w:val="20"/>
                <w:szCs w:val="20"/>
              </w:rPr>
              <w:t>Centro de Ciências e Tecnologias Agropecuárias (CCTA)</w:t>
            </w:r>
          </w:p>
        </w:tc>
        <w:tc>
          <w:tcPr>
            <w:tcW w:w="1170" w:type="dxa"/>
            <w:shd w:val="clear" w:color="auto" w:fill="F3F3F3"/>
          </w:tcPr>
          <w:p w14:paraId="7455417C" w14:textId="77777777" w:rsidR="009F0F78" w:rsidRDefault="00A901C3">
            <w:pPr>
              <w:spacing w:line="360" w:lineRule="auto"/>
              <w:ind w:firstLine="0"/>
              <w:jc w:val="center"/>
              <w:rPr>
                <w:color w:val="000000"/>
                <w:sz w:val="20"/>
                <w:szCs w:val="20"/>
              </w:rPr>
            </w:pPr>
            <w:r>
              <w:rPr>
                <w:color w:val="000000"/>
                <w:sz w:val="20"/>
                <w:szCs w:val="20"/>
              </w:rPr>
              <w:t>2018</w:t>
            </w:r>
          </w:p>
        </w:tc>
        <w:tc>
          <w:tcPr>
            <w:tcW w:w="1065" w:type="dxa"/>
            <w:shd w:val="clear" w:color="auto" w:fill="F3F3F3"/>
          </w:tcPr>
          <w:p w14:paraId="05BE201F" w14:textId="77777777" w:rsidR="009F0F78" w:rsidRDefault="00A901C3">
            <w:pPr>
              <w:spacing w:line="360" w:lineRule="auto"/>
              <w:ind w:firstLine="0"/>
              <w:jc w:val="center"/>
              <w:rPr>
                <w:color w:val="000000"/>
                <w:sz w:val="20"/>
                <w:szCs w:val="20"/>
              </w:rPr>
            </w:pPr>
            <w:r>
              <w:rPr>
                <w:color w:val="000000"/>
                <w:sz w:val="20"/>
                <w:szCs w:val="20"/>
              </w:rPr>
              <w:t>Feminino</w:t>
            </w:r>
          </w:p>
        </w:tc>
        <w:tc>
          <w:tcPr>
            <w:tcW w:w="930" w:type="dxa"/>
            <w:shd w:val="clear" w:color="auto" w:fill="F3F3F3"/>
          </w:tcPr>
          <w:p w14:paraId="69E2F24B" w14:textId="77777777" w:rsidR="009F0F78" w:rsidRDefault="00A901C3">
            <w:pPr>
              <w:spacing w:line="360" w:lineRule="auto"/>
              <w:ind w:firstLine="0"/>
              <w:jc w:val="center"/>
              <w:rPr>
                <w:color w:val="000000"/>
                <w:sz w:val="20"/>
                <w:szCs w:val="20"/>
              </w:rPr>
            </w:pPr>
            <w:r>
              <w:rPr>
                <w:color w:val="000000"/>
                <w:sz w:val="20"/>
                <w:szCs w:val="20"/>
              </w:rPr>
              <w:t>Parda</w:t>
            </w:r>
          </w:p>
        </w:tc>
      </w:tr>
      <w:tr w:rsidR="009F0F78" w14:paraId="3874C8E1" w14:textId="77777777">
        <w:tc>
          <w:tcPr>
            <w:tcW w:w="1212" w:type="dxa"/>
            <w:shd w:val="clear" w:color="auto" w:fill="F3F3F3"/>
          </w:tcPr>
          <w:p w14:paraId="4508CFAC" w14:textId="77777777" w:rsidR="009F0F78" w:rsidRDefault="00A901C3">
            <w:pPr>
              <w:spacing w:line="360" w:lineRule="auto"/>
              <w:ind w:firstLine="0"/>
              <w:jc w:val="center"/>
              <w:rPr>
                <w:color w:val="000000"/>
                <w:sz w:val="20"/>
                <w:szCs w:val="20"/>
              </w:rPr>
            </w:pPr>
            <w:r>
              <w:rPr>
                <w:color w:val="000000"/>
                <w:sz w:val="20"/>
                <w:szCs w:val="20"/>
              </w:rPr>
              <w:t>Paula</w:t>
            </w:r>
          </w:p>
        </w:tc>
        <w:tc>
          <w:tcPr>
            <w:tcW w:w="1447" w:type="dxa"/>
            <w:shd w:val="clear" w:color="auto" w:fill="F3F3F3"/>
          </w:tcPr>
          <w:p w14:paraId="7E13CDDA" w14:textId="77777777" w:rsidR="009F0F78" w:rsidRDefault="00A901C3">
            <w:pPr>
              <w:spacing w:line="360" w:lineRule="auto"/>
              <w:ind w:firstLine="0"/>
              <w:jc w:val="center"/>
              <w:rPr>
                <w:color w:val="000000"/>
                <w:sz w:val="20"/>
                <w:szCs w:val="20"/>
              </w:rPr>
            </w:pPr>
            <w:r>
              <w:rPr>
                <w:color w:val="000000"/>
                <w:sz w:val="20"/>
                <w:szCs w:val="20"/>
              </w:rPr>
              <w:t xml:space="preserve">Administração Pública </w:t>
            </w:r>
          </w:p>
        </w:tc>
        <w:tc>
          <w:tcPr>
            <w:tcW w:w="3360" w:type="dxa"/>
            <w:shd w:val="clear" w:color="auto" w:fill="F3F3F3"/>
          </w:tcPr>
          <w:p w14:paraId="58CD1244" w14:textId="77777777" w:rsidR="009F0F78" w:rsidRDefault="00A901C3">
            <w:pPr>
              <w:spacing w:line="360" w:lineRule="auto"/>
              <w:ind w:firstLine="0"/>
              <w:jc w:val="center"/>
              <w:rPr>
                <w:color w:val="000000"/>
                <w:sz w:val="20"/>
                <w:szCs w:val="20"/>
              </w:rPr>
            </w:pPr>
            <w:r>
              <w:rPr>
                <w:color w:val="000000"/>
                <w:sz w:val="20"/>
                <w:szCs w:val="20"/>
              </w:rPr>
              <w:t>Centro de Ciências do Homem (CCH)</w:t>
            </w:r>
          </w:p>
        </w:tc>
        <w:tc>
          <w:tcPr>
            <w:tcW w:w="1170" w:type="dxa"/>
            <w:shd w:val="clear" w:color="auto" w:fill="F3F3F3"/>
          </w:tcPr>
          <w:p w14:paraId="4E428E19" w14:textId="77777777" w:rsidR="009F0F78" w:rsidRDefault="00A901C3">
            <w:pPr>
              <w:spacing w:line="360" w:lineRule="auto"/>
              <w:ind w:firstLine="0"/>
              <w:jc w:val="center"/>
              <w:rPr>
                <w:color w:val="000000"/>
                <w:sz w:val="20"/>
                <w:szCs w:val="20"/>
              </w:rPr>
            </w:pPr>
            <w:r>
              <w:rPr>
                <w:color w:val="000000"/>
                <w:sz w:val="20"/>
                <w:szCs w:val="20"/>
              </w:rPr>
              <w:t>2019</w:t>
            </w:r>
          </w:p>
        </w:tc>
        <w:tc>
          <w:tcPr>
            <w:tcW w:w="1065" w:type="dxa"/>
            <w:shd w:val="clear" w:color="auto" w:fill="F3F3F3"/>
          </w:tcPr>
          <w:p w14:paraId="6A52354A" w14:textId="77777777" w:rsidR="009F0F78" w:rsidRDefault="00A901C3">
            <w:pPr>
              <w:spacing w:line="360" w:lineRule="auto"/>
              <w:ind w:firstLine="0"/>
              <w:jc w:val="center"/>
              <w:rPr>
                <w:color w:val="000000"/>
                <w:sz w:val="20"/>
                <w:szCs w:val="20"/>
              </w:rPr>
            </w:pPr>
            <w:r>
              <w:rPr>
                <w:color w:val="000000"/>
                <w:sz w:val="20"/>
                <w:szCs w:val="20"/>
              </w:rPr>
              <w:t>Feminino</w:t>
            </w:r>
          </w:p>
        </w:tc>
        <w:tc>
          <w:tcPr>
            <w:tcW w:w="930" w:type="dxa"/>
            <w:shd w:val="clear" w:color="auto" w:fill="F3F3F3"/>
          </w:tcPr>
          <w:p w14:paraId="6ED33A69" w14:textId="77777777" w:rsidR="009F0F78" w:rsidRDefault="00A901C3">
            <w:pPr>
              <w:spacing w:line="360" w:lineRule="auto"/>
              <w:ind w:firstLine="0"/>
              <w:jc w:val="center"/>
              <w:rPr>
                <w:color w:val="000000"/>
                <w:sz w:val="20"/>
                <w:szCs w:val="20"/>
              </w:rPr>
            </w:pPr>
            <w:r>
              <w:rPr>
                <w:color w:val="000000"/>
                <w:sz w:val="20"/>
                <w:szCs w:val="20"/>
              </w:rPr>
              <w:t>Preta</w:t>
            </w:r>
          </w:p>
        </w:tc>
      </w:tr>
      <w:tr w:rsidR="009F0F78" w14:paraId="10A5715F" w14:textId="77777777">
        <w:tc>
          <w:tcPr>
            <w:tcW w:w="1212" w:type="dxa"/>
            <w:shd w:val="clear" w:color="auto" w:fill="F3F3F3"/>
          </w:tcPr>
          <w:p w14:paraId="734B2797" w14:textId="77777777" w:rsidR="009F0F78" w:rsidRDefault="00A901C3">
            <w:pPr>
              <w:spacing w:line="360" w:lineRule="auto"/>
              <w:ind w:firstLine="0"/>
              <w:jc w:val="center"/>
              <w:rPr>
                <w:color w:val="000000"/>
                <w:sz w:val="20"/>
                <w:szCs w:val="20"/>
              </w:rPr>
            </w:pPr>
            <w:r>
              <w:rPr>
                <w:color w:val="000000"/>
                <w:sz w:val="20"/>
                <w:szCs w:val="20"/>
              </w:rPr>
              <w:t>Carolina</w:t>
            </w:r>
          </w:p>
        </w:tc>
        <w:tc>
          <w:tcPr>
            <w:tcW w:w="1447" w:type="dxa"/>
            <w:shd w:val="clear" w:color="auto" w:fill="F3F3F3"/>
          </w:tcPr>
          <w:p w14:paraId="253AD37A" w14:textId="77777777" w:rsidR="009F0F78" w:rsidRDefault="00A901C3">
            <w:pPr>
              <w:spacing w:line="360" w:lineRule="auto"/>
              <w:ind w:firstLine="0"/>
              <w:jc w:val="center"/>
              <w:rPr>
                <w:color w:val="000000"/>
                <w:sz w:val="20"/>
                <w:szCs w:val="20"/>
              </w:rPr>
            </w:pPr>
            <w:r>
              <w:rPr>
                <w:color w:val="000000"/>
                <w:sz w:val="20"/>
                <w:szCs w:val="20"/>
              </w:rPr>
              <w:t>Física</w:t>
            </w:r>
          </w:p>
        </w:tc>
        <w:tc>
          <w:tcPr>
            <w:tcW w:w="3360" w:type="dxa"/>
            <w:shd w:val="clear" w:color="auto" w:fill="F3F3F3"/>
          </w:tcPr>
          <w:p w14:paraId="5CCFC077" w14:textId="77777777" w:rsidR="009F0F78" w:rsidRDefault="00A901C3">
            <w:pPr>
              <w:spacing w:line="360" w:lineRule="auto"/>
              <w:ind w:firstLine="0"/>
              <w:jc w:val="center"/>
              <w:rPr>
                <w:color w:val="000000"/>
                <w:sz w:val="20"/>
                <w:szCs w:val="20"/>
              </w:rPr>
            </w:pPr>
            <w:r>
              <w:rPr>
                <w:color w:val="000000"/>
                <w:sz w:val="20"/>
                <w:szCs w:val="20"/>
              </w:rPr>
              <w:t>Centro de Ciência e Tecnologia (CCT)</w:t>
            </w:r>
          </w:p>
        </w:tc>
        <w:tc>
          <w:tcPr>
            <w:tcW w:w="1170" w:type="dxa"/>
            <w:shd w:val="clear" w:color="auto" w:fill="F3F3F3"/>
          </w:tcPr>
          <w:p w14:paraId="29178A92" w14:textId="77777777" w:rsidR="009F0F78" w:rsidRDefault="00A901C3">
            <w:pPr>
              <w:spacing w:line="360" w:lineRule="auto"/>
              <w:ind w:firstLine="0"/>
              <w:jc w:val="center"/>
              <w:rPr>
                <w:color w:val="000000"/>
                <w:sz w:val="20"/>
                <w:szCs w:val="20"/>
              </w:rPr>
            </w:pPr>
            <w:r>
              <w:rPr>
                <w:color w:val="000000"/>
                <w:sz w:val="20"/>
                <w:szCs w:val="20"/>
              </w:rPr>
              <w:t>2021</w:t>
            </w:r>
          </w:p>
        </w:tc>
        <w:tc>
          <w:tcPr>
            <w:tcW w:w="1065" w:type="dxa"/>
            <w:shd w:val="clear" w:color="auto" w:fill="F3F3F3"/>
          </w:tcPr>
          <w:p w14:paraId="072BC7C1" w14:textId="77777777" w:rsidR="009F0F78" w:rsidRDefault="00A901C3">
            <w:pPr>
              <w:spacing w:line="360" w:lineRule="auto"/>
              <w:ind w:firstLine="0"/>
              <w:jc w:val="center"/>
              <w:rPr>
                <w:color w:val="000000"/>
                <w:sz w:val="20"/>
                <w:szCs w:val="20"/>
              </w:rPr>
            </w:pPr>
            <w:r>
              <w:rPr>
                <w:color w:val="000000"/>
                <w:sz w:val="20"/>
                <w:szCs w:val="20"/>
              </w:rPr>
              <w:t>Feminino</w:t>
            </w:r>
          </w:p>
        </w:tc>
        <w:tc>
          <w:tcPr>
            <w:tcW w:w="930" w:type="dxa"/>
            <w:shd w:val="clear" w:color="auto" w:fill="F3F3F3"/>
          </w:tcPr>
          <w:p w14:paraId="359AD9E2" w14:textId="77777777" w:rsidR="009F0F78" w:rsidRDefault="00A901C3">
            <w:pPr>
              <w:spacing w:line="360" w:lineRule="auto"/>
              <w:ind w:firstLine="0"/>
              <w:jc w:val="center"/>
              <w:rPr>
                <w:color w:val="000000"/>
                <w:sz w:val="20"/>
                <w:szCs w:val="20"/>
              </w:rPr>
            </w:pPr>
            <w:r>
              <w:rPr>
                <w:color w:val="000000"/>
                <w:sz w:val="20"/>
                <w:szCs w:val="20"/>
              </w:rPr>
              <w:t>Parda</w:t>
            </w:r>
          </w:p>
        </w:tc>
      </w:tr>
      <w:tr w:rsidR="009F0F78" w14:paraId="79004836" w14:textId="77777777">
        <w:tc>
          <w:tcPr>
            <w:tcW w:w="1212" w:type="dxa"/>
            <w:shd w:val="clear" w:color="auto" w:fill="F3F3F3"/>
          </w:tcPr>
          <w:p w14:paraId="35FAFAD1" w14:textId="77777777" w:rsidR="009F0F78" w:rsidRDefault="00A901C3">
            <w:pPr>
              <w:spacing w:line="360" w:lineRule="auto"/>
              <w:ind w:firstLine="0"/>
              <w:jc w:val="center"/>
              <w:rPr>
                <w:color w:val="000000"/>
                <w:sz w:val="20"/>
                <w:szCs w:val="20"/>
              </w:rPr>
            </w:pPr>
            <w:r>
              <w:rPr>
                <w:color w:val="000000"/>
                <w:sz w:val="20"/>
                <w:szCs w:val="20"/>
              </w:rPr>
              <w:t>Bianca</w:t>
            </w:r>
          </w:p>
        </w:tc>
        <w:tc>
          <w:tcPr>
            <w:tcW w:w="1447" w:type="dxa"/>
            <w:shd w:val="clear" w:color="auto" w:fill="F3F3F3"/>
          </w:tcPr>
          <w:p w14:paraId="7874EB54" w14:textId="77777777" w:rsidR="009F0F78" w:rsidRDefault="00A901C3">
            <w:pPr>
              <w:spacing w:line="360" w:lineRule="auto"/>
              <w:ind w:firstLine="0"/>
              <w:jc w:val="center"/>
              <w:rPr>
                <w:color w:val="000000"/>
                <w:sz w:val="20"/>
                <w:szCs w:val="20"/>
              </w:rPr>
            </w:pPr>
            <w:r>
              <w:rPr>
                <w:color w:val="000000"/>
                <w:sz w:val="20"/>
                <w:szCs w:val="20"/>
              </w:rPr>
              <w:t>Engenharia Civil</w:t>
            </w:r>
          </w:p>
        </w:tc>
        <w:tc>
          <w:tcPr>
            <w:tcW w:w="3360" w:type="dxa"/>
            <w:shd w:val="clear" w:color="auto" w:fill="F3F3F3"/>
          </w:tcPr>
          <w:p w14:paraId="3874F9B1" w14:textId="77777777" w:rsidR="009F0F78" w:rsidRDefault="00A901C3">
            <w:pPr>
              <w:spacing w:line="360" w:lineRule="auto"/>
              <w:ind w:firstLine="0"/>
              <w:jc w:val="center"/>
              <w:rPr>
                <w:color w:val="000000"/>
                <w:sz w:val="20"/>
                <w:szCs w:val="20"/>
              </w:rPr>
            </w:pPr>
            <w:r>
              <w:rPr>
                <w:color w:val="000000"/>
                <w:sz w:val="20"/>
                <w:szCs w:val="20"/>
              </w:rPr>
              <w:t>Centro de Ciência e Tecnologia (CCT)</w:t>
            </w:r>
          </w:p>
        </w:tc>
        <w:tc>
          <w:tcPr>
            <w:tcW w:w="1170" w:type="dxa"/>
            <w:shd w:val="clear" w:color="auto" w:fill="F3F3F3"/>
          </w:tcPr>
          <w:p w14:paraId="7A9BBEA8" w14:textId="77777777" w:rsidR="009F0F78" w:rsidRDefault="00A901C3">
            <w:pPr>
              <w:spacing w:line="360" w:lineRule="auto"/>
              <w:ind w:firstLine="0"/>
              <w:jc w:val="center"/>
              <w:rPr>
                <w:color w:val="000000"/>
                <w:sz w:val="20"/>
                <w:szCs w:val="20"/>
              </w:rPr>
            </w:pPr>
            <w:r>
              <w:rPr>
                <w:color w:val="000000"/>
                <w:sz w:val="20"/>
                <w:szCs w:val="20"/>
              </w:rPr>
              <w:t>2018</w:t>
            </w:r>
          </w:p>
        </w:tc>
        <w:tc>
          <w:tcPr>
            <w:tcW w:w="1065" w:type="dxa"/>
            <w:shd w:val="clear" w:color="auto" w:fill="F3F3F3"/>
          </w:tcPr>
          <w:p w14:paraId="43EE3E8C" w14:textId="77777777" w:rsidR="009F0F78" w:rsidRDefault="00A901C3">
            <w:pPr>
              <w:spacing w:line="360" w:lineRule="auto"/>
              <w:ind w:firstLine="0"/>
              <w:jc w:val="center"/>
              <w:rPr>
                <w:color w:val="000000"/>
                <w:sz w:val="20"/>
                <w:szCs w:val="20"/>
              </w:rPr>
            </w:pPr>
            <w:r>
              <w:rPr>
                <w:color w:val="000000"/>
                <w:sz w:val="20"/>
                <w:szCs w:val="20"/>
              </w:rPr>
              <w:t>Feminino</w:t>
            </w:r>
          </w:p>
        </w:tc>
        <w:tc>
          <w:tcPr>
            <w:tcW w:w="930" w:type="dxa"/>
            <w:shd w:val="clear" w:color="auto" w:fill="F3F3F3"/>
          </w:tcPr>
          <w:p w14:paraId="25E26318" w14:textId="77777777" w:rsidR="009F0F78" w:rsidRDefault="00A901C3">
            <w:pPr>
              <w:spacing w:line="360" w:lineRule="auto"/>
              <w:ind w:firstLine="0"/>
              <w:jc w:val="center"/>
              <w:rPr>
                <w:color w:val="000000"/>
                <w:sz w:val="20"/>
                <w:szCs w:val="20"/>
              </w:rPr>
            </w:pPr>
            <w:r>
              <w:rPr>
                <w:color w:val="000000"/>
                <w:sz w:val="20"/>
                <w:szCs w:val="20"/>
              </w:rPr>
              <w:t>Preta</w:t>
            </w:r>
          </w:p>
        </w:tc>
      </w:tr>
      <w:tr w:rsidR="009F0F78" w14:paraId="28D4C051" w14:textId="77777777">
        <w:tc>
          <w:tcPr>
            <w:tcW w:w="1212" w:type="dxa"/>
            <w:shd w:val="clear" w:color="auto" w:fill="F3F3F3"/>
          </w:tcPr>
          <w:p w14:paraId="1ADF3E2C" w14:textId="77777777" w:rsidR="009F0F78" w:rsidRDefault="00A901C3">
            <w:pPr>
              <w:spacing w:line="360" w:lineRule="auto"/>
              <w:ind w:firstLine="0"/>
              <w:jc w:val="center"/>
              <w:rPr>
                <w:color w:val="000000"/>
                <w:sz w:val="20"/>
                <w:szCs w:val="20"/>
              </w:rPr>
            </w:pPr>
            <w:r>
              <w:rPr>
                <w:color w:val="000000"/>
                <w:sz w:val="20"/>
                <w:szCs w:val="20"/>
              </w:rPr>
              <w:t>Yasmin</w:t>
            </w:r>
          </w:p>
        </w:tc>
        <w:tc>
          <w:tcPr>
            <w:tcW w:w="1447" w:type="dxa"/>
            <w:shd w:val="clear" w:color="auto" w:fill="F3F3F3"/>
          </w:tcPr>
          <w:p w14:paraId="0160EFE3" w14:textId="77777777" w:rsidR="009F0F78" w:rsidRDefault="00A901C3">
            <w:pPr>
              <w:spacing w:line="360" w:lineRule="auto"/>
              <w:ind w:firstLine="0"/>
              <w:jc w:val="center"/>
              <w:rPr>
                <w:color w:val="000000"/>
                <w:sz w:val="20"/>
                <w:szCs w:val="20"/>
              </w:rPr>
            </w:pPr>
            <w:r>
              <w:rPr>
                <w:color w:val="000000"/>
                <w:sz w:val="20"/>
                <w:szCs w:val="20"/>
              </w:rPr>
              <w:t>Pedagogia</w:t>
            </w:r>
          </w:p>
        </w:tc>
        <w:tc>
          <w:tcPr>
            <w:tcW w:w="3360" w:type="dxa"/>
            <w:shd w:val="clear" w:color="auto" w:fill="F3F3F3"/>
          </w:tcPr>
          <w:p w14:paraId="7EDF7907" w14:textId="77777777" w:rsidR="009F0F78" w:rsidRDefault="00A901C3">
            <w:pPr>
              <w:spacing w:line="360" w:lineRule="auto"/>
              <w:ind w:firstLine="0"/>
              <w:jc w:val="center"/>
              <w:rPr>
                <w:color w:val="000000"/>
                <w:sz w:val="20"/>
                <w:szCs w:val="20"/>
              </w:rPr>
            </w:pPr>
            <w:r>
              <w:rPr>
                <w:color w:val="000000"/>
                <w:sz w:val="20"/>
                <w:szCs w:val="20"/>
              </w:rPr>
              <w:t>Centro de Ciências do Homem (CCH)</w:t>
            </w:r>
          </w:p>
        </w:tc>
        <w:tc>
          <w:tcPr>
            <w:tcW w:w="1170" w:type="dxa"/>
            <w:shd w:val="clear" w:color="auto" w:fill="F3F3F3"/>
          </w:tcPr>
          <w:p w14:paraId="5E331022" w14:textId="77777777" w:rsidR="009F0F78" w:rsidRDefault="00A901C3">
            <w:pPr>
              <w:spacing w:line="360" w:lineRule="auto"/>
              <w:ind w:firstLine="0"/>
              <w:jc w:val="center"/>
              <w:rPr>
                <w:color w:val="000000"/>
                <w:sz w:val="20"/>
                <w:szCs w:val="20"/>
              </w:rPr>
            </w:pPr>
            <w:r>
              <w:rPr>
                <w:color w:val="000000"/>
                <w:sz w:val="20"/>
                <w:szCs w:val="20"/>
              </w:rPr>
              <w:t>2019</w:t>
            </w:r>
          </w:p>
        </w:tc>
        <w:tc>
          <w:tcPr>
            <w:tcW w:w="1065" w:type="dxa"/>
            <w:shd w:val="clear" w:color="auto" w:fill="F3F3F3"/>
          </w:tcPr>
          <w:p w14:paraId="67FEC0D7" w14:textId="77777777" w:rsidR="009F0F78" w:rsidRDefault="00A901C3">
            <w:pPr>
              <w:spacing w:line="360" w:lineRule="auto"/>
              <w:ind w:firstLine="0"/>
              <w:jc w:val="center"/>
              <w:rPr>
                <w:color w:val="000000"/>
                <w:sz w:val="20"/>
                <w:szCs w:val="20"/>
              </w:rPr>
            </w:pPr>
            <w:r>
              <w:rPr>
                <w:color w:val="000000"/>
                <w:sz w:val="20"/>
                <w:szCs w:val="20"/>
              </w:rPr>
              <w:t>Feminino</w:t>
            </w:r>
          </w:p>
        </w:tc>
        <w:tc>
          <w:tcPr>
            <w:tcW w:w="930" w:type="dxa"/>
            <w:shd w:val="clear" w:color="auto" w:fill="F3F3F3"/>
          </w:tcPr>
          <w:p w14:paraId="3338E5CD" w14:textId="77777777" w:rsidR="009F0F78" w:rsidRDefault="00A901C3">
            <w:pPr>
              <w:spacing w:line="360" w:lineRule="auto"/>
              <w:ind w:firstLine="0"/>
              <w:jc w:val="center"/>
              <w:rPr>
                <w:color w:val="000000"/>
                <w:sz w:val="20"/>
                <w:szCs w:val="20"/>
              </w:rPr>
            </w:pPr>
            <w:r>
              <w:rPr>
                <w:color w:val="000000"/>
                <w:sz w:val="20"/>
                <w:szCs w:val="20"/>
              </w:rPr>
              <w:t>Parda</w:t>
            </w:r>
          </w:p>
        </w:tc>
      </w:tr>
      <w:tr w:rsidR="009F0F78" w14:paraId="1936DE0C" w14:textId="77777777">
        <w:tc>
          <w:tcPr>
            <w:tcW w:w="1212" w:type="dxa"/>
            <w:shd w:val="clear" w:color="auto" w:fill="F3F3F3"/>
          </w:tcPr>
          <w:p w14:paraId="04E2AAE9" w14:textId="77777777" w:rsidR="009F0F78" w:rsidRDefault="00A901C3">
            <w:pPr>
              <w:spacing w:line="360" w:lineRule="auto"/>
              <w:ind w:firstLine="0"/>
              <w:jc w:val="center"/>
              <w:rPr>
                <w:color w:val="000000"/>
                <w:sz w:val="20"/>
                <w:szCs w:val="20"/>
              </w:rPr>
            </w:pPr>
            <w:r>
              <w:rPr>
                <w:color w:val="000000"/>
                <w:sz w:val="20"/>
                <w:szCs w:val="20"/>
              </w:rPr>
              <w:t>Lucas</w:t>
            </w:r>
          </w:p>
        </w:tc>
        <w:tc>
          <w:tcPr>
            <w:tcW w:w="1447" w:type="dxa"/>
            <w:shd w:val="clear" w:color="auto" w:fill="F3F3F3"/>
          </w:tcPr>
          <w:p w14:paraId="06C36B10" w14:textId="77777777" w:rsidR="009F0F78" w:rsidRDefault="00A901C3">
            <w:pPr>
              <w:spacing w:line="360" w:lineRule="auto"/>
              <w:ind w:firstLine="0"/>
              <w:jc w:val="center"/>
              <w:rPr>
                <w:color w:val="000000"/>
                <w:sz w:val="20"/>
                <w:szCs w:val="20"/>
              </w:rPr>
            </w:pPr>
            <w:r>
              <w:rPr>
                <w:color w:val="000000"/>
                <w:sz w:val="20"/>
                <w:szCs w:val="20"/>
              </w:rPr>
              <w:t>Agronomia</w:t>
            </w:r>
          </w:p>
        </w:tc>
        <w:tc>
          <w:tcPr>
            <w:tcW w:w="3360" w:type="dxa"/>
            <w:shd w:val="clear" w:color="auto" w:fill="F3F3F3"/>
          </w:tcPr>
          <w:p w14:paraId="11EF040E" w14:textId="77777777" w:rsidR="009F0F78" w:rsidRDefault="00A901C3">
            <w:pPr>
              <w:spacing w:line="360" w:lineRule="auto"/>
              <w:ind w:firstLine="0"/>
              <w:jc w:val="center"/>
              <w:rPr>
                <w:color w:val="000000"/>
                <w:sz w:val="20"/>
                <w:szCs w:val="20"/>
              </w:rPr>
            </w:pPr>
            <w:r>
              <w:rPr>
                <w:color w:val="000000"/>
                <w:sz w:val="20"/>
                <w:szCs w:val="20"/>
              </w:rPr>
              <w:t>Centro de Ciências e Tecnologias Agropecuárias (CCTA)</w:t>
            </w:r>
          </w:p>
        </w:tc>
        <w:tc>
          <w:tcPr>
            <w:tcW w:w="1170" w:type="dxa"/>
            <w:shd w:val="clear" w:color="auto" w:fill="F3F3F3"/>
          </w:tcPr>
          <w:p w14:paraId="197B4C41" w14:textId="77777777" w:rsidR="009F0F78" w:rsidRDefault="00A901C3">
            <w:pPr>
              <w:spacing w:line="360" w:lineRule="auto"/>
              <w:ind w:firstLine="0"/>
              <w:jc w:val="center"/>
              <w:rPr>
                <w:color w:val="000000"/>
                <w:sz w:val="20"/>
                <w:szCs w:val="20"/>
              </w:rPr>
            </w:pPr>
            <w:r>
              <w:rPr>
                <w:color w:val="000000"/>
                <w:sz w:val="20"/>
                <w:szCs w:val="20"/>
              </w:rPr>
              <w:t>2019</w:t>
            </w:r>
          </w:p>
        </w:tc>
        <w:tc>
          <w:tcPr>
            <w:tcW w:w="1065" w:type="dxa"/>
            <w:shd w:val="clear" w:color="auto" w:fill="F3F3F3"/>
          </w:tcPr>
          <w:p w14:paraId="2A2911D0" w14:textId="77777777" w:rsidR="009F0F78" w:rsidRDefault="00A901C3">
            <w:pPr>
              <w:spacing w:line="360" w:lineRule="auto"/>
              <w:ind w:firstLine="0"/>
              <w:jc w:val="center"/>
              <w:rPr>
                <w:color w:val="000000"/>
                <w:sz w:val="20"/>
                <w:szCs w:val="20"/>
              </w:rPr>
            </w:pPr>
            <w:r>
              <w:rPr>
                <w:color w:val="000000"/>
                <w:sz w:val="20"/>
                <w:szCs w:val="20"/>
              </w:rPr>
              <w:t>Masculino</w:t>
            </w:r>
          </w:p>
        </w:tc>
        <w:tc>
          <w:tcPr>
            <w:tcW w:w="930" w:type="dxa"/>
            <w:shd w:val="clear" w:color="auto" w:fill="F3F3F3"/>
          </w:tcPr>
          <w:p w14:paraId="049D14E2" w14:textId="77777777" w:rsidR="009F0F78" w:rsidRDefault="00A901C3">
            <w:pPr>
              <w:spacing w:line="360" w:lineRule="auto"/>
              <w:ind w:firstLine="0"/>
              <w:jc w:val="center"/>
              <w:rPr>
                <w:color w:val="000000"/>
                <w:sz w:val="20"/>
                <w:szCs w:val="20"/>
              </w:rPr>
            </w:pPr>
            <w:r>
              <w:rPr>
                <w:color w:val="000000"/>
                <w:sz w:val="20"/>
                <w:szCs w:val="20"/>
              </w:rPr>
              <w:t>Parda</w:t>
            </w:r>
          </w:p>
        </w:tc>
      </w:tr>
      <w:tr w:rsidR="009F0F78" w14:paraId="7743B2DB" w14:textId="77777777">
        <w:tc>
          <w:tcPr>
            <w:tcW w:w="1212" w:type="dxa"/>
            <w:shd w:val="clear" w:color="auto" w:fill="F3F3F3"/>
          </w:tcPr>
          <w:p w14:paraId="68F131D2" w14:textId="77777777" w:rsidR="009F0F78" w:rsidRDefault="00A901C3">
            <w:pPr>
              <w:spacing w:line="360" w:lineRule="auto"/>
              <w:ind w:firstLine="0"/>
              <w:jc w:val="center"/>
              <w:rPr>
                <w:color w:val="000000"/>
                <w:sz w:val="20"/>
                <w:szCs w:val="20"/>
              </w:rPr>
            </w:pPr>
            <w:r>
              <w:rPr>
                <w:color w:val="000000"/>
                <w:sz w:val="20"/>
                <w:szCs w:val="20"/>
              </w:rPr>
              <w:t>Paola</w:t>
            </w:r>
          </w:p>
        </w:tc>
        <w:tc>
          <w:tcPr>
            <w:tcW w:w="1447" w:type="dxa"/>
            <w:shd w:val="clear" w:color="auto" w:fill="F3F3F3"/>
          </w:tcPr>
          <w:p w14:paraId="08113FBA" w14:textId="77777777" w:rsidR="009F0F78" w:rsidRDefault="00A901C3">
            <w:pPr>
              <w:spacing w:line="360" w:lineRule="auto"/>
              <w:ind w:firstLine="0"/>
              <w:jc w:val="center"/>
              <w:rPr>
                <w:color w:val="000000"/>
                <w:sz w:val="20"/>
                <w:szCs w:val="20"/>
              </w:rPr>
            </w:pPr>
            <w:r>
              <w:rPr>
                <w:color w:val="000000"/>
                <w:sz w:val="20"/>
                <w:szCs w:val="20"/>
              </w:rPr>
              <w:t>Ciências Sociais</w:t>
            </w:r>
          </w:p>
        </w:tc>
        <w:tc>
          <w:tcPr>
            <w:tcW w:w="3360" w:type="dxa"/>
            <w:shd w:val="clear" w:color="auto" w:fill="F3F3F3"/>
          </w:tcPr>
          <w:p w14:paraId="18C66E68" w14:textId="77777777" w:rsidR="009F0F78" w:rsidRDefault="00A901C3">
            <w:pPr>
              <w:spacing w:line="360" w:lineRule="auto"/>
              <w:ind w:firstLine="0"/>
              <w:jc w:val="center"/>
              <w:rPr>
                <w:color w:val="000000"/>
                <w:sz w:val="20"/>
                <w:szCs w:val="20"/>
              </w:rPr>
            </w:pPr>
            <w:r>
              <w:rPr>
                <w:color w:val="000000"/>
                <w:sz w:val="20"/>
                <w:szCs w:val="20"/>
              </w:rPr>
              <w:t>Centro de Ciências do Homem (CCH)</w:t>
            </w:r>
          </w:p>
        </w:tc>
        <w:tc>
          <w:tcPr>
            <w:tcW w:w="1170" w:type="dxa"/>
            <w:shd w:val="clear" w:color="auto" w:fill="F3F3F3"/>
          </w:tcPr>
          <w:p w14:paraId="0F86493A" w14:textId="77777777" w:rsidR="009F0F78" w:rsidRDefault="00A901C3">
            <w:pPr>
              <w:spacing w:line="360" w:lineRule="auto"/>
              <w:ind w:firstLine="0"/>
              <w:jc w:val="center"/>
              <w:rPr>
                <w:color w:val="000000"/>
                <w:sz w:val="20"/>
                <w:szCs w:val="20"/>
              </w:rPr>
            </w:pPr>
            <w:r>
              <w:rPr>
                <w:color w:val="000000"/>
                <w:sz w:val="20"/>
                <w:szCs w:val="20"/>
              </w:rPr>
              <w:t>2019</w:t>
            </w:r>
          </w:p>
        </w:tc>
        <w:tc>
          <w:tcPr>
            <w:tcW w:w="1065" w:type="dxa"/>
            <w:shd w:val="clear" w:color="auto" w:fill="F3F3F3"/>
          </w:tcPr>
          <w:p w14:paraId="2DB3E773" w14:textId="77777777" w:rsidR="009F0F78" w:rsidRDefault="00A901C3">
            <w:pPr>
              <w:spacing w:line="360" w:lineRule="auto"/>
              <w:ind w:firstLine="0"/>
              <w:jc w:val="center"/>
              <w:rPr>
                <w:color w:val="000000"/>
                <w:sz w:val="20"/>
                <w:szCs w:val="20"/>
              </w:rPr>
            </w:pPr>
            <w:r>
              <w:rPr>
                <w:color w:val="000000"/>
                <w:sz w:val="20"/>
                <w:szCs w:val="20"/>
              </w:rPr>
              <w:t>Feminino</w:t>
            </w:r>
          </w:p>
        </w:tc>
        <w:tc>
          <w:tcPr>
            <w:tcW w:w="930" w:type="dxa"/>
            <w:shd w:val="clear" w:color="auto" w:fill="F3F3F3"/>
          </w:tcPr>
          <w:p w14:paraId="69C2F526" w14:textId="77777777" w:rsidR="009F0F78" w:rsidRDefault="00A901C3">
            <w:pPr>
              <w:spacing w:line="360" w:lineRule="auto"/>
              <w:ind w:firstLine="0"/>
              <w:jc w:val="center"/>
              <w:rPr>
                <w:color w:val="000000"/>
                <w:sz w:val="20"/>
                <w:szCs w:val="20"/>
              </w:rPr>
            </w:pPr>
            <w:r>
              <w:rPr>
                <w:color w:val="000000"/>
                <w:sz w:val="20"/>
                <w:szCs w:val="20"/>
              </w:rPr>
              <w:t>Parda</w:t>
            </w:r>
          </w:p>
        </w:tc>
      </w:tr>
      <w:tr w:rsidR="009F0F78" w14:paraId="20068012" w14:textId="77777777">
        <w:tc>
          <w:tcPr>
            <w:tcW w:w="1212" w:type="dxa"/>
            <w:shd w:val="clear" w:color="auto" w:fill="F3F3F3"/>
          </w:tcPr>
          <w:p w14:paraId="7B3165A7" w14:textId="77777777" w:rsidR="009F0F78" w:rsidRDefault="00A901C3">
            <w:pPr>
              <w:spacing w:line="360" w:lineRule="auto"/>
              <w:ind w:firstLine="0"/>
              <w:jc w:val="center"/>
              <w:rPr>
                <w:color w:val="000000"/>
                <w:sz w:val="20"/>
                <w:szCs w:val="20"/>
              </w:rPr>
            </w:pPr>
            <w:r>
              <w:rPr>
                <w:color w:val="000000"/>
                <w:sz w:val="20"/>
                <w:szCs w:val="20"/>
              </w:rPr>
              <w:t>Felipe</w:t>
            </w:r>
          </w:p>
        </w:tc>
        <w:tc>
          <w:tcPr>
            <w:tcW w:w="1447" w:type="dxa"/>
            <w:shd w:val="clear" w:color="auto" w:fill="F3F3F3"/>
          </w:tcPr>
          <w:p w14:paraId="3115BFAA" w14:textId="77777777" w:rsidR="009F0F78" w:rsidRDefault="00A901C3">
            <w:pPr>
              <w:spacing w:line="360" w:lineRule="auto"/>
              <w:ind w:firstLine="0"/>
              <w:jc w:val="center"/>
              <w:rPr>
                <w:color w:val="000000"/>
                <w:sz w:val="20"/>
                <w:szCs w:val="20"/>
              </w:rPr>
            </w:pPr>
            <w:r>
              <w:rPr>
                <w:color w:val="000000"/>
                <w:sz w:val="20"/>
                <w:szCs w:val="20"/>
              </w:rPr>
              <w:t>Ciências Biológicas</w:t>
            </w:r>
          </w:p>
          <w:p w14:paraId="2A66AA4F" w14:textId="77777777" w:rsidR="009F0F78" w:rsidRDefault="009F0F78">
            <w:pPr>
              <w:spacing w:line="360" w:lineRule="auto"/>
              <w:ind w:firstLine="0"/>
              <w:jc w:val="center"/>
              <w:rPr>
                <w:color w:val="000000"/>
                <w:sz w:val="2"/>
                <w:szCs w:val="2"/>
              </w:rPr>
            </w:pPr>
          </w:p>
        </w:tc>
        <w:tc>
          <w:tcPr>
            <w:tcW w:w="3360" w:type="dxa"/>
            <w:shd w:val="clear" w:color="auto" w:fill="F3F3F3"/>
          </w:tcPr>
          <w:p w14:paraId="3FA07277" w14:textId="77777777" w:rsidR="009F0F78" w:rsidRDefault="00A901C3">
            <w:pPr>
              <w:spacing w:line="360" w:lineRule="auto"/>
              <w:ind w:firstLine="0"/>
              <w:jc w:val="center"/>
              <w:rPr>
                <w:color w:val="000000"/>
                <w:sz w:val="20"/>
                <w:szCs w:val="20"/>
              </w:rPr>
            </w:pPr>
            <w:r>
              <w:rPr>
                <w:color w:val="000000"/>
                <w:sz w:val="20"/>
                <w:szCs w:val="20"/>
              </w:rPr>
              <w:t>Centro de Biociências e Biotecnologia (CBB)</w:t>
            </w:r>
          </w:p>
        </w:tc>
        <w:tc>
          <w:tcPr>
            <w:tcW w:w="1170" w:type="dxa"/>
            <w:shd w:val="clear" w:color="auto" w:fill="F3F3F3"/>
          </w:tcPr>
          <w:p w14:paraId="095409F0" w14:textId="77777777" w:rsidR="009F0F78" w:rsidRDefault="00A901C3">
            <w:pPr>
              <w:spacing w:line="360" w:lineRule="auto"/>
              <w:ind w:firstLine="0"/>
              <w:jc w:val="center"/>
              <w:rPr>
                <w:color w:val="000000"/>
                <w:sz w:val="20"/>
                <w:szCs w:val="20"/>
              </w:rPr>
            </w:pPr>
            <w:r>
              <w:rPr>
                <w:color w:val="000000"/>
                <w:sz w:val="20"/>
                <w:szCs w:val="20"/>
              </w:rPr>
              <w:t>2019</w:t>
            </w:r>
          </w:p>
        </w:tc>
        <w:tc>
          <w:tcPr>
            <w:tcW w:w="1065" w:type="dxa"/>
            <w:shd w:val="clear" w:color="auto" w:fill="F3F3F3"/>
          </w:tcPr>
          <w:p w14:paraId="780DF355" w14:textId="77777777" w:rsidR="009F0F78" w:rsidRDefault="00A901C3">
            <w:pPr>
              <w:spacing w:line="360" w:lineRule="auto"/>
              <w:ind w:firstLine="0"/>
              <w:jc w:val="center"/>
              <w:rPr>
                <w:color w:val="000000"/>
                <w:sz w:val="20"/>
                <w:szCs w:val="20"/>
              </w:rPr>
            </w:pPr>
            <w:r>
              <w:rPr>
                <w:color w:val="000000"/>
                <w:sz w:val="20"/>
                <w:szCs w:val="20"/>
              </w:rPr>
              <w:t>Masculino</w:t>
            </w:r>
          </w:p>
        </w:tc>
        <w:tc>
          <w:tcPr>
            <w:tcW w:w="930" w:type="dxa"/>
            <w:shd w:val="clear" w:color="auto" w:fill="F3F3F3"/>
          </w:tcPr>
          <w:p w14:paraId="4A3CF818" w14:textId="77777777" w:rsidR="009F0F78" w:rsidRDefault="00A901C3">
            <w:pPr>
              <w:spacing w:line="360" w:lineRule="auto"/>
              <w:ind w:firstLine="0"/>
              <w:jc w:val="center"/>
              <w:rPr>
                <w:color w:val="000000"/>
              </w:rPr>
            </w:pPr>
            <w:r>
              <w:rPr>
                <w:color w:val="000000"/>
              </w:rPr>
              <w:t>Preta</w:t>
            </w:r>
          </w:p>
        </w:tc>
      </w:tr>
    </w:tbl>
    <w:p w14:paraId="346BF3BA" w14:textId="77777777" w:rsidR="009F0F78" w:rsidRDefault="00A901C3">
      <w:pPr>
        <w:spacing w:after="160" w:line="360" w:lineRule="auto"/>
        <w:rPr>
          <w:color w:val="000000"/>
          <w:sz w:val="20"/>
          <w:szCs w:val="20"/>
        </w:rPr>
      </w:pPr>
      <w:r>
        <w:rPr>
          <w:b/>
          <w:color w:val="000000"/>
          <w:sz w:val="20"/>
          <w:szCs w:val="20"/>
        </w:rPr>
        <w:t>Fonte</w:t>
      </w:r>
      <w:r>
        <w:rPr>
          <w:color w:val="000000"/>
          <w:sz w:val="20"/>
          <w:szCs w:val="20"/>
        </w:rPr>
        <w:t>: Elaboração do autor (2023).</w:t>
      </w:r>
    </w:p>
    <w:p w14:paraId="2C720176" w14:textId="77777777" w:rsidR="009F0F78" w:rsidRDefault="009F0F78">
      <w:pPr>
        <w:widowControl w:val="0"/>
        <w:spacing w:line="360" w:lineRule="auto"/>
        <w:rPr>
          <w:color w:val="000000"/>
        </w:rPr>
      </w:pPr>
    </w:p>
    <w:p w14:paraId="2CAECC02" w14:textId="77777777" w:rsidR="009F0F78" w:rsidRDefault="00A901C3">
      <w:pPr>
        <w:spacing w:line="360" w:lineRule="auto"/>
        <w:ind w:firstLine="720"/>
        <w:rPr>
          <w:color w:val="000000"/>
          <w:sz w:val="20"/>
          <w:szCs w:val="20"/>
        </w:rPr>
      </w:pPr>
      <w:r>
        <w:rPr>
          <w:color w:val="000000"/>
        </w:rPr>
        <w:t xml:space="preserve">A reprodução de práticas racistas e discriminatórias nas universidades é um fenômeno complexo que tem sido objeto de estudos e debates nas últimas décadas. Apesar de serem instituições que deveriam ser inclusivas e promover a diversidade, a realidade é que ainda há muitas barreiras que limitam as perspectivas e experiências de minorias raciais, contribuindo para a perpetuação de estereótipos e preconceitos. Dessa maneira, inicialmente buscamos indagar se os estudantes acreditavam na existência de racismo, preconceito ou discriminação racial na UENF. </w:t>
      </w:r>
    </w:p>
    <w:p w14:paraId="48D52EC9" w14:textId="77777777" w:rsidR="009F0F78" w:rsidRDefault="00A901C3" w:rsidP="000A6FA4">
      <w:pPr>
        <w:spacing w:after="0" w:line="240" w:lineRule="auto"/>
        <w:ind w:left="2268" w:right="0" w:firstLine="0"/>
        <w:rPr>
          <w:color w:val="000000"/>
          <w:sz w:val="20"/>
          <w:szCs w:val="20"/>
        </w:rPr>
      </w:pPr>
      <w:r>
        <w:rPr>
          <w:color w:val="000000"/>
          <w:sz w:val="20"/>
          <w:szCs w:val="20"/>
        </w:rPr>
        <w:t>Sim. Acredito que exista em todo lugar, incluindo aqui na UENF. (Bruna, Medicina Veterinária).</w:t>
      </w:r>
    </w:p>
    <w:p w14:paraId="3570A87E" w14:textId="77777777" w:rsidR="009F0F78" w:rsidRDefault="009F0F78" w:rsidP="000A6FA4">
      <w:pPr>
        <w:spacing w:after="0" w:line="240" w:lineRule="auto"/>
        <w:ind w:left="2268" w:right="0" w:firstLine="0"/>
        <w:rPr>
          <w:color w:val="000000"/>
          <w:sz w:val="20"/>
          <w:szCs w:val="20"/>
        </w:rPr>
      </w:pPr>
    </w:p>
    <w:p w14:paraId="3DFCAA96" w14:textId="7FDDFC80" w:rsidR="009F0F78" w:rsidRDefault="00A901C3" w:rsidP="000A6FA4">
      <w:pPr>
        <w:spacing w:after="0" w:line="240" w:lineRule="auto"/>
        <w:ind w:left="2268" w:right="0" w:firstLine="0"/>
        <w:rPr>
          <w:color w:val="000000"/>
          <w:sz w:val="20"/>
          <w:szCs w:val="20"/>
        </w:rPr>
      </w:pPr>
      <w:r>
        <w:rPr>
          <w:color w:val="000000"/>
          <w:sz w:val="20"/>
          <w:szCs w:val="20"/>
        </w:rPr>
        <w:t>Sempre tem. Muita gente na UENF vem de família já com esse preconceito e não muda só porque entra na faculdade. Inclusive existem pretos que são racistas com outros pretos aqui dentro por serem de uma classe social mais elevada. (...) Já presenciei comentários que feriram outras pessoas, comentários que são falados da boca pra fora, sem querer pensar antes. (M</w:t>
      </w:r>
      <w:r w:rsidR="00991F29">
        <w:rPr>
          <w:color w:val="000000"/>
          <w:sz w:val="20"/>
          <w:szCs w:val="20"/>
        </w:rPr>
        <w:t>arina</w:t>
      </w:r>
      <w:r>
        <w:rPr>
          <w:color w:val="000000"/>
          <w:sz w:val="20"/>
          <w:szCs w:val="20"/>
        </w:rPr>
        <w:t xml:space="preserve">, Zootecnia). </w:t>
      </w:r>
    </w:p>
    <w:p w14:paraId="21291AE7" w14:textId="77777777" w:rsidR="009F0F78" w:rsidRDefault="009F0F78" w:rsidP="000A6FA4">
      <w:pPr>
        <w:spacing w:after="0" w:line="240" w:lineRule="auto"/>
        <w:ind w:left="2268" w:right="0" w:firstLine="0"/>
        <w:rPr>
          <w:color w:val="000000"/>
          <w:sz w:val="20"/>
          <w:szCs w:val="20"/>
        </w:rPr>
      </w:pPr>
    </w:p>
    <w:p w14:paraId="40F9E4AA" w14:textId="630CEC12" w:rsidR="009F0F78" w:rsidRDefault="00A901C3" w:rsidP="000A6FA4">
      <w:pPr>
        <w:spacing w:after="0" w:line="240" w:lineRule="auto"/>
        <w:ind w:left="2268" w:right="0" w:firstLine="0"/>
        <w:rPr>
          <w:color w:val="000000"/>
          <w:sz w:val="20"/>
          <w:szCs w:val="20"/>
        </w:rPr>
      </w:pPr>
      <w:r>
        <w:rPr>
          <w:color w:val="000000"/>
          <w:sz w:val="20"/>
          <w:szCs w:val="20"/>
        </w:rPr>
        <w:t>Sim. Mas é estrutural. (...) Presenciei um professor perguntando sobre uma aluna e em nenhum momento os alunos brancos a descreveram como preta, usaram todas as características possíveis, menos a cor dela, parece que as pessoas tem medo de chamarem outra de negro, como se fosse xingamento. (P</w:t>
      </w:r>
      <w:r w:rsidR="00991F29">
        <w:rPr>
          <w:color w:val="000000"/>
          <w:sz w:val="20"/>
          <w:szCs w:val="20"/>
        </w:rPr>
        <w:t>aula</w:t>
      </w:r>
      <w:r>
        <w:rPr>
          <w:color w:val="000000"/>
          <w:sz w:val="20"/>
          <w:szCs w:val="20"/>
        </w:rPr>
        <w:t>, Administração Pública).</w:t>
      </w:r>
    </w:p>
    <w:p w14:paraId="4DC611F1" w14:textId="77777777" w:rsidR="009F0F78" w:rsidRDefault="009F0F78" w:rsidP="000A6FA4">
      <w:pPr>
        <w:spacing w:after="0" w:line="240" w:lineRule="auto"/>
        <w:ind w:left="2268" w:right="0" w:firstLine="0"/>
        <w:rPr>
          <w:color w:val="000000"/>
          <w:sz w:val="20"/>
          <w:szCs w:val="20"/>
        </w:rPr>
      </w:pPr>
    </w:p>
    <w:p w14:paraId="42AB2FA1" w14:textId="61C4A3AC" w:rsidR="009F0F78" w:rsidRDefault="00A901C3" w:rsidP="000A6FA4">
      <w:pPr>
        <w:spacing w:after="0" w:line="240" w:lineRule="auto"/>
        <w:ind w:left="2268" w:right="0" w:firstLine="0"/>
        <w:rPr>
          <w:color w:val="000000"/>
          <w:sz w:val="20"/>
          <w:szCs w:val="20"/>
        </w:rPr>
      </w:pPr>
      <w:r>
        <w:rPr>
          <w:color w:val="000000"/>
          <w:sz w:val="20"/>
          <w:szCs w:val="20"/>
        </w:rPr>
        <w:t>Sim. Acredito que na área de exatas principalmente. O espaço é tomado por homens brancos. Então, tudo que é diferente disso encontra mais dificuldade de ter voz nessa área aqui dentro. (C</w:t>
      </w:r>
      <w:r w:rsidR="00991F29">
        <w:rPr>
          <w:color w:val="000000"/>
          <w:sz w:val="20"/>
          <w:szCs w:val="20"/>
        </w:rPr>
        <w:t>arolina</w:t>
      </w:r>
      <w:r>
        <w:rPr>
          <w:color w:val="000000"/>
          <w:sz w:val="20"/>
          <w:szCs w:val="20"/>
        </w:rPr>
        <w:t>, Física).</w:t>
      </w:r>
    </w:p>
    <w:p w14:paraId="3C4F0E9A" w14:textId="77777777" w:rsidR="009F0F78" w:rsidRDefault="009F0F78" w:rsidP="000A6FA4">
      <w:pPr>
        <w:spacing w:after="0" w:line="240" w:lineRule="auto"/>
        <w:ind w:left="2268" w:right="0"/>
        <w:rPr>
          <w:color w:val="000000"/>
          <w:sz w:val="20"/>
          <w:szCs w:val="20"/>
        </w:rPr>
      </w:pPr>
    </w:p>
    <w:p w14:paraId="3FEFFEFD" w14:textId="325328A9" w:rsidR="009F0F78" w:rsidRDefault="00A901C3" w:rsidP="000A6FA4">
      <w:pPr>
        <w:spacing w:after="0" w:line="240" w:lineRule="auto"/>
        <w:ind w:left="2268" w:right="0" w:firstLine="0"/>
        <w:rPr>
          <w:color w:val="000000"/>
          <w:sz w:val="20"/>
          <w:szCs w:val="20"/>
        </w:rPr>
      </w:pPr>
      <w:r>
        <w:rPr>
          <w:color w:val="000000"/>
          <w:sz w:val="20"/>
          <w:szCs w:val="20"/>
        </w:rPr>
        <w:t>Óbvio que sim. Seria hipocrisia dizer que não, o preconceito é muito presente na sociedade, independente do lugar. Eu não sofri e também não presenciei, mas já fiquei sabendo de um colega de curso que sofreu preconceito racial. E o pior é que foi por parte de professor. É até desconfortável falar disso. (B</w:t>
      </w:r>
      <w:r w:rsidR="00991F29">
        <w:rPr>
          <w:color w:val="000000"/>
          <w:sz w:val="20"/>
          <w:szCs w:val="20"/>
        </w:rPr>
        <w:t>ianca</w:t>
      </w:r>
      <w:r>
        <w:rPr>
          <w:color w:val="000000"/>
          <w:sz w:val="20"/>
          <w:szCs w:val="20"/>
        </w:rPr>
        <w:t xml:space="preserve">, Engenharia Civil). </w:t>
      </w:r>
    </w:p>
    <w:p w14:paraId="75160FF7" w14:textId="77777777" w:rsidR="009F0F78" w:rsidRDefault="009F0F78" w:rsidP="000A6FA4">
      <w:pPr>
        <w:spacing w:after="0" w:line="240" w:lineRule="auto"/>
        <w:ind w:left="2268" w:right="0"/>
        <w:rPr>
          <w:color w:val="000000"/>
          <w:sz w:val="20"/>
          <w:szCs w:val="20"/>
        </w:rPr>
      </w:pPr>
    </w:p>
    <w:p w14:paraId="6A6F71AF" w14:textId="0320B64E" w:rsidR="009F0F78" w:rsidRDefault="00A901C3" w:rsidP="000A6FA4">
      <w:pPr>
        <w:spacing w:after="0" w:line="240" w:lineRule="auto"/>
        <w:ind w:left="2268" w:right="0" w:firstLine="0"/>
        <w:rPr>
          <w:color w:val="000000"/>
          <w:sz w:val="20"/>
          <w:szCs w:val="20"/>
        </w:rPr>
      </w:pPr>
      <w:r>
        <w:rPr>
          <w:color w:val="000000"/>
          <w:sz w:val="20"/>
          <w:szCs w:val="20"/>
        </w:rPr>
        <w:t>Sim. A gente consegue perceber, mesmo que não seja de forma clara o preconceito, é sempre um olhar diferenciado, um tom de voz mais agressivo, coisas pequenas que você nunca vê acontecendo com seus amigos brancos. (Y</w:t>
      </w:r>
      <w:r w:rsidR="00991F29">
        <w:rPr>
          <w:color w:val="000000"/>
          <w:sz w:val="20"/>
          <w:szCs w:val="20"/>
        </w:rPr>
        <w:t>asmin</w:t>
      </w:r>
      <w:r>
        <w:rPr>
          <w:color w:val="000000"/>
          <w:sz w:val="20"/>
          <w:szCs w:val="20"/>
        </w:rPr>
        <w:t xml:space="preserve">, Pedagogia). </w:t>
      </w:r>
    </w:p>
    <w:p w14:paraId="506949A0" w14:textId="77777777" w:rsidR="009F0F78" w:rsidRDefault="009F0F78" w:rsidP="000A6FA4">
      <w:pPr>
        <w:spacing w:after="0" w:line="240" w:lineRule="auto"/>
        <w:ind w:left="2268" w:right="0"/>
        <w:rPr>
          <w:color w:val="000000"/>
          <w:sz w:val="20"/>
          <w:szCs w:val="20"/>
        </w:rPr>
      </w:pPr>
    </w:p>
    <w:p w14:paraId="723A4D0C" w14:textId="10348893" w:rsidR="009F0F78" w:rsidRDefault="00A901C3" w:rsidP="000A6FA4">
      <w:pPr>
        <w:spacing w:after="0" w:line="240" w:lineRule="auto"/>
        <w:ind w:left="2268" w:right="0" w:firstLine="0"/>
        <w:rPr>
          <w:color w:val="000000"/>
          <w:sz w:val="20"/>
          <w:szCs w:val="20"/>
        </w:rPr>
      </w:pPr>
      <w:r>
        <w:rPr>
          <w:color w:val="000000"/>
          <w:sz w:val="20"/>
          <w:szCs w:val="20"/>
        </w:rPr>
        <w:t>Sim. Em todo lugar tem, a diferença é que aqui na faculdade não vai ser tão aberto como é nos outros lugares. (L</w:t>
      </w:r>
      <w:r w:rsidR="00991F29">
        <w:rPr>
          <w:color w:val="000000"/>
          <w:sz w:val="20"/>
          <w:szCs w:val="20"/>
        </w:rPr>
        <w:t>ucas</w:t>
      </w:r>
      <w:r>
        <w:rPr>
          <w:color w:val="000000"/>
          <w:sz w:val="20"/>
          <w:szCs w:val="20"/>
        </w:rPr>
        <w:t xml:space="preserve">, Agronomia). </w:t>
      </w:r>
    </w:p>
    <w:p w14:paraId="41AAC1F7" w14:textId="77777777" w:rsidR="009F0F78" w:rsidRDefault="009F0F78" w:rsidP="000A6FA4">
      <w:pPr>
        <w:spacing w:after="0" w:line="240" w:lineRule="auto"/>
        <w:ind w:left="2268" w:right="0"/>
        <w:rPr>
          <w:color w:val="000000"/>
          <w:sz w:val="20"/>
          <w:szCs w:val="20"/>
        </w:rPr>
      </w:pPr>
    </w:p>
    <w:p w14:paraId="4EDFFD44" w14:textId="605A6CB2" w:rsidR="009F0F78" w:rsidRDefault="00A901C3" w:rsidP="000A6FA4">
      <w:pPr>
        <w:spacing w:after="0" w:line="240" w:lineRule="auto"/>
        <w:ind w:left="2268" w:right="0" w:firstLine="0"/>
        <w:rPr>
          <w:color w:val="000000"/>
          <w:sz w:val="20"/>
          <w:szCs w:val="20"/>
        </w:rPr>
      </w:pPr>
      <w:r>
        <w:rPr>
          <w:color w:val="000000"/>
          <w:sz w:val="20"/>
          <w:szCs w:val="20"/>
        </w:rPr>
        <w:t>Com certeza. Nenhum ambiente da sociedade brasileira é protegido contra a discriminação racial. E até mesmo locais que deveriam ser, como a UENF, por exemplo, acabam perpetuando esse comportamento. (P</w:t>
      </w:r>
      <w:r w:rsidR="00991F29">
        <w:rPr>
          <w:color w:val="000000"/>
          <w:sz w:val="20"/>
          <w:szCs w:val="20"/>
        </w:rPr>
        <w:t>aola</w:t>
      </w:r>
      <w:r>
        <w:rPr>
          <w:color w:val="000000"/>
          <w:sz w:val="20"/>
          <w:szCs w:val="20"/>
        </w:rPr>
        <w:t xml:space="preserve">, Ciências Sociais). </w:t>
      </w:r>
    </w:p>
    <w:p w14:paraId="0204000F" w14:textId="77777777" w:rsidR="009F0F78" w:rsidRDefault="009F0F78" w:rsidP="000A6FA4">
      <w:pPr>
        <w:spacing w:after="0" w:line="240" w:lineRule="auto"/>
        <w:ind w:left="2268" w:right="0"/>
        <w:rPr>
          <w:color w:val="000000"/>
          <w:sz w:val="20"/>
          <w:szCs w:val="20"/>
        </w:rPr>
      </w:pPr>
    </w:p>
    <w:p w14:paraId="6E82F791" w14:textId="559D98F2" w:rsidR="009F0F78" w:rsidRDefault="00A901C3" w:rsidP="000A6FA4">
      <w:pPr>
        <w:spacing w:after="0" w:line="240" w:lineRule="auto"/>
        <w:ind w:left="2268" w:right="0" w:firstLine="0"/>
        <w:rPr>
          <w:color w:val="000000"/>
          <w:sz w:val="20"/>
          <w:szCs w:val="20"/>
        </w:rPr>
      </w:pPr>
      <w:r>
        <w:rPr>
          <w:color w:val="000000"/>
          <w:sz w:val="20"/>
          <w:szCs w:val="20"/>
        </w:rPr>
        <w:t>Sim. O tratamento é diferente, tipo, as vezes a gente passa e o guarda encara demais, como se a gente fosse suspeito por estar andando aqui dentro e não pudesse estudar aqui, como se fosse coisa de outro mundo. (F</w:t>
      </w:r>
      <w:r w:rsidR="00991F29">
        <w:rPr>
          <w:color w:val="000000"/>
          <w:sz w:val="20"/>
          <w:szCs w:val="20"/>
        </w:rPr>
        <w:t>elipe</w:t>
      </w:r>
      <w:r>
        <w:rPr>
          <w:color w:val="000000"/>
          <w:sz w:val="20"/>
          <w:szCs w:val="20"/>
        </w:rPr>
        <w:t xml:space="preserve">, Ciências Biológicas). </w:t>
      </w:r>
    </w:p>
    <w:p w14:paraId="316077C1" w14:textId="77777777" w:rsidR="009F0F78" w:rsidRDefault="009F0F78">
      <w:pPr>
        <w:spacing w:line="360" w:lineRule="auto"/>
        <w:ind w:firstLine="0"/>
        <w:rPr>
          <w:color w:val="000000"/>
          <w:sz w:val="20"/>
          <w:szCs w:val="20"/>
        </w:rPr>
      </w:pPr>
    </w:p>
    <w:p w14:paraId="5CDEFE41" w14:textId="4E58EA01" w:rsidR="009F0F78" w:rsidRDefault="00A901C3">
      <w:pPr>
        <w:spacing w:line="360" w:lineRule="auto"/>
        <w:rPr>
          <w:color w:val="000000"/>
        </w:rPr>
      </w:pPr>
      <w:r>
        <w:rPr>
          <w:color w:val="000000"/>
        </w:rPr>
        <w:tab/>
        <w:t xml:space="preserve">Podemos notar unanimidade nos discursos dos entrevistados, que apontam, segundo eles, a presença de práticas discriminatórias nos ambientes da UENF, seja pelo </w:t>
      </w:r>
      <w:r>
        <w:rPr>
          <w:i/>
          <w:color w:val="000000"/>
        </w:rPr>
        <w:t>campus</w:t>
      </w:r>
      <w:r>
        <w:rPr>
          <w:color w:val="000000"/>
        </w:rPr>
        <w:t>, bem como em sala de aula. Múltiplas são as falas relevantes expostas pelos estudantes; contudo, escolhemos destacar inicialmente a fala de Marina, que revela a interseccionalidade (</w:t>
      </w:r>
      <w:proofErr w:type="spellStart"/>
      <w:r>
        <w:rPr>
          <w:color w:val="000000"/>
        </w:rPr>
        <w:t>C</w:t>
      </w:r>
      <w:r w:rsidR="007E21D7">
        <w:rPr>
          <w:color w:val="000000"/>
        </w:rPr>
        <w:t>renshaw</w:t>
      </w:r>
      <w:proofErr w:type="spellEnd"/>
      <w:r>
        <w:rPr>
          <w:color w:val="000000"/>
        </w:rPr>
        <w:t>, 2002) entre classe e raça na universidade, uma vez que, ao considerarmos a multiplicidade e sobreposição de sistemas de opressão enfrentados por certos grupos, devemos expor o impacto desse fenômeno contínuo na construção das identidades.</w:t>
      </w:r>
    </w:p>
    <w:p w14:paraId="71CCE6F7" w14:textId="77777777" w:rsidR="009F0F78" w:rsidRDefault="00A901C3">
      <w:pPr>
        <w:spacing w:line="360" w:lineRule="auto"/>
        <w:rPr>
          <w:color w:val="000000"/>
        </w:rPr>
      </w:pPr>
      <w:r>
        <w:rPr>
          <w:color w:val="000000"/>
        </w:rPr>
        <w:t xml:space="preserve"> Já os discursos de Yasmin e Felipe revelam a presença da marginalização da população negra, algo recorrente na sociedade brasileira. Podemos recorrer a Bourdieu (2007) para problematizarmos tal cenário, considerando que a discriminação racial é uma forma de violência simbólica que se manifesta através da imposição de discriminações que reforçam a inferiorização de determinados grupos sociais. </w:t>
      </w:r>
    </w:p>
    <w:p w14:paraId="5CC58C63" w14:textId="77777777" w:rsidR="009F0F78" w:rsidRDefault="00A901C3">
      <w:pPr>
        <w:spacing w:line="360" w:lineRule="auto"/>
        <w:ind w:firstLine="720"/>
        <w:rPr>
          <w:color w:val="000000"/>
        </w:rPr>
      </w:pPr>
      <w:r>
        <w:rPr>
          <w:color w:val="000000"/>
        </w:rPr>
        <w:t>Corroborando, Alencastro (2016, p. 18) discorre sobre a marginalização da população negra, expondo sua ligação direta com a herança histórica da escravidão e do racismo estrutural, perpetuado até os dias atuais, afirmando que “a história da escravidão africana e da formação das sociedades escravistas continua a moldar a vida das sociedades contemporâneas”.</w:t>
      </w:r>
    </w:p>
    <w:p w14:paraId="21A79925" w14:textId="77777777" w:rsidR="009F0F78" w:rsidRDefault="00A901C3">
      <w:pPr>
        <w:spacing w:line="360" w:lineRule="auto"/>
        <w:rPr>
          <w:color w:val="000000"/>
        </w:rPr>
      </w:pPr>
      <w:r>
        <w:rPr>
          <w:color w:val="000000"/>
        </w:rPr>
        <w:tab/>
        <w:t>Em síntese, partindo das narrativas expostas pelos entrevistados, podemos perceber como o ambiente acadêmico, que é considerado um espaço de formação integral do indivíduo, onde a aprendizagem não se restringe apenas ao conhecimento acadêmico, mas também ao desenvolvimento pessoal e social, pode, infelizmente, muitas vezes, reproduzir a discriminação, afetando negativamente a vida dos estudantes, principalmente daqueles que pertencem a grupos minoritários. Isso significa que, assim como na sociedade em geral, a discriminação no ambiente acadêmico não surge a partir do nada, mas é um reflexo das desigualdades e injustiças presentes no cotidiano brasileiro.</w:t>
      </w:r>
    </w:p>
    <w:p w14:paraId="35AAD87D" w14:textId="77777777" w:rsidR="009F0F78" w:rsidRDefault="00A901C3">
      <w:pPr>
        <w:spacing w:line="360" w:lineRule="auto"/>
        <w:ind w:firstLine="720"/>
        <w:rPr>
          <w:color w:val="000000"/>
        </w:rPr>
      </w:pPr>
      <w:r>
        <w:rPr>
          <w:color w:val="000000"/>
        </w:rPr>
        <w:t>É importante destacar as dificuldades e os desafios enfrentados por estudantes negros no ambiente acadêmico, incluindo os estereótipos e preconceitos que frequentemente são direcionados a eles. Muitas vezes, esses alunos são colocados como inferiores ou menos capazes do que os alunos brancos, o que pode prejudicar seu desempenho acadêmico, afetar sua autoestima e diminuir sua motivação.</w:t>
      </w:r>
    </w:p>
    <w:p w14:paraId="76400827" w14:textId="0BB00FE8" w:rsidR="009F0F78" w:rsidRDefault="00A901C3">
      <w:pPr>
        <w:spacing w:line="360" w:lineRule="auto"/>
        <w:ind w:firstLine="720"/>
        <w:rPr>
          <w:i/>
          <w:color w:val="000000"/>
          <w:sz w:val="20"/>
          <w:szCs w:val="20"/>
        </w:rPr>
      </w:pPr>
      <w:r>
        <w:rPr>
          <w:color w:val="000000"/>
        </w:rPr>
        <w:t xml:space="preserve">Também devemos dar enfoque à questão do racismo dentro do ambiente acadêmico, que se manifesta em normas ou práticas que podem afetar esses alunos de forma negativa. Além disso, é trazida à tona a discriminação na sala de aula, onde alguns professores podem tratar os alunos negros de forma diferente dos alunos brancos, ignorando suas contribuições ou subestimando suas habilidades. Adentrando tais debates, lançamos aos entrevistados o questionamento sobre suas vivências em relação à raça dentro da UENF, positivas ou negativas, e aquelas que mais lhes marcaram. </w:t>
      </w:r>
    </w:p>
    <w:p w14:paraId="1185AAB8" w14:textId="77777777" w:rsidR="009F0F78" w:rsidRDefault="009F0F78">
      <w:pPr>
        <w:spacing w:line="360" w:lineRule="auto"/>
        <w:ind w:left="2267"/>
        <w:rPr>
          <w:color w:val="000000"/>
          <w:sz w:val="20"/>
          <w:szCs w:val="20"/>
        </w:rPr>
      </w:pPr>
    </w:p>
    <w:p w14:paraId="4FF313B5" w14:textId="45CE176D" w:rsidR="009F0F78" w:rsidRDefault="00A901C3" w:rsidP="000A6FA4">
      <w:pPr>
        <w:spacing w:after="0" w:line="240" w:lineRule="auto"/>
        <w:ind w:left="2268" w:right="0" w:firstLine="0"/>
        <w:rPr>
          <w:color w:val="000000"/>
          <w:sz w:val="20"/>
          <w:szCs w:val="20"/>
        </w:rPr>
      </w:pPr>
      <w:r>
        <w:rPr>
          <w:color w:val="000000"/>
          <w:sz w:val="20"/>
          <w:szCs w:val="20"/>
        </w:rPr>
        <w:t>O que mais me marcou dentro da UENF foi quando me deparei com casos de fraude na minha turma. E que até então, não havia dado em nada. (B</w:t>
      </w:r>
      <w:r w:rsidR="007E21D7">
        <w:rPr>
          <w:color w:val="000000"/>
          <w:sz w:val="20"/>
          <w:szCs w:val="20"/>
        </w:rPr>
        <w:t>runa</w:t>
      </w:r>
      <w:r>
        <w:rPr>
          <w:color w:val="000000"/>
          <w:sz w:val="20"/>
          <w:szCs w:val="20"/>
        </w:rPr>
        <w:t>, Medicina Veterinária).</w:t>
      </w:r>
    </w:p>
    <w:p w14:paraId="3B47EFCE" w14:textId="77777777" w:rsidR="009F0F78" w:rsidRDefault="009F0F78" w:rsidP="000A6FA4">
      <w:pPr>
        <w:spacing w:after="0" w:line="240" w:lineRule="auto"/>
        <w:ind w:left="2268" w:right="0"/>
        <w:rPr>
          <w:color w:val="000000"/>
          <w:sz w:val="20"/>
          <w:szCs w:val="20"/>
        </w:rPr>
      </w:pPr>
    </w:p>
    <w:p w14:paraId="51C77EA3" w14:textId="141CD75F" w:rsidR="009F0F78" w:rsidRDefault="00A901C3" w:rsidP="000A6FA4">
      <w:pPr>
        <w:spacing w:after="0" w:line="240" w:lineRule="auto"/>
        <w:ind w:left="2268" w:right="0" w:firstLine="0"/>
        <w:rPr>
          <w:color w:val="000000"/>
          <w:sz w:val="20"/>
          <w:szCs w:val="20"/>
        </w:rPr>
      </w:pPr>
      <w:r>
        <w:rPr>
          <w:color w:val="000000"/>
          <w:sz w:val="20"/>
          <w:szCs w:val="20"/>
        </w:rPr>
        <w:t xml:space="preserve">Muita gente branca e rica e pouca gente negra e pobre. Algo que a gente já está acostumado no país que vivemos, é só mais um retrato da realidade. Um lugar que deveria ser para o pobre, lotado de gente que teria condição de estar </w:t>
      </w:r>
      <w:proofErr w:type="gramStart"/>
      <w:r>
        <w:rPr>
          <w:color w:val="000000"/>
          <w:sz w:val="20"/>
          <w:szCs w:val="20"/>
        </w:rPr>
        <w:t>numa particular</w:t>
      </w:r>
      <w:proofErr w:type="gramEnd"/>
      <w:r>
        <w:rPr>
          <w:color w:val="000000"/>
          <w:sz w:val="20"/>
          <w:szCs w:val="20"/>
        </w:rPr>
        <w:t xml:space="preserve">. Sem falar em gente que a gente sabe que entrou por </w:t>
      </w:r>
      <w:proofErr w:type="gramStart"/>
      <w:r>
        <w:rPr>
          <w:color w:val="000000"/>
          <w:sz w:val="20"/>
          <w:szCs w:val="20"/>
        </w:rPr>
        <w:t>cotas</w:t>
      </w:r>
      <w:proofErr w:type="gramEnd"/>
      <w:r>
        <w:rPr>
          <w:color w:val="000000"/>
          <w:sz w:val="20"/>
          <w:szCs w:val="20"/>
        </w:rPr>
        <w:t xml:space="preserve"> mas não podia, mas mesmo assim, colocou cota para pardo no SISU. (M</w:t>
      </w:r>
      <w:r w:rsidR="007E21D7">
        <w:rPr>
          <w:color w:val="000000"/>
          <w:sz w:val="20"/>
          <w:szCs w:val="20"/>
        </w:rPr>
        <w:t xml:space="preserve">arina, </w:t>
      </w:r>
      <w:r>
        <w:rPr>
          <w:color w:val="000000"/>
          <w:sz w:val="20"/>
          <w:szCs w:val="20"/>
        </w:rPr>
        <w:t>Zootecnia).</w:t>
      </w:r>
    </w:p>
    <w:p w14:paraId="6D521405" w14:textId="77777777" w:rsidR="009F0F78" w:rsidRDefault="009F0F78" w:rsidP="000A6FA4">
      <w:pPr>
        <w:spacing w:after="0" w:line="240" w:lineRule="auto"/>
        <w:ind w:left="2268" w:right="0"/>
        <w:rPr>
          <w:color w:val="000000"/>
          <w:sz w:val="20"/>
          <w:szCs w:val="20"/>
        </w:rPr>
      </w:pPr>
    </w:p>
    <w:p w14:paraId="00D6F7BC" w14:textId="4EDE3FA3" w:rsidR="009F0F78" w:rsidRDefault="00A901C3" w:rsidP="000A6FA4">
      <w:pPr>
        <w:spacing w:after="0" w:line="240" w:lineRule="auto"/>
        <w:ind w:left="2268" w:right="0" w:firstLine="0"/>
        <w:rPr>
          <w:color w:val="000000"/>
          <w:sz w:val="20"/>
          <w:szCs w:val="20"/>
        </w:rPr>
      </w:pPr>
      <w:r>
        <w:rPr>
          <w:color w:val="000000"/>
          <w:sz w:val="20"/>
          <w:szCs w:val="20"/>
        </w:rPr>
        <w:t>Vivências positivas são poucas, mas diria a última semana acadêmica de Ciências Sociais. Mesmo que não consegui participar, acompanhei os assuntos discutidos e foi muito importante ter aqueles debates, porque não é mimimi, é coisa séria e que é a minha realidade e de várias outras pessoas. (P</w:t>
      </w:r>
      <w:r w:rsidR="007E21D7">
        <w:rPr>
          <w:color w:val="000000"/>
          <w:sz w:val="20"/>
          <w:szCs w:val="20"/>
        </w:rPr>
        <w:t>aula</w:t>
      </w:r>
      <w:r>
        <w:rPr>
          <w:color w:val="000000"/>
          <w:sz w:val="20"/>
          <w:szCs w:val="20"/>
        </w:rPr>
        <w:t>, Administração Pública).</w:t>
      </w:r>
    </w:p>
    <w:p w14:paraId="51EA9AC6" w14:textId="77777777" w:rsidR="009F0F78" w:rsidRDefault="009F0F78" w:rsidP="000A6FA4">
      <w:pPr>
        <w:spacing w:after="0" w:line="240" w:lineRule="auto"/>
        <w:ind w:left="2268" w:right="0"/>
        <w:rPr>
          <w:color w:val="000000"/>
          <w:sz w:val="20"/>
          <w:szCs w:val="20"/>
        </w:rPr>
      </w:pPr>
    </w:p>
    <w:p w14:paraId="30406F9B" w14:textId="6455CC56" w:rsidR="009F0F78" w:rsidRDefault="00A901C3" w:rsidP="000A6FA4">
      <w:pPr>
        <w:spacing w:after="0" w:line="240" w:lineRule="auto"/>
        <w:ind w:left="2268" w:right="0" w:firstLine="0"/>
        <w:rPr>
          <w:color w:val="000000"/>
          <w:sz w:val="20"/>
          <w:szCs w:val="20"/>
        </w:rPr>
      </w:pPr>
      <w:r>
        <w:rPr>
          <w:color w:val="000000"/>
          <w:sz w:val="20"/>
          <w:szCs w:val="20"/>
        </w:rPr>
        <w:t>Os eventos organizados pelo pessoal do CCH. É sempre bom ver as questões raciais sendo faladas por gente que entende do assunto, assim mais pessoas se conscientizam. (C</w:t>
      </w:r>
      <w:r w:rsidR="007E21D7">
        <w:rPr>
          <w:color w:val="000000"/>
          <w:sz w:val="20"/>
          <w:szCs w:val="20"/>
        </w:rPr>
        <w:t>arolina</w:t>
      </w:r>
      <w:r>
        <w:rPr>
          <w:color w:val="000000"/>
          <w:sz w:val="20"/>
          <w:szCs w:val="20"/>
        </w:rPr>
        <w:t>, Física).</w:t>
      </w:r>
    </w:p>
    <w:p w14:paraId="33064BCD" w14:textId="77777777" w:rsidR="009F0F78" w:rsidRDefault="009F0F78" w:rsidP="000A6FA4">
      <w:pPr>
        <w:spacing w:after="0" w:line="240" w:lineRule="auto"/>
        <w:ind w:left="2268" w:right="0"/>
        <w:rPr>
          <w:color w:val="000000"/>
          <w:sz w:val="20"/>
          <w:szCs w:val="20"/>
        </w:rPr>
      </w:pPr>
    </w:p>
    <w:p w14:paraId="1396BDAF" w14:textId="6593CD78" w:rsidR="009F0F78" w:rsidRDefault="00A901C3" w:rsidP="000A6FA4">
      <w:pPr>
        <w:spacing w:after="0" w:line="240" w:lineRule="auto"/>
        <w:ind w:left="2268" w:right="0" w:firstLine="0"/>
        <w:rPr>
          <w:color w:val="000000"/>
          <w:sz w:val="20"/>
          <w:szCs w:val="20"/>
        </w:rPr>
      </w:pPr>
      <w:r>
        <w:rPr>
          <w:color w:val="000000"/>
          <w:sz w:val="20"/>
          <w:szCs w:val="20"/>
        </w:rPr>
        <w:t xml:space="preserve">Acho que o fato </w:t>
      </w:r>
      <w:proofErr w:type="gramStart"/>
      <w:r>
        <w:rPr>
          <w:color w:val="000000"/>
          <w:sz w:val="20"/>
          <w:szCs w:val="20"/>
        </w:rPr>
        <w:t>do</w:t>
      </w:r>
      <w:proofErr w:type="gramEnd"/>
      <w:r>
        <w:rPr>
          <w:color w:val="000000"/>
          <w:sz w:val="20"/>
          <w:szCs w:val="20"/>
        </w:rPr>
        <w:t xml:space="preserve"> namorado da minha amiga ter sofrido preconceito. Porque nós somos do mesmo curso, da mesma cor, ele é meu veterano, então, poderia ter sido eu no lugar dele. (B</w:t>
      </w:r>
      <w:r w:rsidR="007E21D7">
        <w:rPr>
          <w:color w:val="000000"/>
          <w:sz w:val="20"/>
          <w:szCs w:val="20"/>
        </w:rPr>
        <w:t>ianca</w:t>
      </w:r>
      <w:r>
        <w:rPr>
          <w:color w:val="000000"/>
          <w:sz w:val="20"/>
          <w:szCs w:val="20"/>
        </w:rPr>
        <w:t>, Engenharia Civil).</w:t>
      </w:r>
    </w:p>
    <w:p w14:paraId="18F79D9F" w14:textId="77777777" w:rsidR="009F0F78" w:rsidRDefault="009F0F78" w:rsidP="000A6FA4">
      <w:pPr>
        <w:spacing w:after="0" w:line="240" w:lineRule="auto"/>
        <w:ind w:left="2268" w:right="0"/>
        <w:rPr>
          <w:color w:val="000000"/>
          <w:sz w:val="20"/>
          <w:szCs w:val="20"/>
        </w:rPr>
      </w:pPr>
    </w:p>
    <w:p w14:paraId="6E669554" w14:textId="29C41B13" w:rsidR="009F0F78" w:rsidRDefault="00A901C3" w:rsidP="000A6FA4">
      <w:pPr>
        <w:spacing w:after="0" w:line="240" w:lineRule="auto"/>
        <w:ind w:left="2268" w:right="0" w:firstLine="0"/>
        <w:rPr>
          <w:color w:val="000000"/>
          <w:sz w:val="20"/>
          <w:szCs w:val="20"/>
        </w:rPr>
      </w:pPr>
      <w:r>
        <w:rPr>
          <w:color w:val="000000"/>
          <w:sz w:val="20"/>
          <w:szCs w:val="20"/>
        </w:rPr>
        <w:t xml:space="preserve">Quando uma professora me chamou para dar uma aula sobre um seminário que apresentei no semestre anterior para os calouros. Era sobre raça e foi muito bom ter meu trabalho reconhecido e poder levar esse conhecimento para quem </w:t>
      </w:r>
      <w:proofErr w:type="spellStart"/>
      <w:r>
        <w:rPr>
          <w:color w:val="000000"/>
          <w:sz w:val="20"/>
          <w:szCs w:val="20"/>
        </w:rPr>
        <w:t>tava</w:t>
      </w:r>
      <w:proofErr w:type="spellEnd"/>
      <w:r>
        <w:rPr>
          <w:color w:val="000000"/>
          <w:sz w:val="20"/>
          <w:szCs w:val="20"/>
        </w:rPr>
        <w:t xml:space="preserve"> chegando na faculdade. (Y</w:t>
      </w:r>
      <w:r w:rsidR="007E21D7">
        <w:rPr>
          <w:color w:val="000000"/>
          <w:sz w:val="20"/>
          <w:szCs w:val="20"/>
        </w:rPr>
        <w:t>asmin</w:t>
      </w:r>
      <w:r>
        <w:rPr>
          <w:color w:val="000000"/>
          <w:sz w:val="20"/>
          <w:szCs w:val="20"/>
        </w:rPr>
        <w:t>, Pedagogia).</w:t>
      </w:r>
    </w:p>
    <w:p w14:paraId="707BBD09" w14:textId="77777777" w:rsidR="009F0F78" w:rsidRDefault="009F0F78" w:rsidP="000A6FA4">
      <w:pPr>
        <w:spacing w:after="0" w:line="240" w:lineRule="auto"/>
        <w:ind w:left="2268" w:right="0"/>
        <w:rPr>
          <w:color w:val="000000"/>
          <w:sz w:val="20"/>
          <w:szCs w:val="20"/>
        </w:rPr>
      </w:pPr>
    </w:p>
    <w:p w14:paraId="560FF67B" w14:textId="0E800561" w:rsidR="009F0F78" w:rsidRDefault="00A901C3" w:rsidP="000A6FA4">
      <w:pPr>
        <w:spacing w:after="0" w:line="240" w:lineRule="auto"/>
        <w:ind w:left="2268" w:right="0" w:firstLine="0"/>
        <w:rPr>
          <w:color w:val="000000"/>
          <w:sz w:val="20"/>
          <w:szCs w:val="20"/>
        </w:rPr>
      </w:pPr>
      <w:r>
        <w:rPr>
          <w:color w:val="000000"/>
          <w:sz w:val="20"/>
          <w:szCs w:val="20"/>
        </w:rPr>
        <w:t>Quando um segurança no campus ficou me encarando e me fazendo perguntas, porque já era muito tarde e eu estava aqui ainda, e meu amigo branco, que saiu um pouco depois de mim não passou pela mesma experiência, saiu tranquilamente. (L</w:t>
      </w:r>
      <w:r w:rsidR="007E21D7">
        <w:rPr>
          <w:color w:val="000000"/>
          <w:sz w:val="20"/>
          <w:szCs w:val="20"/>
        </w:rPr>
        <w:t>ucas</w:t>
      </w:r>
      <w:r>
        <w:rPr>
          <w:color w:val="000000"/>
          <w:sz w:val="20"/>
          <w:szCs w:val="20"/>
        </w:rPr>
        <w:t>, Agronomia).</w:t>
      </w:r>
    </w:p>
    <w:p w14:paraId="3D6FC265" w14:textId="77777777" w:rsidR="009F0F78" w:rsidRDefault="009F0F78" w:rsidP="000A6FA4">
      <w:pPr>
        <w:spacing w:after="0" w:line="240" w:lineRule="auto"/>
        <w:ind w:left="2268" w:right="0"/>
        <w:rPr>
          <w:color w:val="000000"/>
          <w:sz w:val="20"/>
          <w:szCs w:val="20"/>
        </w:rPr>
      </w:pPr>
    </w:p>
    <w:p w14:paraId="0381843F" w14:textId="119C9802" w:rsidR="009F0F78" w:rsidRDefault="00A901C3" w:rsidP="000A6FA4">
      <w:pPr>
        <w:spacing w:after="0" w:line="240" w:lineRule="auto"/>
        <w:ind w:left="2268" w:right="0" w:firstLine="0"/>
        <w:rPr>
          <w:color w:val="000000"/>
          <w:sz w:val="20"/>
          <w:szCs w:val="20"/>
        </w:rPr>
      </w:pPr>
      <w:r>
        <w:rPr>
          <w:color w:val="000000"/>
          <w:sz w:val="20"/>
          <w:szCs w:val="20"/>
        </w:rPr>
        <w:t>Posso citar como negativa algumas situações constrangedoras que presenciei em sala de aula, entre professores e alunos, uma situação totalmente desnecessária onde a pauta racial foi usada totalmente de modo vazio, só pra tentar justificar o comportamento do docente. Como positiva, quando apresentei um poster num evento e recebi um feedback muito positivo, foi muito gratificante ver meu trabalho e minha pesquisa abordando a questão de raça ser valorizado. (P</w:t>
      </w:r>
      <w:r w:rsidR="007E21D7">
        <w:rPr>
          <w:color w:val="000000"/>
          <w:sz w:val="20"/>
          <w:szCs w:val="20"/>
        </w:rPr>
        <w:t>aola</w:t>
      </w:r>
      <w:r>
        <w:rPr>
          <w:color w:val="000000"/>
          <w:sz w:val="20"/>
          <w:szCs w:val="20"/>
        </w:rPr>
        <w:t>, Ciências Sociais).</w:t>
      </w:r>
    </w:p>
    <w:p w14:paraId="1ABB196A" w14:textId="77777777" w:rsidR="009F0F78" w:rsidRDefault="009F0F78" w:rsidP="000A6FA4">
      <w:pPr>
        <w:spacing w:after="0" w:line="240" w:lineRule="auto"/>
        <w:ind w:left="2268" w:right="0"/>
        <w:rPr>
          <w:color w:val="000000"/>
          <w:sz w:val="20"/>
          <w:szCs w:val="20"/>
        </w:rPr>
      </w:pPr>
    </w:p>
    <w:p w14:paraId="16CAB7A6" w14:textId="014472E7" w:rsidR="009F0F78" w:rsidRDefault="00A901C3" w:rsidP="000A6FA4">
      <w:pPr>
        <w:spacing w:after="0" w:line="240" w:lineRule="auto"/>
        <w:ind w:left="2268" w:right="0" w:firstLine="0"/>
        <w:rPr>
          <w:i/>
          <w:color w:val="000000"/>
          <w:sz w:val="20"/>
          <w:szCs w:val="20"/>
        </w:rPr>
      </w:pPr>
      <w:r>
        <w:rPr>
          <w:color w:val="000000"/>
          <w:sz w:val="20"/>
          <w:szCs w:val="20"/>
        </w:rPr>
        <w:t>Quando tive o desprazer de ver um professor tratando alunos de forma diferente pela cor. Mesmo que ele não falasse nada de forma aberta, era claro como ele sempre tratava alunos negros com grosseria, como se fosse um fardo a gente estar ali. (F</w:t>
      </w:r>
      <w:r w:rsidR="007E21D7">
        <w:rPr>
          <w:color w:val="000000"/>
          <w:sz w:val="20"/>
          <w:szCs w:val="20"/>
        </w:rPr>
        <w:t>elipe</w:t>
      </w:r>
      <w:r>
        <w:rPr>
          <w:color w:val="000000"/>
          <w:sz w:val="20"/>
          <w:szCs w:val="20"/>
        </w:rPr>
        <w:t>, Ciências Biológicas).</w:t>
      </w:r>
    </w:p>
    <w:p w14:paraId="79F4215C" w14:textId="77777777" w:rsidR="009F0F78" w:rsidRDefault="009F0F78" w:rsidP="000A6FA4">
      <w:pPr>
        <w:spacing w:after="0" w:line="240" w:lineRule="auto"/>
        <w:ind w:left="2268" w:right="0"/>
        <w:rPr>
          <w:color w:val="000000"/>
          <w:sz w:val="20"/>
          <w:szCs w:val="20"/>
        </w:rPr>
      </w:pPr>
    </w:p>
    <w:p w14:paraId="25B0C042" w14:textId="77777777" w:rsidR="009F0F78" w:rsidRDefault="00A901C3">
      <w:pPr>
        <w:spacing w:line="360" w:lineRule="auto"/>
        <w:ind w:firstLine="720"/>
        <w:rPr>
          <w:color w:val="000000"/>
        </w:rPr>
      </w:pPr>
      <w:r>
        <w:rPr>
          <w:color w:val="000000"/>
        </w:rPr>
        <w:t>Por um lado, a universidade pode ser um lugar de experiências positivas, pois ao ingressar no ensino superior muitos estudantes negros recebem a oportunidade de superar barreiras históricas e culturais que os impediram de ter acesso a uma educação de qualidade. O ambiente universitário também pode ser um espaço de empoderamento e emancipação social, onde tais estudantes podem encontrar referências e modelos a seguir. Contudo, muitos alunos negros relatam que enfrentam dificuldades de encontrar um senso de pertencimento na universidade e sentem-se isolados e excluídos.</w:t>
      </w:r>
    </w:p>
    <w:p w14:paraId="08CC64F1" w14:textId="77777777" w:rsidR="009F0F78" w:rsidRDefault="00A901C3">
      <w:pPr>
        <w:spacing w:line="360" w:lineRule="auto"/>
        <w:ind w:firstLine="720"/>
        <w:rPr>
          <w:color w:val="000000"/>
        </w:rPr>
      </w:pPr>
      <w:r>
        <w:rPr>
          <w:color w:val="000000"/>
        </w:rPr>
        <w:t>Nas falas de Bruna e Marina, percebemos um grande problema que paira em torno da política de cotas: a questão da fraude, um problema grave que compromete a eficácia das políticas de ação afirmativa. Carvalho (2011) afirma que a fraude nas cotas desmoraliza as políticas públicas, estigmatiza os beneficiários legítimos e, consequentemente, compromete o futuro dessas políticas.</w:t>
      </w:r>
    </w:p>
    <w:p w14:paraId="24493789" w14:textId="77777777" w:rsidR="009F0F78" w:rsidRDefault="00A901C3">
      <w:pPr>
        <w:spacing w:line="360" w:lineRule="auto"/>
        <w:ind w:firstLine="720"/>
        <w:rPr>
          <w:color w:val="000000"/>
        </w:rPr>
      </w:pPr>
      <w:r>
        <w:rPr>
          <w:color w:val="000000"/>
        </w:rPr>
        <w:t>Além do comprometimento da eficácia das políticas de ação afirmativa, a fraude nas cotas também gera consequências negativas para os grupos beneficiários das cotas. Isso porque a fraude reforça a ideia de que as pessoas que se autodeclaram como negras, indígenas ou com deficiência estão obtendo vantagens indevidas, o que contribui para a estigmatização e o preconceito contra esses grupos.</w:t>
      </w:r>
    </w:p>
    <w:p w14:paraId="27E44F46" w14:textId="77777777" w:rsidR="009F0F78" w:rsidRDefault="00A901C3">
      <w:pPr>
        <w:spacing w:line="360" w:lineRule="auto"/>
        <w:rPr>
          <w:color w:val="000000"/>
        </w:rPr>
      </w:pPr>
      <w:r>
        <w:rPr>
          <w:color w:val="000000"/>
        </w:rPr>
        <w:tab/>
        <w:t>De acordo com Carvalho (2011), a fraude nas cotas também pode gerar impactos psicológicos negativos nos beneficiários legítimos, como sentimentos de injustiça e de desvalorização. Além disso, a fraude pode desencorajar potenciais beneficiários a se candidatarem às vagas reservadas, por temerem que sua autodeclaração seja questionada ou desacreditada.</w:t>
      </w:r>
    </w:p>
    <w:p w14:paraId="7CC1F55C" w14:textId="77777777" w:rsidR="009F0F78" w:rsidRDefault="00A901C3">
      <w:pPr>
        <w:spacing w:line="360" w:lineRule="auto"/>
        <w:rPr>
          <w:color w:val="000000"/>
        </w:rPr>
      </w:pPr>
      <w:r>
        <w:rPr>
          <w:color w:val="000000"/>
        </w:rPr>
        <w:tab/>
        <w:t>Já nas falas de Paola e Felipe, podemos perceber o papel dos docentes em relação à discussão racial dentro da universidade. No caso de Paola, do curso de Ciências Sociais, não notamos uma prática racista, mas sim um descrédito na discussão sobre o tema raça, sendo tomado como banalidade. Já no caso de Felipe, do curso de Ciências Biológicas, foi possível perceber a distinção do tratamento dos alunos, devido à sua raça. A valorização da discussão racial na universidade é fundamental para o combate ao racismo e para a promoção de uma cultura de inclusão e diversidade, e, como Yasmin relata, existem professores que reconhecem essa importância e se esforçam para incluir essas discussões em suas disciplinas.</w:t>
      </w:r>
    </w:p>
    <w:p w14:paraId="37EECED2" w14:textId="7AEBBD06" w:rsidR="009F0F78" w:rsidRDefault="00A901C3">
      <w:pPr>
        <w:spacing w:line="360" w:lineRule="auto"/>
        <w:ind w:firstLine="720"/>
        <w:rPr>
          <w:color w:val="000000"/>
        </w:rPr>
      </w:pPr>
      <w:r>
        <w:rPr>
          <w:color w:val="000000"/>
        </w:rPr>
        <w:t xml:space="preserve">É importante ressaltar que a valorização da discussão racial na universidade não deve ser vista como uma pauta exclusiva dos estudantes negros. Como destaca Robin </w:t>
      </w:r>
      <w:proofErr w:type="spellStart"/>
      <w:r>
        <w:rPr>
          <w:color w:val="000000"/>
        </w:rPr>
        <w:t>DiAngelo</w:t>
      </w:r>
      <w:proofErr w:type="spellEnd"/>
      <w:r>
        <w:rPr>
          <w:color w:val="000000"/>
        </w:rPr>
        <w:t>, socióloga estadunidense, o racismo é um problema de todos, e não apenas dos negros (</w:t>
      </w:r>
      <w:proofErr w:type="spellStart"/>
      <w:r>
        <w:rPr>
          <w:color w:val="000000"/>
        </w:rPr>
        <w:t>D</w:t>
      </w:r>
      <w:r w:rsidR="00C73FCD">
        <w:rPr>
          <w:color w:val="000000"/>
        </w:rPr>
        <w:t>iangelo</w:t>
      </w:r>
      <w:proofErr w:type="spellEnd"/>
      <w:r>
        <w:rPr>
          <w:color w:val="000000"/>
        </w:rPr>
        <w:t>, 2018). A inclusão da discussão racial na universidade é uma tarefa de todos os envolvidos no ambiente acadêmico, incluindo professores, gestores e estudantes de todas as raças e etnias, e deve ser incluída em todos os ambientes da universidade.</w:t>
      </w:r>
    </w:p>
    <w:p w14:paraId="5F8126A1" w14:textId="77777777" w:rsidR="009F0F78" w:rsidRDefault="00A901C3">
      <w:pPr>
        <w:spacing w:line="360" w:lineRule="auto"/>
        <w:ind w:firstLine="720"/>
        <w:rPr>
          <w:color w:val="000000"/>
        </w:rPr>
      </w:pPr>
      <w:r>
        <w:rPr>
          <w:color w:val="000000"/>
        </w:rPr>
        <w:t>Dando prosseguimento e buscando aprofundar essa questão específica dos distintos cursos de graduação na instituição, finalizamos com a indagação de como é ser negro(a) no seu curso, especificamente.</w:t>
      </w:r>
    </w:p>
    <w:p w14:paraId="78B3CE3E" w14:textId="77777777" w:rsidR="009F0F78" w:rsidRDefault="009F0F78">
      <w:pPr>
        <w:spacing w:line="360" w:lineRule="auto"/>
        <w:ind w:firstLine="0"/>
        <w:rPr>
          <w:i/>
          <w:color w:val="000000"/>
          <w:sz w:val="20"/>
          <w:szCs w:val="20"/>
        </w:rPr>
      </w:pPr>
    </w:p>
    <w:p w14:paraId="24FC25F9" w14:textId="3D595596" w:rsidR="009F0F78" w:rsidRDefault="00A901C3" w:rsidP="002C3D3E">
      <w:pPr>
        <w:spacing w:after="0" w:line="240" w:lineRule="auto"/>
        <w:ind w:left="2268" w:right="0" w:firstLine="0"/>
        <w:rPr>
          <w:color w:val="000000"/>
          <w:sz w:val="20"/>
          <w:szCs w:val="20"/>
        </w:rPr>
      </w:pPr>
      <w:r>
        <w:rPr>
          <w:color w:val="000000"/>
          <w:sz w:val="20"/>
          <w:szCs w:val="20"/>
        </w:rPr>
        <w:t>É difícil, na medicina veterinária poucos alunos são negros, mesmo com as cotas, na minha turma, éramos 2, e mais 3 vagas de cotas preenchidos com pessoas que não se identificaram como negras depois. É um pouco solitário, o que me levantou questionamentos várias vezes, mas graças ao coletivo nacional pude ter outros médicos veterinários pretos como espelho. (</w:t>
      </w:r>
      <w:r w:rsidR="002C3D3E">
        <w:rPr>
          <w:color w:val="000000"/>
          <w:sz w:val="20"/>
          <w:szCs w:val="20"/>
        </w:rPr>
        <w:t>B</w:t>
      </w:r>
      <w:r w:rsidR="007E21D7">
        <w:rPr>
          <w:color w:val="000000"/>
          <w:sz w:val="20"/>
          <w:szCs w:val="20"/>
        </w:rPr>
        <w:t>runa</w:t>
      </w:r>
      <w:r>
        <w:rPr>
          <w:color w:val="000000"/>
          <w:sz w:val="20"/>
          <w:szCs w:val="20"/>
        </w:rPr>
        <w:t xml:space="preserve">, Medicina Veterinária). </w:t>
      </w:r>
    </w:p>
    <w:p w14:paraId="78498843" w14:textId="77777777" w:rsidR="009F0F78" w:rsidRDefault="009F0F78" w:rsidP="002C3D3E">
      <w:pPr>
        <w:spacing w:after="0" w:line="240" w:lineRule="auto"/>
        <w:ind w:left="2268" w:right="0" w:firstLine="720"/>
        <w:rPr>
          <w:color w:val="000000"/>
          <w:sz w:val="20"/>
          <w:szCs w:val="20"/>
        </w:rPr>
      </w:pPr>
    </w:p>
    <w:p w14:paraId="37FD6521" w14:textId="2287A473" w:rsidR="009F0F78" w:rsidRDefault="00A901C3" w:rsidP="002C3D3E">
      <w:pPr>
        <w:spacing w:after="0" w:line="240" w:lineRule="auto"/>
        <w:ind w:left="2268" w:right="0" w:firstLine="0"/>
        <w:rPr>
          <w:color w:val="000000"/>
          <w:sz w:val="20"/>
          <w:szCs w:val="20"/>
        </w:rPr>
      </w:pPr>
      <w:r>
        <w:rPr>
          <w:color w:val="000000"/>
          <w:sz w:val="20"/>
          <w:szCs w:val="20"/>
        </w:rPr>
        <w:t>Por ser um meio agro, aparenta ser um meio um pouco difícil. (M</w:t>
      </w:r>
      <w:r w:rsidR="007E21D7">
        <w:rPr>
          <w:color w:val="000000"/>
          <w:sz w:val="20"/>
          <w:szCs w:val="20"/>
        </w:rPr>
        <w:t>arina</w:t>
      </w:r>
      <w:r>
        <w:rPr>
          <w:color w:val="000000"/>
          <w:sz w:val="20"/>
          <w:szCs w:val="20"/>
        </w:rPr>
        <w:t xml:space="preserve">, Zootecnia). </w:t>
      </w:r>
    </w:p>
    <w:p w14:paraId="0F1D8752" w14:textId="77777777" w:rsidR="009F0F78" w:rsidRDefault="009F0F78" w:rsidP="002C3D3E">
      <w:pPr>
        <w:spacing w:after="0" w:line="240" w:lineRule="auto"/>
        <w:ind w:left="2268" w:right="0" w:firstLine="720"/>
        <w:rPr>
          <w:color w:val="000000"/>
          <w:sz w:val="20"/>
          <w:szCs w:val="20"/>
        </w:rPr>
      </w:pPr>
    </w:p>
    <w:p w14:paraId="7ADD1094" w14:textId="2EC549C0" w:rsidR="009F0F78" w:rsidRDefault="00A901C3" w:rsidP="002C3D3E">
      <w:pPr>
        <w:spacing w:after="0" w:line="240" w:lineRule="auto"/>
        <w:ind w:left="2268" w:right="0" w:firstLine="0"/>
        <w:rPr>
          <w:color w:val="000000"/>
          <w:sz w:val="20"/>
          <w:szCs w:val="20"/>
        </w:rPr>
      </w:pPr>
      <w:r>
        <w:rPr>
          <w:color w:val="000000"/>
          <w:sz w:val="20"/>
          <w:szCs w:val="20"/>
        </w:rPr>
        <w:t>Eu diria normal por não ter conflitos, mesmo raramente se falando sobre isso, mas pelo menos tem diálogo nos outros cursos daqui. (P</w:t>
      </w:r>
      <w:r w:rsidR="007E21D7">
        <w:rPr>
          <w:color w:val="000000"/>
          <w:sz w:val="20"/>
          <w:szCs w:val="20"/>
        </w:rPr>
        <w:t>aula</w:t>
      </w:r>
      <w:r>
        <w:rPr>
          <w:color w:val="000000"/>
          <w:sz w:val="20"/>
          <w:szCs w:val="20"/>
        </w:rPr>
        <w:t xml:space="preserve">, Administração Pública). </w:t>
      </w:r>
    </w:p>
    <w:p w14:paraId="0DD1FC06" w14:textId="77777777" w:rsidR="009F0F78" w:rsidRDefault="009F0F78" w:rsidP="002C3D3E">
      <w:pPr>
        <w:spacing w:after="0" w:line="240" w:lineRule="auto"/>
        <w:ind w:left="2268" w:right="0" w:firstLine="720"/>
        <w:rPr>
          <w:color w:val="000000"/>
          <w:sz w:val="20"/>
          <w:szCs w:val="20"/>
        </w:rPr>
      </w:pPr>
    </w:p>
    <w:p w14:paraId="4BBE2834" w14:textId="0ABEB27A" w:rsidR="009F0F78" w:rsidRDefault="00A901C3" w:rsidP="002C3D3E">
      <w:pPr>
        <w:spacing w:after="0" w:line="240" w:lineRule="auto"/>
        <w:ind w:left="2268" w:right="0" w:firstLine="0"/>
        <w:rPr>
          <w:color w:val="000000"/>
          <w:sz w:val="20"/>
          <w:szCs w:val="20"/>
        </w:rPr>
      </w:pPr>
      <w:r>
        <w:rPr>
          <w:color w:val="000000"/>
          <w:sz w:val="20"/>
          <w:szCs w:val="20"/>
        </w:rPr>
        <w:t>Lidar com olhares e pessoas desacreditando da sua capacidade por ser mulher negra. (C</w:t>
      </w:r>
      <w:r w:rsidR="007E21D7">
        <w:rPr>
          <w:color w:val="000000"/>
          <w:sz w:val="20"/>
          <w:szCs w:val="20"/>
        </w:rPr>
        <w:t>arolina</w:t>
      </w:r>
      <w:r>
        <w:rPr>
          <w:color w:val="000000"/>
          <w:sz w:val="20"/>
          <w:szCs w:val="20"/>
        </w:rPr>
        <w:t>, Física).</w:t>
      </w:r>
    </w:p>
    <w:p w14:paraId="59192B4E" w14:textId="77777777" w:rsidR="009F0F78" w:rsidRDefault="009F0F78" w:rsidP="002C3D3E">
      <w:pPr>
        <w:spacing w:after="0" w:line="240" w:lineRule="auto"/>
        <w:ind w:left="2268" w:right="0" w:firstLine="720"/>
        <w:rPr>
          <w:color w:val="000000"/>
          <w:sz w:val="20"/>
          <w:szCs w:val="20"/>
        </w:rPr>
      </w:pPr>
    </w:p>
    <w:p w14:paraId="359F3610" w14:textId="0C9A53DB" w:rsidR="009F0F78" w:rsidRDefault="00A901C3" w:rsidP="002C3D3E">
      <w:pPr>
        <w:spacing w:after="0" w:line="240" w:lineRule="auto"/>
        <w:ind w:left="2268" w:right="0" w:firstLine="0"/>
        <w:rPr>
          <w:color w:val="000000"/>
          <w:sz w:val="20"/>
          <w:szCs w:val="20"/>
        </w:rPr>
      </w:pPr>
      <w:r>
        <w:rPr>
          <w:color w:val="000000"/>
          <w:sz w:val="20"/>
          <w:szCs w:val="20"/>
        </w:rPr>
        <w:t>É ser minoria, porque o número de negros nunca seria superior aos de branco em um curso como esse. É viver, meio que com um medo, de acharem que você não merece estar ali. (B</w:t>
      </w:r>
      <w:r w:rsidR="007E21D7">
        <w:rPr>
          <w:color w:val="000000"/>
          <w:sz w:val="20"/>
          <w:szCs w:val="20"/>
        </w:rPr>
        <w:t>ianca</w:t>
      </w:r>
      <w:r>
        <w:rPr>
          <w:color w:val="000000"/>
          <w:sz w:val="20"/>
          <w:szCs w:val="20"/>
        </w:rPr>
        <w:t>, Engenharia Civil).</w:t>
      </w:r>
    </w:p>
    <w:p w14:paraId="37E9DEC7" w14:textId="77777777" w:rsidR="009F0F78" w:rsidRDefault="009F0F78" w:rsidP="002C3D3E">
      <w:pPr>
        <w:spacing w:after="0" w:line="240" w:lineRule="auto"/>
        <w:ind w:left="2268" w:right="0" w:firstLine="720"/>
        <w:rPr>
          <w:color w:val="000000"/>
          <w:sz w:val="20"/>
          <w:szCs w:val="20"/>
        </w:rPr>
      </w:pPr>
    </w:p>
    <w:p w14:paraId="22143F67" w14:textId="0EA1C1A1" w:rsidR="009F0F78" w:rsidRDefault="00A901C3" w:rsidP="002C3D3E">
      <w:pPr>
        <w:spacing w:after="0" w:line="240" w:lineRule="auto"/>
        <w:ind w:left="2268" w:right="0" w:firstLine="0"/>
        <w:rPr>
          <w:color w:val="000000"/>
          <w:sz w:val="20"/>
          <w:szCs w:val="20"/>
        </w:rPr>
      </w:pPr>
      <w:r>
        <w:rPr>
          <w:color w:val="000000"/>
          <w:sz w:val="20"/>
          <w:szCs w:val="20"/>
        </w:rPr>
        <w:t>Normal. Acho que por ser um curso da área da educação, a gente está sempre preocupado com a inclusão, com a diversidade, então, todo mundo aqui se sente bem-vindo e acolhido. (Y</w:t>
      </w:r>
      <w:r w:rsidR="007E21D7">
        <w:rPr>
          <w:color w:val="000000"/>
          <w:sz w:val="20"/>
          <w:szCs w:val="20"/>
        </w:rPr>
        <w:t>asmin</w:t>
      </w:r>
      <w:r>
        <w:rPr>
          <w:color w:val="000000"/>
          <w:sz w:val="20"/>
          <w:szCs w:val="20"/>
        </w:rPr>
        <w:t>, Pedagogia).</w:t>
      </w:r>
    </w:p>
    <w:p w14:paraId="7DD1145A" w14:textId="77777777" w:rsidR="009F0F78" w:rsidRDefault="009F0F78" w:rsidP="002C3D3E">
      <w:pPr>
        <w:spacing w:after="0" w:line="240" w:lineRule="auto"/>
        <w:ind w:left="2268" w:right="0" w:firstLine="720"/>
        <w:rPr>
          <w:color w:val="000000"/>
          <w:sz w:val="20"/>
          <w:szCs w:val="20"/>
        </w:rPr>
      </w:pPr>
    </w:p>
    <w:p w14:paraId="5906BAE7" w14:textId="2AC8B746" w:rsidR="009F0F78" w:rsidRDefault="00A901C3" w:rsidP="002C3D3E">
      <w:pPr>
        <w:spacing w:after="0" w:line="240" w:lineRule="auto"/>
        <w:ind w:left="2268" w:right="0" w:firstLine="0"/>
        <w:rPr>
          <w:color w:val="000000"/>
          <w:sz w:val="20"/>
          <w:szCs w:val="20"/>
        </w:rPr>
      </w:pPr>
      <w:r>
        <w:rPr>
          <w:color w:val="000000"/>
          <w:sz w:val="20"/>
          <w:szCs w:val="20"/>
        </w:rPr>
        <w:t>Diria que é normal na medida do possível, não somos maioria aqui, mas temos o mínimo de respeito, apesar de às vezes percebemos ter um e outro com comportamento racista. (L</w:t>
      </w:r>
      <w:r w:rsidR="007E21D7">
        <w:rPr>
          <w:color w:val="000000"/>
          <w:sz w:val="20"/>
          <w:szCs w:val="20"/>
        </w:rPr>
        <w:t>ucas</w:t>
      </w:r>
      <w:r>
        <w:rPr>
          <w:color w:val="000000"/>
          <w:sz w:val="20"/>
          <w:szCs w:val="20"/>
        </w:rPr>
        <w:t>, Agronomia).</w:t>
      </w:r>
    </w:p>
    <w:p w14:paraId="723D13A5" w14:textId="77777777" w:rsidR="009F0F78" w:rsidRDefault="009F0F78" w:rsidP="002C3D3E">
      <w:pPr>
        <w:spacing w:after="0" w:line="240" w:lineRule="auto"/>
        <w:ind w:left="2268" w:right="0" w:firstLine="720"/>
        <w:rPr>
          <w:color w:val="000000"/>
          <w:sz w:val="20"/>
          <w:szCs w:val="20"/>
        </w:rPr>
      </w:pPr>
    </w:p>
    <w:p w14:paraId="2C279814" w14:textId="6F4655B1" w:rsidR="009F0F78" w:rsidRDefault="00A901C3" w:rsidP="002C3D3E">
      <w:pPr>
        <w:spacing w:after="0" w:line="240" w:lineRule="auto"/>
        <w:ind w:left="2268" w:right="0" w:firstLine="0"/>
        <w:rPr>
          <w:color w:val="000000"/>
          <w:sz w:val="20"/>
          <w:szCs w:val="20"/>
        </w:rPr>
      </w:pPr>
      <w:r>
        <w:rPr>
          <w:color w:val="000000"/>
          <w:sz w:val="20"/>
          <w:szCs w:val="20"/>
        </w:rPr>
        <w:t>Tranquilo. Não tenho reclamações a fazer. É um curso de humanas, de ciências sociais, então, já esperava que seria um ambiente acolhedor para o diferente. (P</w:t>
      </w:r>
      <w:r w:rsidR="007E21D7">
        <w:rPr>
          <w:color w:val="000000"/>
          <w:sz w:val="20"/>
          <w:szCs w:val="20"/>
        </w:rPr>
        <w:t>aola</w:t>
      </w:r>
      <w:r>
        <w:rPr>
          <w:color w:val="000000"/>
          <w:sz w:val="20"/>
          <w:szCs w:val="20"/>
        </w:rPr>
        <w:t xml:space="preserve">, Ciências Sociais). </w:t>
      </w:r>
    </w:p>
    <w:p w14:paraId="060209EA" w14:textId="77777777" w:rsidR="009F0F78" w:rsidRDefault="009F0F78" w:rsidP="002C3D3E">
      <w:pPr>
        <w:spacing w:after="0" w:line="240" w:lineRule="auto"/>
        <w:ind w:left="2268" w:right="0" w:firstLine="720"/>
        <w:rPr>
          <w:color w:val="000000"/>
          <w:sz w:val="20"/>
          <w:szCs w:val="20"/>
        </w:rPr>
      </w:pPr>
    </w:p>
    <w:p w14:paraId="174316E6" w14:textId="1BE24066" w:rsidR="009F0F78" w:rsidRDefault="00A901C3" w:rsidP="002C3D3E">
      <w:pPr>
        <w:spacing w:after="0" w:line="240" w:lineRule="auto"/>
        <w:ind w:left="2268" w:right="0" w:firstLine="0"/>
        <w:rPr>
          <w:color w:val="000000"/>
          <w:sz w:val="20"/>
          <w:szCs w:val="20"/>
        </w:rPr>
      </w:pPr>
      <w:r>
        <w:rPr>
          <w:color w:val="000000"/>
          <w:sz w:val="20"/>
          <w:szCs w:val="20"/>
        </w:rPr>
        <w:t>Apesar de tudo, posso dizer que é até tranquilo, nunca sofri nenhum tipo de preconceito, mas não posso generalizar, porque já soube de casos. (F</w:t>
      </w:r>
      <w:r w:rsidR="007E21D7">
        <w:rPr>
          <w:color w:val="000000"/>
          <w:sz w:val="20"/>
          <w:szCs w:val="20"/>
        </w:rPr>
        <w:t>elipe</w:t>
      </w:r>
      <w:r>
        <w:rPr>
          <w:color w:val="000000"/>
          <w:sz w:val="20"/>
          <w:szCs w:val="20"/>
        </w:rPr>
        <w:t>, Ciências Biológicas).</w:t>
      </w:r>
    </w:p>
    <w:p w14:paraId="03D23493" w14:textId="77777777" w:rsidR="009F0F78" w:rsidRDefault="009F0F78">
      <w:pPr>
        <w:spacing w:line="360" w:lineRule="auto"/>
        <w:rPr>
          <w:color w:val="000000"/>
          <w:sz w:val="20"/>
          <w:szCs w:val="20"/>
        </w:rPr>
      </w:pPr>
    </w:p>
    <w:p w14:paraId="323795AA" w14:textId="77777777" w:rsidR="009F0F78" w:rsidRDefault="00A901C3">
      <w:pPr>
        <w:spacing w:line="360" w:lineRule="auto"/>
        <w:ind w:firstLine="720"/>
        <w:rPr>
          <w:color w:val="000000"/>
        </w:rPr>
      </w:pPr>
      <w:r>
        <w:rPr>
          <w:color w:val="000000"/>
        </w:rPr>
        <w:t>Notamos como Paula, Yasmin e Paola, que são dos cursos de Administração Pública, Pedagogia e Ciências Sociais, respectivamente, relatam uma vivência positiva na universidade, no que tange às suas experiências raciais. Cabe ressaltar que todos os cursos supracitados estão alocados no Centro de Ciências do Homem (CCH), o que mostra tal centro como epicentro das discussões raciais no dentro da UENF, possibilitando a criação de um conjunto de experiências e vivências que promovem a valorização da diversidade racial e a construção de uma cultura de respeito e tolerância entre os estudantes e professores de diferentes origens étnica, além de uma maior capacidade de lidar com a diversidade, bem como a construção de redes de contatos mais amplas e diversificadas, a promoção de habilidades sociais e de comunicação, a valorização das diferenças e o desenvolvimento de uma maior consciência crítica em relação às questões raciais.</w:t>
      </w:r>
    </w:p>
    <w:p w14:paraId="19755F52" w14:textId="77777777" w:rsidR="009F0F78" w:rsidRDefault="00A901C3">
      <w:pPr>
        <w:spacing w:line="360" w:lineRule="auto"/>
        <w:ind w:firstLine="720"/>
        <w:rPr>
          <w:color w:val="000000"/>
        </w:rPr>
      </w:pPr>
      <w:r>
        <w:rPr>
          <w:color w:val="000000"/>
        </w:rPr>
        <w:t>Já Bruna, Marina e Lucas, dos cursos de Medicina Veterinária, Zootecnia e Agronomia, presentes no Centro de Ciências e Tecnologias Agropecuárias (CCTA), revelam os desafios de serem negros. Nas falas dos estudantes, percebemos os apontamentos em relação à baixa representatividade negra nesses cursos. Em parte, isso se deve à falta de oportunidades educacionais e de acesso à educação de qualidade para a população negra em geral, bem como a questões históricas e estruturais.</w:t>
      </w:r>
    </w:p>
    <w:p w14:paraId="46D687FB" w14:textId="77777777" w:rsidR="009F0F78" w:rsidRDefault="00A901C3">
      <w:pPr>
        <w:spacing w:line="360" w:lineRule="auto"/>
        <w:ind w:firstLine="720"/>
        <w:rPr>
          <w:color w:val="000000"/>
        </w:rPr>
      </w:pPr>
      <w:r>
        <w:rPr>
          <w:color w:val="000000"/>
        </w:rPr>
        <w:t>Apesar das cotas raciais serem mecanismos importantes para a democratização do acesso à universidade para a população negra, elas não são responsáveis pelos mecanismos de permanência que deveriam ser implementados, e caso não haja tais mecanismos, a evasão emerge, culminando no baixo número de estudantes negros. A falta de representatividade negra em cursos de prestígio social é uma questão preocupante, não apenas por questões de justiça social, mas também por razões de qualidade de ensino.</w:t>
      </w:r>
    </w:p>
    <w:p w14:paraId="2F2B950E" w14:textId="77777777" w:rsidR="009F0F78" w:rsidRDefault="00A901C3">
      <w:pPr>
        <w:spacing w:line="360" w:lineRule="auto"/>
        <w:ind w:firstLine="720"/>
        <w:rPr>
          <w:color w:val="000000"/>
        </w:rPr>
      </w:pPr>
      <w:r>
        <w:rPr>
          <w:color w:val="000000"/>
        </w:rPr>
        <w:t>Bianca e Carolina, dos cursos de Engenharia Civil e Física, lotados no Centro de Ciência e Tecnologia (CCT), também revelam uma realidade desafiadora dentro da instituição. Enquanto os estudantes do curso de Engenharia Civil apontam a falta de estudantes negros no curso, o que pode gerar uma síndrome de impostor, como Bianca nos dá a entender. Carolina, do curso de Física, narra experiências semelhantes, expondo se sentir “testada” a todo tempo, com pessoas desacreditando de seu potencial, por ser uma mulher negra em um ambiente com a presença majoritária de homens brancos.</w:t>
      </w:r>
    </w:p>
    <w:p w14:paraId="36021101" w14:textId="77777777" w:rsidR="009F0F78" w:rsidRDefault="00A901C3">
      <w:pPr>
        <w:spacing w:line="360" w:lineRule="auto"/>
        <w:ind w:firstLine="720"/>
        <w:rPr>
          <w:color w:val="000000"/>
        </w:rPr>
      </w:pPr>
      <w:r>
        <w:rPr>
          <w:color w:val="000000"/>
        </w:rPr>
        <w:t>Por fim, Felipe, do curso de Ciências Biológicas, que está presente no Centro de Biociências e Biotecnologia (CBB), conta que, em seu curso, sua vivência enquanto aluno negro é pacífica e que ele nunca foi vítima de qualquer tipo de discriminação racial; porém, ele ressalta que tal prática já ocorreu em seu curso.</w:t>
      </w:r>
    </w:p>
    <w:p w14:paraId="085321D1" w14:textId="77777777" w:rsidR="009F0F78" w:rsidRDefault="00A901C3">
      <w:pPr>
        <w:spacing w:line="360" w:lineRule="auto"/>
        <w:ind w:firstLine="720"/>
        <w:rPr>
          <w:color w:val="000000"/>
        </w:rPr>
      </w:pPr>
      <w:r>
        <w:rPr>
          <w:color w:val="000000"/>
        </w:rPr>
        <w:t>A experiência universitária é um período de intensa transformação pessoal e acadêmica na vida de qualquer estudante. Todavia, para os estudantes negros, essa experiência pode ser ainda mais complexa e desafiadora. Cada estudante negro terá uma experiência diferente na universidade, influenciada por uma série de fatores como sua história de vida, sua identidade racial, o ambiente universitário e a dinâmica social. Aliás, um dos principais fatores que influenciam a experiência de um estudante negro na universidade é a sua história de vida. Esses estudantes podem enfrentar desafios adicionais para se adaptarem ao ambiente acadêmico universitário, como a falta de preparo em algumas áreas ou dificuldades de acesso aos recursos necessários para a permanência e também para a adaptação e continuidade no curso.</w:t>
      </w:r>
    </w:p>
    <w:p w14:paraId="78450938" w14:textId="77777777" w:rsidR="009F0F78" w:rsidRDefault="00A901C3">
      <w:pPr>
        <w:spacing w:line="360" w:lineRule="auto"/>
        <w:ind w:firstLine="720"/>
        <w:rPr>
          <w:color w:val="000000"/>
        </w:rPr>
      </w:pPr>
      <w:r>
        <w:rPr>
          <w:color w:val="000000"/>
        </w:rPr>
        <w:t>Um outro aspecto que pode afetar as experiências dos estudantes negros é a sua identidade racial. Alguns universitários podem se sentir marginalizados em ambientes acadêmicos predominantemente compostos por estudantes brancos, além de enfrentarem situações de preconceito e discriminação. Esses estudantes podem precisar lidar com questões de autoestima, autoconfiança e autoafirmação, ao mesmo tempo em que tentam se adaptar às exigências acadêmicas.</w:t>
      </w:r>
    </w:p>
    <w:p w14:paraId="0B7F8F53" w14:textId="77777777" w:rsidR="009F0F78" w:rsidRDefault="00A901C3">
      <w:pPr>
        <w:spacing w:line="360" w:lineRule="auto"/>
        <w:ind w:firstLine="720"/>
        <w:rPr>
          <w:color w:val="000000"/>
        </w:rPr>
      </w:pPr>
      <w:r>
        <w:rPr>
          <w:color w:val="000000"/>
        </w:rPr>
        <w:t>A qualidade da educação, a presença de professores e funcionários diversificados, o acesso a programas de apoio e mentorias e a qualidade das relações interpessoais entre os estudantes são fatores que também podem influenciar a experiência universitária, pois irão possibilitar um sentimento de pertencimento e acolhimento para tais alunos. Por fim, a dinâmica social também é outro fator importante a ser considerado.</w:t>
      </w:r>
    </w:p>
    <w:p w14:paraId="37AA1EDF" w14:textId="77777777" w:rsidR="009F0F78" w:rsidRDefault="00A901C3">
      <w:pPr>
        <w:spacing w:line="360" w:lineRule="auto"/>
        <w:ind w:firstLine="720"/>
        <w:rPr>
          <w:color w:val="000000"/>
        </w:rPr>
      </w:pPr>
      <w:r>
        <w:rPr>
          <w:color w:val="000000"/>
        </w:rPr>
        <w:t xml:space="preserve">Os estudantes negros podem enfrentar situações de isolamento e exclusão em algumas situações, especialmente em ambientes universitários onde as relações sociais são influenciadas por normas culturais e preconceitos implícitos e explícitos. Contudo, eles podem encontrar apoio em grupos, núcleos, associações ou coletivos que possuem como objetivo auxiliar esses estudantes racializados dentro da universidade, o que pode contribuir para uma experiência mais positiva na instituição, uma vez que ocorrem trocas de experiências e de vivências. </w:t>
      </w:r>
    </w:p>
    <w:p w14:paraId="1B4C7EF0" w14:textId="77777777" w:rsidR="00BC1B41" w:rsidRDefault="00BC1B41">
      <w:pPr>
        <w:spacing w:line="360" w:lineRule="auto"/>
        <w:rPr>
          <w:b/>
          <w:color w:val="000000"/>
        </w:rPr>
      </w:pPr>
    </w:p>
    <w:p w14:paraId="6BAAEB0C" w14:textId="77777777" w:rsidR="009F0F78" w:rsidRDefault="00A901C3">
      <w:pPr>
        <w:spacing w:line="360" w:lineRule="auto"/>
        <w:ind w:firstLine="0"/>
        <w:rPr>
          <w:b/>
          <w:color w:val="000000"/>
        </w:rPr>
      </w:pPr>
      <w:r>
        <w:rPr>
          <w:b/>
          <w:color w:val="000000"/>
        </w:rPr>
        <w:t>CONSIDERAÇÕES FINAIS</w:t>
      </w:r>
    </w:p>
    <w:p w14:paraId="170819BB" w14:textId="77777777" w:rsidR="009F0F78" w:rsidRDefault="009F0F78">
      <w:pPr>
        <w:spacing w:line="360" w:lineRule="auto"/>
        <w:rPr>
          <w:color w:val="000000"/>
        </w:rPr>
      </w:pPr>
    </w:p>
    <w:p w14:paraId="2CCFE3D7" w14:textId="77777777" w:rsidR="009F0F78" w:rsidRDefault="00A901C3">
      <w:pPr>
        <w:spacing w:line="360" w:lineRule="auto"/>
        <w:rPr>
          <w:color w:val="000000"/>
        </w:rPr>
      </w:pPr>
      <w:r>
        <w:rPr>
          <w:color w:val="000000"/>
        </w:rPr>
        <w:tab/>
        <w:t xml:space="preserve">A discussão em torno das políticas de ações afirmativas, em particular as cotas étnico-raciais, é uma questão complexa na sociedade brasileira, que afeta tanto a ideia moderna de igualdade e justiça social quanto a construção da identidade étnica, que é atravessada por uma identidade nacional e vista como um elemento unificador da nação. Essa problemática envolve modelos de identidade, ou de identidades, que são socialmente construídos e estão em constante mudança. Desse modo, pôde-se perceber, através desta pesquisa e com base nos depoimentos dos entrevistados, como a UENF pode ser um ambiente que fornece mecanismos de afirmação da identidade racial para seus estudantes negros, mas, também reproduz comportamentos discriminatórios em seu </w:t>
      </w:r>
      <w:r>
        <w:rPr>
          <w:i/>
          <w:color w:val="000000"/>
        </w:rPr>
        <w:t>campus</w:t>
      </w:r>
      <w:r>
        <w:rPr>
          <w:color w:val="000000"/>
        </w:rPr>
        <w:t xml:space="preserve">. </w:t>
      </w:r>
    </w:p>
    <w:p w14:paraId="3E647ED4" w14:textId="77777777" w:rsidR="009F0F78" w:rsidRDefault="00A901C3">
      <w:pPr>
        <w:spacing w:line="360" w:lineRule="auto"/>
        <w:rPr>
          <w:color w:val="000000"/>
        </w:rPr>
      </w:pPr>
      <w:r>
        <w:rPr>
          <w:color w:val="000000"/>
        </w:rPr>
        <w:tab/>
        <w:t>Nota-se, inicialmente, a questão da discriminação racial presente na universidade, em alguns casos, por parte do corpo docente; em outros, do corpo discente; e, até mesmo, por outros funcionários da instituição. Essas situações discriminatórias reforçam como a afirmação da identidade negra se torna uma ferramenta importante de resistência e luta contra a discriminação racial. Primeiramente, devemos ressaltar que não é papel dos estudantes negros educarem toda a comunidade acadêmica sobre as relações étnico-raciais na sociedade e suas implicações. Tal papel deve ser delegado à universidade, que deve agir incessantemente, por meio de políticas claras e eficazes de combate ao racismo e à discriminação em seu campus. Essas políticas devem ser aplicadas de forma consistente e justa e devem envolver toda a comunidade universitária, desde alunos até professores e funcionários.</w:t>
      </w:r>
    </w:p>
    <w:p w14:paraId="30626F0C" w14:textId="77777777" w:rsidR="009F0F78" w:rsidRDefault="00A901C3">
      <w:pPr>
        <w:spacing w:line="360" w:lineRule="auto"/>
        <w:ind w:firstLine="720"/>
        <w:rPr>
          <w:color w:val="000000"/>
        </w:rPr>
      </w:pPr>
      <w:r>
        <w:rPr>
          <w:color w:val="000000"/>
        </w:rPr>
        <w:t xml:space="preserve">Já no que diz respeito aos cursos, foi possível perceber como os cursos de Ciências Humanas da instituição, mais especificamente os de Pedagogia e Ciências Sociais, foram os únicos citados como dispostos a tratar e incluir as questões étnico-raciais. Os entrevistados dos demais cursos alegam que a temática não possui espaço para ser desenvolvida, o que culmina, como supracitado, na vinda desses alunos para o CCH, em busca de tais discussões. </w:t>
      </w:r>
    </w:p>
    <w:p w14:paraId="4B4AE5A4" w14:textId="77777777" w:rsidR="009F0F78" w:rsidRDefault="00A901C3">
      <w:pPr>
        <w:spacing w:line="360" w:lineRule="auto"/>
        <w:ind w:firstLine="720"/>
        <w:rPr>
          <w:color w:val="000000"/>
        </w:rPr>
      </w:pPr>
      <w:r>
        <w:rPr>
          <w:color w:val="000000"/>
        </w:rPr>
        <w:t>O destaque atribuído ao CCH pelos entrevistados nos faz refletir sobre como outros campos acadêmicos, ou, no caso da UENF, outros centros, frequentemente negligenciam questões sociais ou raciais, enquanto os departamentos de Ciências Humanas têm assumido a responsabilidade de abordar tais fenômenos de forma crítica e construtiva. Contudo, essa responsabilidade não deve e não pode ser atribuída somente às Ciências Humanas. Os marcadores sociais da diferença atravessam todos os campos de conhecimento, fazendo-se necessária a discussão em tais nessas áreas.</w:t>
      </w:r>
    </w:p>
    <w:p w14:paraId="1358ACF5" w14:textId="77777777" w:rsidR="009F0F78" w:rsidRDefault="00A901C3">
      <w:pPr>
        <w:spacing w:line="360" w:lineRule="auto"/>
        <w:ind w:firstLine="720"/>
        <w:rPr>
          <w:color w:val="000000"/>
        </w:rPr>
      </w:pPr>
      <w:r>
        <w:rPr>
          <w:color w:val="000000"/>
        </w:rPr>
        <w:t>A universidade não deve apenas fornecer dados sobre a discriminação racial e a realidade social, política e econômica da população negra aos estudantes, mas, também, problematizar a questão racial. Essa é uma estratégia não somente pedagógica, mas institucional, que pode afetar de forma significativa os processos identitários dos estudantes negros, permitindo a difusão de representações positivas para eles, corroborando com a construção e afirmação de sua identidade negra.</w:t>
      </w:r>
    </w:p>
    <w:p w14:paraId="22E5103D" w14:textId="77777777" w:rsidR="00BC1B41" w:rsidRDefault="00BC1B41">
      <w:pPr>
        <w:spacing w:line="360" w:lineRule="auto"/>
        <w:ind w:firstLine="0"/>
        <w:rPr>
          <w:b/>
          <w:color w:val="000000"/>
        </w:rPr>
      </w:pPr>
    </w:p>
    <w:p w14:paraId="4D8F2CAC" w14:textId="60AE89B0" w:rsidR="009F0F78" w:rsidRDefault="00A901C3">
      <w:pPr>
        <w:spacing w:line="360" w:lineRule="auto"/>
        <w:ind w:firstLine="0"/>
        <w:rPr>
          <w:b/>
          <w:color w:val="000000"/>
        </w:rPr>
      </w:pPr>
      <w:r>
        <w:rPr>
          <w:b/>
          <w:color w:val="000000"/>
        </w:rPr>
        <w:t>REFERÊNCIAS</w:t>
      </w:r>
    </w:p>
    <w:p w14:paraId="08B1B308" w14:textId="77777777" w:rsidR="009F0F78" w:rsidRDefault="009F0F78">
      <w:pPr>
        <w:spacing w:line="360" w:lineRule="auto"/>
        <w:rPr>
          <w:color w:val="000000"/>
        </w:rPr>
      </w:pPr>
    </w:p>
    <w:p w14:paraId="242DE6A4" w14:textId="39F2D4C7" w:rsidR="009F0F78" w:rsidRDefault="00A901C3">
      <w:pPr>
        <w:widowControl w:val="0"/>
        <w:spacing w:line="360" w:lineRule="auto"/>
        <w:ind w:right="50" w:firstLine="0"/>
        <w:rPr>
          <w:color w:val="000000"/>
        </w:rPr>
      </w:pPr>
      <w:r>
        <w:rPr>
          <w:color w:val="000000"/>
        </w:rPr>
        <w:t>ALENCASTRO, L</w:t>
      </w:r>
      <w:r w:rsidR="00F03379">
        <w:rPr>
          <w:color w:val="000000"/>
        </w:rPr>
        <w:t>.</w:t>
      </w:r>
      <w:r>
        <w:rPr>
          <w:color w:val="000000"/>
        </w:rPr>
        <w:t xml:space="preserve"> F</w:t>
      </w:r>
      <w:r w:rsidR="00F03379">
        <w:rPr>
          <w:color w:val="000000"/>
        </w:rPr>
        <w:t>.</w:t>
      </w:r>
      <w:r>
        <w:rPr>
          <w:color w:val="000000"/>
        </w:rPr>
        <w:t xml:space="preserve"> de. </w:t>
      </w:r>
      <w:r>
        <w:rPr>
          <w:b/>
          <w:color w:val="000000"/>
        </w:rPr>
        <w:t>O trato dos viventes</w:t>
      </w:r>
      <w:r>
        <w:rPr>
          <w:color w:val="000000"/>
        </w:rPr>
        <w:t>: formação do Brasil no Atlântico Sul. São Paulo: Companhia das Letras, 2016.</w:t>
      </w:r>
    </w:p>
    <w:p w14:paraId="0FF5E5EA" w14:textId="77777777" w:rsidR="009F0F78" w:rsidRDefault="009F0F78">
      <w:pPr>
        <w:widowControl w:val="0"/>
        <w:spacing w:line="360" w:lineRule="auto"/>
        <w:ind w:right="50"/>
        <w:rPr>
          <w:color w:val="000000"/>
        </w:rPr>
      </w:pPr>
    </w:p>
    <w:p w14:paraId="67820EA8" w14:textId="4A2207A7" w:rsidR="009F0F78" w:rsidRDefault="00A901C3">
      <w:pPr>
        <w:widowControl w:val="0"/>
        <w:spacing w:line="360" w:lineRule="auto"/>
        <w:ind w:right="50" w:firstLine="0"/>
        <w:rPr>
          <w:color w:val="000000"/>
        </w:rPr>
      </w:pPr>
      <w:r>
        <w:rPr>
          <w:color w:val="000000"/>
        </w:rPr>
        <w:t>ALMEIDA, S</w:t>
      </w:r>
      <w:r w:rsidR="00F03379">
        <w:rPr>
          <w:color w:val="000000"/>
        </w:rPr>
        <w:t>.</w:t>
      </w:r>
      <w:r>
        <w:rPr>
          <w:color w:val="000000"/>
        </w:rPr>
        <w:t xml:space="preserve"> L. </w:t>
      </w:r>
      <w:r>
        <w:rPr>
          <w:b/>
          <w:color w:val="000000"/>
        </w:rPr>
        <w:t>Racismo estrutural</w:t>
      </w:r>
      <w:r>
        <w:rPr>
          <w:color w:val="000000"/>
        </w:rPr>
        <w:t>. São Paulo: Sueli Carneiro; Pólen, 2019.</w:t>
      </w:r>
    </w:p>
    <w:p w14:paraId="03793C45" w14:textId="77777777" w:rsidR="009F0F78" w:rsidRDefault="009F0F78">
      <w:pPr>
        <w:widowControl w:val="0"/>
        <w:spacing w:line="360" w:lineRule="auto"/>
        <w:ind w:right="50"/>
        <w:rPr>
          <w:color w:val="000000"/>
        </w:rPr>
      </w:pPr>
    </w:p>
    <w:p w14:paraId="5D09D27F" w14:textId="168C625E" w:rsidR="009F0F78" w:rsidRDefault="00A901C3">
      <w:pPr>
        <w:widowControl w:val="0"/>
        <w:spacing w:line="360" w:lineRule="auto"/>
        <w:ind w:right="50" w:firstLine="0"/>
        <w:rPr>
          <w:color w:val="000000"/>
        </w:rPr>
      </w:pPr>
      <w:r>
        <w:rPr>
          <w:color w:val="000000"/>
        </w:rPr>
        <w:t xml:space="preserve">BOURDIEU, P. </w:t>
      </w:r>
      <w:r>
        <w:rPr>
          <w:b/>
          <w:color w:val="000000"/>
        </w:rPr>
        <w:t>A distinção</w:t>
      </w:r>
      <w:r>
        <w:rPr>
          <w:color w:val="000000"/>
        </w:rPr>
        <w:t>: crítica social do julgamento. São Paulo: Edusp, 2007.</w:t>
      </w:r>
    </w:p>
    <w:p w14:paraId="5CDD2B26" w14:textId="77777777" w:rsidR="009F0F78" w:rsidRDefault="009F0F78">
      <w:pPr>
        <w:widowControl w:val="0"/>
        <w:spacing w:line="360" w:lineRule="auto"/>
        <w:ind w:right="50"/>
        <w:rPr>
          <w:color w:val="000000"/>
        </w:rPr>
      </w:pPr>
    </w:p>
    <w:p w14:paraId="2BCD48EB" w14:textId="40D2BED0" w:rsidR="009F0F78" w:rsidRDefault="00A901C3">
      <w:pPr>
        <w:widowControl w:val="0"/>
        <w:spacing w:line="360" w:lineRule="auto"/>
        <w:ind w:right="50" w:firstLine="0"/>
        <w:rPr>
          <w:color w:val="000000"/>
        </w:rPr>
      </w:pPr>
      <w:r>
        <w:rPr>
          <w:color w:val="000000"/>
        </w:rPr>
        <w:t>CARVALHO, J</w:t>
      </w:r>
      <w:r w:rsidR="00F03379">
        <w:rPr>
          <w:color w:val="000000"/>
        </w:rPr>
        <w:t>.</w:t>
      </w:r>
      <w:r>
        <w:rPr>
          <w:color w:val="000000"/>
        </w:rPr>
        <w:t xml:space="preserve"> J</w:t>
      </w:r>
      <w:r w:rsidR="00F03379">
        <w:rPr>
          <w:color w:val="000000"/>
        </w:rPr>
        <w:t>.</w:t>
      </w:r>
      <w:r>
        <w:rPr>
          <w:color w:val="000000"/>
        </w:rPr>
        <w:t xml:space="preserve"> de. </w:t>
      </w:r>
      <w:r>
        <w:rPr>
          <w:b/>
          <w:color w:val="000000"/>
        </w:rPr>
        <w:t>Inclusão Étnica e Racial no Brasil</w:t>
      </w:r>
      <w:r>
        <w:rPr>
          <w:color w:val="000000"/>
        </w:rPr>
        <w:t xml:space="preserve">: a questão das cotas no ensino superior. 2. ed. São Paulo: </w:t>
      </w:r>
      <w:proofErr w:type="spellStart"/>
      <w:r>
        <w:rPr>
          <w:color w:val="000000"/>
        </w:rPr>
        <w:t>Attar</w:t>
      </w:r>
      <w:proofErr w:type="spellEnd"/>
      <w:r>
        <w:rPr>
          <w:color w:val="000000"/>
        </w:rPr>
        <w:t xml:space="preserve"> Editorial, 2011.</w:t>
      </w:r>
    </w:p>
    <w:p w14:paraId="7D73195D" w14:textId="77777777" w:rsidR="009F0F78" w:rsidRDefault="009F0F78">
      <w:pPr>
        <w:widowControl w:val="0"/>
        <w:spacing w:line="360" w:lineRule="auto"/>
        <w:ind w:right="50"/>
        <w:rPr>
          <w:color w:val="000000"/>
        </w:rPr>
      </w:pPr>
    </w:p>
    <w:p w14:paraId="43A0F541" w14:textId="5629B486" w:rsidR="009F0F78" w:rsidRDefault="00A901C3">
      <w:pPr>
        <w:widowControl w:val="0"/>
        <w:spacing w:line="360" w:lineRule="auto"/>
        <w:ind w:right="50" w:firstLine="0"/>
        <w:rPr>
          <w:color w:val="000000"/>
        </w:rPr>
      </w:pPr>
      <w:r>
        <w:rPr>
          <w:color w:val="000000"/>
        </w:rPr>
        <w:t>CRENSHAW, K</w:t>
      </w:r>
      <w:r w:rsidR="00F03379">
        <w:rPr>
          <w:color w:val="000000"/>
        </w:rPr>
        <w:t>.</w:t>
      </w:r>
      <w:r>
        <w:rPr>
          <w:color w:val="000000"/>
        </w:rPr>
        <w:t xml:space="preserve"> Documento para o encontro de especialistas em aspectos da discriminação racial relativos ao gênero. </w:t>
      </w:r>
      <w:r>
        <w:rPr>
          <w:b/>
          <w:color w:val="000000"/>
        </w:rPr>
        <w:t>Estudos Feministas,</w:t>
      </w:r>
      <w:r>
        <w:rPr>
          <w:color w:val="000000"/>
        </w:rPr>
        <w:t xml:space="preserve"> ano 10, p. 171-188, 2002.</w:t>
      </w:r>
    </w:p>
    <w:p w14:paraId="10ED8AD2" w14:textId="77777777" w:rsidR="009F0F78" w:rsidRDefault="009F0F78">
      <w:pPr>
        <w:widowControl w:val="0"/>
        <w:spacing w:line="360" w:lineRule="auto"/>
        <w:ind w:right="49"/>
        <w:rPr>
          <w:color w:val="000000"/>
        </w:rPr>
      </w:pPr>
    </w:p>
    <w:p w14:paraId="03F3435B" w14:textId="18FF6DB8" w:rsidR="009F0F78" w:rsidRDefault="00A901C3">
      <w:pPr>
        <w:widowControl w:val="0"/>
        <w:spacing w:line="360" w:lineRule="auto"/>
        <w:ind w:right="49" w:firstLine="0"/>
        <w:rPr>
          <w:color w:val="000000"/>
        </w:rPr>
      </w:pPr>
      <w:r>
        <w:rPr>
          <w:color w:val="000000"/>
        </w:rPr>
        <w:t xml:space="preserve">DIANGELO, R. </w:t>
      </w:r>
      <w:r>
        <w:rPr>
          <w:b/>
          <w:color w:val="000000"/>
        </w:rPr>
        <w:t xml:space="preserve">White </w:t>
      </w:r>
      <w:proofErr w:type="spellStart"/>
      <w:r>
        <w:rPr>
          <w:b/>
          <w:color w:val="000000"/>
        </w:rPr>
        <w:t>fragility</w:t>
      </w:r>
      <w:proofErr w:type="spellEnd"/>
      <w:r>
        <w:rPr>
          <w:color w:val="000000"/>
        </w:rPr>
        <w:t xml:space="preserve">: </w:t>
      </w:r>
      <w:proofErr w:type="spellStart"/>
      <w:r>
        <w:rPr>
          <w:color w:val="000000"/>
        </w:rPr>
        <w:t>why</w:t>
      </w:r>
      <w:proofErr w:type="spellEnd"/>
      <w:r>
        <w:rPr>
          <w:color w:val="000000"/>
        </w:rPr>
        <w:t xml:space="preserve"> </w:t>
      </w:r>
      <w:proofErr w:type="spellStart"/>
      <w:r>
        <w:rPr>
          <w:color w:val="000000"/>
        </w:rPr>
        <w:t>it's</w:t>
      </w:r>
      <w:proofErr w:type="spellEnd"/>
      <w:r>
        <w:rPr>
          <w:color w:val="000000"/>
        </w:rPr>
        <w:t xml:space="preserve"> </w:t>
      </w:r>
      <w:proofErr w:type="spellStart"/>
      <w:r>
        <w:rPr>
          <w:color w:val="000000"/>
        </w:rPr>
        <w:t>so</w:t>
      </w:r>
      <w:proofErr w:type="spellEnd"/>
      <w:r>
        <w:rPr>
          <w:color w:val="000000"/>
        </w:rPr>
        <w:t xml:space="preserve"> hard for </w:t>
      </w:r>
      <w:proofErr w:type="spellStart"/>
      <w:r>
        <w:rPr>
          <w:color w:val="000000"/>
        </w:rPr>
        <w:t>white</w:t>
      </w:r>
      <w:proofErr w:type="spellEnd"/>
      <w:r>
        <w:rPr>
          <w:color w:val="000000"/>
        </w:rPr>
        <w:t xml:space="preserve"> </w:t>
      </w:r>
      <w:proofErr w:type="spellStart"/>
      <w:r>
        <w:rPr>
          <w:color w:val="000000"/>
        </w:rPr>
        <w:t>people</w:t>
      </w:r>
      <w:proofErr w:type="spellEnd"/>
      <w:r>
        <w:rPr>
          <w:color w:val="000000"/>
        </w:rPr>
        <w:t xml:space="preserve"> </w:t>
      </w:r>
      <w:proofErr w:type="spellStart"/>
      <w:r>
        <w:rPr>
          <w:color w:val="000000"/>
        </w:rPr>
        <w:t>to</w:t>
      </w:r>
      <w:proofErr w:type="spellEnd"/>
      <w:r>
        <w:rPr>
          <w:color w:val="000000"/>
        </w:rPr>
        <w:t xml:space="preserve"> </w:t>
      </w:r>
      <w:proofErr w:type="spellStart"/>
      <w:r>
        <w:rPr>
          <w:color w:val="000000"/>
        </w:rPr>
        <w:t>talk</w:t>
      </w:r>
      <w:proofErr w:type="spellEnd"/>
      <w:r>
        <w:rPr>
          <w:color w:val="000000"/>
        </w:rPr>
        <w:t xml:space="preserve"> </w:t>
      </w:r>
      <w:proofErr w:type="spellStart"/>
      <w:r>
        <w:rPr>
          <w:color w:val="000000"/>
        </w:rPr>
        <w:t>about</w:t>
      </w:r>
      <w:proofErr w:type="spellEnd"/>
      <w:r>
        <w:rPr>
          <w:color w:val="000000"/>
        </w:rPr>
        <w:t xml:space="preserve"> </w:t>
      </w:r>
      <w:proofErr w:type="spellStart"/>
      <w:r>
        <w:rPr>
          <w:color w:val="000000"/>
        </w:rPr>
        <w:t>racism</w:t>
      </w:r>
      <w:proofErr w:type="spellEnd"/>
      <w:r>
        <w:rPr>
          <w:color w:val="000000"/>
        </w:rPr>
        <w:t>. Boston: Beacon Press, 2018.</w:t>
      </w:r>
    </w:p>
    <w:p w14:paraId="266B9BDA" w14:textId="77777777" w:rsidR="009F0F78" w:rsidRDefault="009F0F78">
      <w:pPr>
        <w:widowControl w:val="0"/>
        <w:spacing w:line="360" w:lineRule="auto"/>
        <w:ind w:right="49"/>
        <w:rPr>
          <w:color w:val="000000"/>
        </w:rPr>
      </w:pPr>
    </w:p>
    <w:p w14:paraId="0946D0F7" w14:textId="77777777" w:rsidR="009F0F78" w:rsidRDefault="00A901C3">
      <w:pPr>
        <w:widowControl w:val="0"/>
        <w:spacing w:line="360" w:lineRule="auto"/>
        <w:ind w:right="49" w:firstLine="0"/>
        <w:rPr>
          <w:color w:val="000000"/>
        </w:rPr>
      </w:pPr>
      <w:r>
        <w:rPr>
          <w:color w:val="000000"/>
        </w:rPr>
        <w:t xml:space="preserve">GRUPO DE ESTUDOS MULTIDISCIPLINAR DA AÇÃO AFIRMATIVA (GEMAA). </w:t>
      </w:r>
      <w:r>
        <w:rPr>
          <w:b/>
          <w:color w:val="000000"/>
        </w:rPr>
        <w:t>Políticas de ação afirmativa nas universidades públicas brasileiras (2020)</w:t>
      </w:r>
      <w:r>
        <w:rPr>
          <w:color w:val="000000"/>
        </w:rPr>
        <w:t>. Disponível em: &lt;https://gemaa.iesp.uerj.br/wp-content/uploads/2022/10/Levantamento-2020-versao-final.pdf&gt;. Acesso em: 04 de agosto de 2023.</w:t>
      </w:r>
    </w:p>
    <w:p w14:paraId="7CCB543E" w14:textId="77777777" w:rsidR="009F0F78" w:rsidRDefault="009F0F78">
      <w:pPr>
        <w:widowControl w:val="0"/>
        <w:spacing w:line="360" w:lineRule="auto"/>
        <w:ind w:right="49"/>
        <w:rPr>
          <w:color w:val="000000"/>
        </w:rPr>
      </w:pPr>
    </w:p>
    <w:p w14:paraId="1F6BB76D" w14:textId="7E4BAE9B" w:rsidR="009F0F78" w:rsidRDefault="00A901C3">
      <w:pPr>
        <w:widowControl w:val="0"/>
        <w:spacing w:line="360" w:lineRule="auto"/>
        <w:ind w:right="49" w:firstLine="0"/>
        <w:rPr>
          <w:b/>
          <w:color w:val="000000"/>
        </w:rPr>
      </w:pPr>
      <w:r>
        <w:rPr>
          <w:color w:val="000000"/>
        </w:rPr>
        <w:t xml:space="preserve">GOMES, N. L. Movimento negro e educação: ressignificando e politizando a raça. </w:t>
      </w:r>
      <w:r>
        <w:rPr>
          <w:b/>
          <w:color w:val="000000"/>
        </w:rPr>
        <w:t xml:space="preserve">Educ. Soc., </w:t>
      </w:r>
      <w:r>
        <w:rPr>
          <w:color w:val="000000"/>
        </w:rPr>
        <w:t>Campinas, v. 33, n. 120, p. 727-744, jul.-set. 2012.</w:t>
      </w:r>
    </w:p>
    <w:p w14:paraId="02688F77" w14:textId="77777777" w:rsidR="009F0F78" w:rsidRDefault="009F0F78">
      <w:pPr>
        <w:widowControl w:val="0"/>
        <w:spacing w:line="360" w:lineRule="auto"/>
        <w:ind w:right="49"/>
        <w:rPr>
          <w:color w:val="000000"/>
        </w:rPr>
      </w:pPr>
    </w:p>
    <w:p w14:paraId="00548AEC" w14:textId="335F809B" w:rsidR="009F0F78" w:rsidRDefault="00A901C3">
      <w:pPr>
        <w:widowControl w:val="0"/>
        <w:spacing w:line="360" w:lineRule="auto"/>
        <w:ind w:right="49" w:firstLine="0"/>
        <w:rPr>
          <w:color w:val="000000"/>
        </w:rPr>
      </w:pPr>
      <w:r>
        <w:rPr>
          <w:color w:val="000000"/>
        </w:rPr>
        <w:t>LIMA, M</w:t>
      </w:r>
      <w:r w:rsidR="00F03379">
        <w:rPr>
          <w:color w:val="000000"/>
        </w:rPr>
        <w:t>.</w:t>
      </w:r>
      <w:r>
        <w:rPr>
          <w:color w:val="000000"/>
        </w:rPr>
        <w:t>; CAMPOS, L</w:t>
      </w:r>
      <w:r w:rsidR="00F03379">
        <w:rPr>
          <w:color w:val="000000"/>
        </w:rPr>
        <w:t>.</w:t>
      </w:r>
      <w:r>
        <w:rPr>
          <w:color w:val="000000"/>
        </w:rPr>
        <w:t xml:space="preserve"> A. Inclusão racial no ensino superior: Impactos, consequências e desafios. </w:t>
      </w:r>
      <w:r>
        <w:rPr>
          <w:b/>
          <w:color w:val="000000"/>
        </w:rPr>
        <w:t>Novos Estud</w:t>
      </w:r>
      <w:r>
        <w:rPr>
          <w:color w:val="000000"/>
        </w:rPr>
        <w:t>. Cebrap: São Paulo, v. 39, n. 02. p. 245-254, 2020.</w:t>
      </w:r>
    </w:p>
    <w:p w14:paraId="4662262D" w14:textId="77777777" w:rsidR="009F0F78" w:rsidRDefault="009F0F78">
      <w:pPr>
        <w:widowControl w:val="0"/>
        <w:spacing w:line="360" w:lineRule="auto"/>
        <w:ind w:right="49"/>
        <w:rPr>
          <w:color w:val="000000"/>
        </w:rPr>
      </w:pPr>
    </w:p>
    <w:p w14:paraId="3E5F5DCA" w14:textId="71D5920C" w:rsidR="009F0F78" w:rsidRDefault="00A901C3">
      <w:pPr>
        <w:widowControl w:val="0"/>
        <w:spacing w:line="360" w:lineRule="auto"/>
        <w:ind w:right="49" w:firstLine="0"/>
        <w:rPr>
          <w:color w:val="000000"/>
        </w:rPr>
      </w:pPr>
      <w:r>
        <w:rPr>
          <w:color w:val="000000"/>
        </w:rPr>
        <w:t xml:space="preserve">MUNANGA, K. </w:t>
      </w:r>
      <w:r>
        <w:rPr>
          <w:b/>
          <w:color w:val="000000"/>
        </w:rPr>
        <w:t>Negritude</w:t>
      </w:r>
      <w:r>
        <w:rPr>
          <w:color w:val="000000"/>
        </w:rPr>
        <w:t>: usos e sentidos. São Paulo: Annablume, 1986.</w:t>
      </w:r>
    </w:p>
    <w:p w14:paraId="6B9DE8F8" w14:textId="77777777" w:rsidR="009F0F78" w:rsidRDefault="009F0F78">
      <w:pPr>
        <w:widowControl w:val="0"/>
        <w:spacing w:line="360" w:lineRule="auto"/>
        <w:ind w:right="49"/>
        <w:rPr>
          <w:color w:val="000000"/>
        </w:rPr>
      </w:pPr>
    </w:p>
    <w:p w14:paraId="23FF6316" w14:textId="7215CA67" w:rsidR="009F0F78" w:rsidRDefault="00F03379">
      <w:pPr>
        <w:widowControl w:val="0"/>
        <w:spacing w:line="360" w:lineRule="auto"/>
        <w:ind w:right="49" w:firstLine="0"/>
        <w:rPr>
          <w:color w:val="000000"/>
        </w:rPr>
      </w:pPr>
      <w:r>
        <w:rPr>
          <w:color w:val="000000"/>
        </w:rPr>
        <w:t xml:space="preserve">MUNANGA, </w:t>
      </w:r>
      <w:proofErr w:type="gramStart"/>
      <w:r>
        <w:rPr>
          <w:color w:val="000000"/>
        </w:rPr>
        <w:t>K.</w:t>
      </w:r>
      <w:r w:rsidR="00A901C3">
        <w:rPr>
          <w:color w:val="000000"/>
        </w:rPr>
        <w:t>.</w:t>
      </w:r>
      <w:proofErr w:type="gramEnd"/>
      <w:r w:rsidR="00A901C3">
        <w:rPr>
          <w:color w:val="000000"/>
        </w:rPr>
        <w:t xml:space="preserve"> O mundo e a diversidade: questões em debate. </w:t>
      </w:r>
      <w:r w:rsidR="00A901C3">
        <w:rPr>
          <w:b/>
          <w:color w:val="000000"/>
        </w:rPr>
        <w:t>Estudos Avançados</w:t>
      </w:r>
      <w:r w:rsidR="00A901C3">
        <w:rPr>
          <w:color w:val="000000"/>
        </w:rPr>
        <w:t>, v. 36, 2022.</w:t>
      </w:r>
    </w:p>
    <w:p w14:paraId="1789198A" w14:textId="77777777" w:rsidR="009F0F78" w:rsidRDefault="009F0F78">
      <w:pPr>
        <w:widowControl w:val="0"/>
        <w:spacing w:line="360" w:lineRule="auto"/>
        <w:ind w:right="49"/>
        <w:rPr>
          <w:color w:val="000000"/>
        </w:rPr>
      </w:pPr>
    </w:p>
    <w:p w14:paraId="01A56EBF" w14:textId="34360F23" w:rsidR="009F0F78" w:rsidRDefault="00A901C3">
      <w:pPr>
        <w:widowControl w:val="0"/>
        <w:spacing w:line="360" w:lineRule="auto"/>
        <w:ind w:right="49" w:firstLine="0"/>
        <w:rPr>
          <w:color w:val="000000"/>
        </w:rPr>
      </w:pPr>
      <w:r>
        <w:rPr>
          <w:color w:val="000000"/>
        </w:rPr>
        <w:t>SENKEVICS, A</w:t>
      </w:r>
      <w:r w:rsidR="00F03379">
        <w:rPr>
          <w:color w:val="000000"/>
        </w:rPr>
        <w:t>.</w:t>
      </w:r>
      <w:r>
        <w:rPr>
          <w:color w:val="000000"/>
        </w:rPr>
        <w:t xml:space="preserve"> S; MELLO, U</w:t>
      </w:r>
      <w:r w:rsidR="00F03379">
        <w:rPr>
          <w:color w:val="000000"/>
        </w:rPr>
        <w:t>.</w:t>
      </w:r>
      <w:r>
        <w:rPr>
          <w:color w:val="000000"/>
        </w:rPr>
        <w:t xml:space="preserve"> M. O perfil discente das universidades federais mudou pós-lei de </w:t>
      </w:r>
      <w:proofErr w:type="gramStart"/>
      <w:r>
        <w:rPr>
          <w:color w:val="000000"/>
        </w:rPr>
        <w:t>cotas?.</w:t>
      </w:r>
      <w:proofErr w:type="gramEnd"/>
      <w:r>
        <w:rPr>
          <w:color w:val="000000"/>
        </w:rPr>
        <w:t xml:space="preserve"> </w:t>
      </w:r>
      <w:r>
        <w:rPr>
          <w:b/>
          <w:color w:val="000000"/>
        </w:rPr>
        <w:t>Cadernos de Pesquisa</w:t>
      </w:r>
      <w:r>
        <w:rPr>
          <w:color w:val="000000"/>
        </w:rPr>
        <w:t>, v. 49, n. 172, p. 184–208, abr. 2019.</w:t>
      </w:r>
    </w:p>
    <w:p w14:paraId="42963DEC" w14:textId="77777777" w:rsidR="009F0F78" w:rsidRDefault="009F0F78">
      <w:pPr>
        <w:widowControl w:val="0"/>
        <w:spacing w:line="360" w:lineRule="auto"/>
        <w:ind w:right="49" w:firstLine="0"/>
        <w:rPr>
          <w:color w:val="000000"/>
        </w:rPr>
      </w:pPr>
    </w:p>
    <w:p w14:paraId="18D26AD8" w14:textId="62403242" w:rsidR="009F0F78" w:rsidRDefault="00A901C3">
      <w:pPr>
        <w:widowControl w:val="0"/>
        <w:spacing w:line="360" w:lineRule="auto"/>
        <w:ind w:right="49" w:firstLine="0"/>
        <w:rPr>
          <w:color w:val="000000"/>
        </w:rPr>
      </w:pPr>
      <w:r>
        <w:t>SODRÉ, M. Por um conceito de minoria. In: PAIVA, R</w:t>
      </w:r>
      <w:r w:rsidR="00F03379">
        <w:t>.</w:t>
      </w:r>
      <w:r>
        <w:t>; BARBALHO, A. (</w:t>
      </w:r>
      <w:proofErr w:type="spellStart"/>
      <w:r>
        <w:t>Orgs</w:t>
      </w:r>
      <w:proofErr w:type="spellEnd"/>
      <w:r>
        <w:t>.</w:t>
      </w:r>
      <w:proofErr w:type="gramStart"/>
      <w:r>
        <w:t>).</w:t>
      </w:r>
      <w:r>
        <w:rPr>
          <w:b/>
          <w:bCs/>
        </w:rPr>
        <w:t>Comunicação</w:t>
      </w:r>
      <w:proofErr w:type="gramEnd"/>
      <w:r>
        <w:rPr>
          <w:b/>
          <w:bCs/>
        </w:rPr>
        <w:t xml:space="preserve"> e cultura das minorias</w:t>
      </w:r>
      <w:r>
        <w:t>. São Paulo: Paulus, 2005.</w:t>
      </w:r>
    </w:p>
    <w:p w14:paraId="5B5992D2" w14:textId="77777777" w:rsidR="009F0F78" w:rsidRDefault="009F0F78">
      <w:pPr>
        <w:spacing w:line="360" w:lineRule="auto"/>
        <w:rPr>
          <w:color w:val="000000" w:themeColor="text1"/>
        </w:rPr>
      </w:pPr>
    </w:p>
    <w:p w14:paraId="404669F5" w14:textId="77777777" w:rsidR="00A620C5" w:rsidRDefault="00A620C5">
      <w:pPr>
        <w:spacing w:line="360" w:lineRule="auto"/>
        <w:rPr>
          <w:color w:val="000000" w:themeColor="text1"/>
        </w:rPr>
      </w:pPr>
    </w:p>
    <w:p w14:paraId="6896466C" w14:textId="77777777" w:rsidR="00A620C5" w:rsidRDefault="00A620C5">
      <w:pPr>
        <w:spacing w:line="360" w:lineRule="auto"/>
        <w:rPr>
          <w:color w:val="000000" w:themeColor="text1"/>
        </w:rPr>
      </w:pPr>
    </w:p>
    <w:p w14:paraId="0EF01651" w14:textId="77777777" w:rsidR="00A620C5" w:rsidRDefault="00A620C5">
      <w:pPr>
        <w:spacing w:line="360" w:lineRule="auto"/>
        <w:rPr>
          <w:color w:val="000000" w:themeColor="text1"/>
        </w:rPr>
      </w:pPr>
    </w:p>
    <w:p w14:paraId="09845EE7" w14:textId="77777777" w:rsidR="00A620C5" w:rsidRDefault="00A620C5">
      <w:pPr>
        <w:spacing w:line="360" w:lineRule="auto"/>
        <w:rPr>
          <w:color w:val="000000" w:themeColor="text1"/>
        </w:rPr>
      </w:pPr>
    </w:p>
    <w:p w14:paraId="5480FC8E" w14:textId="77777777" w:rsidR="00A620C5" w:rsidRDefault="00A620C5">
      <w:pPr>
        <w:spacing w:line="360" w:lineRule="auto"/>
        <w:rPr>
          <w:color w:val="000000" w:themeColor="text1"/>
        </w:rPr>
      </w:pPr>
    </w:p>
    <w:p w14:paraId="1E6A83E5" w14:textId="77777777" w:rsidR="00A620C5" w:rsidRDefault="00A620C5">
      <w:pPr>
        <w:spacing w:line="360" w:lineRule="auto"/>
        <w:rPr>
          <w:color w:val="000000" w:themeColor="text1"/>
        </w:rPr>
      </w:pPr>
    </w:p>
    <w:p w14:paraId="372AC0CB" w14:textId="77777777" w:rsidR="00A620C5" w:rsidRDefault="00A620C5">
      <w:pPr>
        <w:spacing w:line="360" w:lineRule="auto"/>
        <w:rPr>
          <w:color w:val="000000" w:themeColor="text1"/>
        </w:rPr>
      </w:pPr>
    </w:p>
    <w:p w14:paraId="065E9DAF" w14:textId="77777777" w:rsidR="00A620C5" w:rsidRDefault="00A620C5">
      <w:pPr>
        <w:spacing w:line="360" w:lineRule="auto"/>
        <w:rPr>
          <w:color w:val="000000" w:themeColor="text1"/>
        </w:rPr>
      </w:pPr>
    </w:p>
    <w:p w14:paraId="3F000676" w14:textId="77777777" w:rsidR="00A620C5" w:rsidRDefault="00A620C5">
      <w:pPr>
        <w:spacing w:line="360" w:lineRule="auto"/>
        <w:rPr>
          <w:color w:val="000000" w:themeColor="text1"/>
        </w:rPr>
      </w:pPr>
    </w:p>
    <w:p w14:paraId="71AB9D64" w14:textId="77777777" w:rsidR="00A620C5" w:rsidRDefault="00A620C5">
      <w:pPr>
        <w:spacing w:line="360" w:lineRule="auto"/>
        <w:rPr>
          <w:color w:val="000000" w:themeColor="text1"/>
        </w:rPr>
      </w:pPr>
    </w:p>
    <w:p w14:paraId="2F051F0E" w14:textId="77777777" w:rsidR="00A620C5" w:rsidRDefault="00A620C5">
      <w:pPr>
        <w:spacing w:line="360" w:lineRule="auto"/>
        <w:rPr>
          <w:color w:val="000000" w:themeColor="text1"/>
        </w:rPr>
      </w:pPr>
    </w:p>
    <w:p w14:paraId="78A6D6F8" w14:textId="77777777" w:rsidR="00A620C5" w:rsidRDefault="00A620C5">
      <w:pPr>
        <w:spacing w:line="360" w:lineRule="auto"/>
        <w:rPr>
          <w:color w:val="000000" w:themeColor="text1"/>
        </w:rPr>
      </w:pPr>
    </w:p>
    <w:p w14:paraId="7E084EAF" w14:textId="77777777" w:rsidR="00A620C5" w:rsidRDefault="00A620C5">
      <w:pPr>
        <w:spacing w:line="360" w:lineRule="auto"/>
        <w:rPr>
          <w:color w:val="000000" w:themeColor="text1"/>
        </w:rPr>
      </w:pPr>
    </w:p>
    <w:p w14:paraId="107A93CF" w14:textId="77777777" w:rsidR="00A620C5" w:rsidRDefault="00A620C5">
      <w:pPr>
        <w:spacing w:line="360" w:lineRule="auto"/>
        <w:rPr>
          <w:color w:val="000000" w:themeColor="text1"/>
        </w:rPr>
      </w:pPr>
    </w:p>
    <w:p w14:paraId="12C9A546" w14:textId="77777777" w:rsidR="00A620C5" w:rsidRDefault="00A620C5">
      <w:pPr>
        <w:spacing w:line="360" w:lineRule="auto"/>
        <w:rPr>
          <w:color w:val="000000" w:themeColor="text1"/>
        </w:rPr>
      </w:pPr>
    </w:p>
    <w:p w14:paraId="1E77EC1A" w14:textId="77777777" w:rsidR="00A620C5" w:rsidRDefault="00A620C5">
      <w:pPr>
        <w:spacing w:line="360" w:lineRule="auto"/>
        <w:rPr>
          <w:color w:val="000000" w:themeColor="text1"/>
        </w:rPr>
      </w:pPr>
    </w:p>
    <w:p w14:paraId="71DDBFE0" w14:textId="77777777" w:rsidR="00A620C5" w:rsidRDefault="00A620C5">
      <w:pPr>
        <w:spacing w:line="360" w:lineRule="auto"/>
        <w:rPr>
          <w:color w:val="000000" w:themeColor="text1"/>
        </w:rPr>
      </w:pPr>
    </w:p>
    <w:p w14:paraId="015E72C7" w14:textId="77777777" w:rsidR="00A620C5" w:rsidRDefault="00A620C5">
      <w:pPr>
        <w:spacing w:line="360" w:lineRule="auto"/>
        <w:rPr>
          <w:color w:val="000000" w:themeColor="text1"/>
        </w:rPr>
      </w:pPr>
    </w:p>
    <w:p w14:paraId="594E26E2" w14:textId="77777777" w:rsidR="00C00D34" w:rsidRDefault="00C00D34">
      <w:pPr>
        <w:spacing w:line="360" w:lineRule="auto"/>
        <w:rPr>
          <w:color w:val="000000" w:themeColor="text1"/>
        </w:rPr>
      </w:pPr>
    </w:p>
    <w:p w14:paraId="23C91475" w14:textId="77777777" w:rsidR="00A620C5" w:rsidRDefault="00A620C5">
      <w:pPr>
        <w:spacing w:line="360" w:lineRule="auto"/>
        <w:rPr>
          <w:color w:val="000000" w:themeColor="text1"/>
        </w:rPr>
      </w:pPr>
    </w:p>
    <w:p w14:paraId="5E49D890" w14:textId="25723EFE" w:rsidR="009F0F78" w:rsidRDefault="0048327E" w:rsidP="0048327E">
      <w:pPr>
        <w:spacing w:line="360" w:lineRule="auto"/>
        <w:jc w:val="center"/>
        <w:rPr>
          <w:rFonts w:eastAsia="Times New Roman"/>
          <w:b/>
        </w:rPr>
      </w:pPr>
      <w:bookmarkStart w:id="27" w:name="_xdu34kpphwus" w:colFirst="0" w:colLast="0"/>
      <w:bookmarkStart w:id="28" w:name="_bgxwuyk6d13e" w:colFirst="0" w:colLast="0"/>
      <w:bookmarkStart w:id="29" w:name="_64n170a2bif2" w:colFirst="0" w:colLast="0"/>
      <w:bookmarkStart w:id="30" w:name="_luoo4b9e5re" w:colFirst="0" w:colLast="0"/>
      <w:bookmarkStart w:id="31" w:name="_l76qxbpohsb" w:colFirst="0" w:colLast="0"/>
      <w:bookmarkStart w:id="32" w:name="_wpzfbbow00cs" w:colFirst="0" w:colLast="0"/>
      <w:bookmarkStart w:id="33" w:name="_twbuiqgy9wx" w:colFirst="0" w:colLast="0"/>
      <w:bookmarkStart w:id="34" w:name="_6pwjqpanajh9" w:colFirst="0" w:colLast="0"/>
      <w:bookmarkStart w:id="35" w:name="_mk8pe3vnqnea" w:colFirst="0" w:colLast="0"/>
      <w:bookmarkStart w:id="36" w:name="_1rtm8tgrxjoe" w:colFirst="0" w:colLast="0"/>
      <w:bookmarkStart w:id="37" w:name="_84dv4h6fedlo" w:colFirst="0" w:colLast="0"/>
      <w:bookmarkStart w:id="38" w:name="_ua72195rvksc" w:colFirst="0" w:colLast="0"/>
      <w:bookmarkStart w:id="39" w:name="_fhg59pgh5hi4" w:colFirst="0" w:colLast="0"/>
      <w:bookmarkStart w:id="40" w:name="_u19n927al294" w:colFirst="0" w:colLast="0"/>
      <w:bookmarkStart w:id="41" w:name="_yp8st9nv8103" w:colFirst="0" w:colLast="0"/>
      <w:bookmarkStart w:id="42" w:name="_ffg8loos60pt" w:colFirst="0" w:colLast="0"/>
      <w:bookmarkStart w:id="43" w:name="_waeemh2e1jk" w:colFirst="0" w:colLast="0"/>
      <w:bookmarkStart w:id="44" w:name="_z21zh051e5i" w:colFirst="0" w:colLast="0"/>
      <w:bookmarkStart w:id="45" w:name="_jd0yyltkmr3r" w:colFirst="0" w:colLast="0"/>
      <w:bookmarkStart w:id="46" w:name="_2b7ivqxow5s5" w:colFirst="0" w:colLast="0"/>
      <w:bookmarkStart w:id="47" w:name="_nevcaxuz6q9v" w:colFirst="0" w:colLast="0"/>
      <w:bookmarkStart w:id="48" w:name="_l39dusypk9xl" w:colFirst="0" w:colLast="0"/>
      <w:bookmarkStart w:id="49" w:name="_s24iv6c93260" w:colFirst="0" w:colLast="0"/>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48327E">
        <w:rPr>
          <w:b/>
          <w:bCs/>
          <w:color w:val="000000" w:themeColor="text1"/>
        </w:rPr>
        <w:t>R</w:t>
      </w:r>
      <w:r w:rsidR="00A901C3" w:rsidRPr="0048327E">
        <w:rPr>
          <w:rFonts w:eastAsia="Times New Roman"/>
          <w:b/>
          <w:bCs/>
        </w:rPr>
        <w:t>ACISMOS</w:t>
      </w:r>
      <w:r w:rsidR="00A901C3">
        <w:rPr>
          <w:rFonts w:eastAsia="Times New Roman"/>
          <w:b/>
        </w:rPr>
        <w:t xml:space="preserve"> E SEUS IMPACTOS NA SAÚDE MENTAL DE JOVENS NEGROS</w:t>
      </w:r>
    </w:p>
    <w:p w14:paraId="5205F37D" w14:textId="77777777" w:rsidR="009F0F78" w:rsidRDefault="009F0F78">
      <w:pPr>
        <w:widowControl w:val="0"/>
        <w:spacing w:line="360" w:lineRule="auto"/>
        <w:rPr>
          <w:rFonts w:eastAsia="Times New Roman"/>
          <w:b/>
        </w:rPr>
      </w:pPr>
    </w:p>
    <w:p w14:paraId="495AE0D2" w14:textId="77777777" w:rsidR="009F0F78" w:rsidRDefault="00A901C3">
      <w:pPr>
        <w:widowControl w:val="0"/>
        <w:spacing w:line="240" w:lineRule="auto"/>
        <w:jc w:val="right"/>
        <w:rPr>
          <w:rFonts w:eastAsia="Times New Roman"/>
        </w:rPr>
      </w:pPr>
      <w:r>
        <w:rPr>
          <w:rFonts w:eastAsia="Times New Roman"/>
        </w:rPr>
        <w:t>Thiago Ribeiro de Souza</w:t>
      </w:r>
    </w:p>
    <w:p w14:paraId="3E6FAD09" w14:textId="77777777" w:rsidR="009F0F78" w:rsidRDefault="00A901C3">
      <w:pPr>
        <w:widowControl w:val="0"/>
        <w:spacing w:line="240" w:lineRule="auto"/>
        <w:jc w:val="right"/>
        <w:rPr>
          <w:rFonts w:eastAsia="Times New Roman"/>
        </w:rPr>
      </w:pPr>
      <w:r>
        <w:rPr>
          <w:rFonts w:eastAsia="Times New Roman"/>
        </w:rPr>
        <w:t xml:space="preserve">Juliana Desiderio Lobo </w:t>
      </w:r>
      <w:proofErr w:type="spellStart"/>
      <w:r>
        <w:rPr>
          <w:rFonts w:eastAsia="Times New Roman"/>
        </w:rPr>
        <w:t>Prudencio</w:t>
      </w:r>
      <w:proofErr w:type="spellEnd"/>
    </w:p>
    <w:p w14:paraId="271D5C89" w14:textId="736F9F0B" w:rsidR="00C00D34" w:rsidRDefault="00C00D34">
      <w:pPr>
        <w:widowControl w:val="0"/>
        <w:spacing w:line="240" w:lineRule="auto"/>
        <w:jc w:val="right"/>
        <w:rPr>
          <w:rFonts w:eastAsia="Times New Roman"/>
        </w:rPr>
      </w:pPr>
      <w:r>
        <w:rPr>
          <w:rFonts w:eastAsia="Times New Roman"/>
        </w:rPr>
        <w:t>Verônica Paulino</w:t>
      </w:r>
    </w:p>
    <w:p w14:paraId="5D4DF674" w14:textId="77777777" w:rsidR="009F0F78" w:rsidRDefault="009F0F78">
      <w:pPr>
        <w:widowControl w:val="0"/>
        <w:spacing w:line="360" w:lineRule="auto"/>
        <w:rPr>
          <w:rFonts w:eastAsia="Times New Roman"/>
        </w:rPr>
      </w:pPr>
    </w:p>
    <w:p w14:paraId="12F4A539" w14:textId="77777777" w:rsidR="009F0F78" w:rsidRDefault="009F0F78">
      <w:pPr>
        <w:widowControl w:val="0"/>
        <w:spacing w:before="11" w:line="360" w:lineRule="auto"/>
        <w:rPr>
          <w:rFonts w:eastAsia="Times New Roman"/>
        </w:rPr>
      </w:pPr>
    </w:p>
    <w:p w14:paraId="4E733075" w14:textId="77777777" w:rsidR="009F0F78" w:rsidRDefault="00A901C3">
      <w:pPr>
        <w:widowControl w:val="0"/>
        <w:spacing w:line="360" w:lineRule="auto"/>
        <w:ind w:firstLine="0"/>
        <w:rPr>
          <w:rFonts w:eastAsia="Times New Roman"/>
          <w:b/>
        </w:rPr>
      </w:pPr>
      <w:r>
        <w:rPr>
          <w:rFonts w:eastAsia="Times New Roman"/>
          <w:b/>
        </w:rPr>
        <w:t>INTRODUÇÃO</w:t>
      </w:r>
    </w:p>
    <w:p w14:paraId="3416CD8C" w14:textId="77777777" w:rsidR="009F0F78" w:rsidRDefault="009F0F78">
      <w:pPr>
        <w:widowControl w:val="0"/>
        <w:spacing w:line="360" w:lineRule="auto"/>
        <w:ind w:firstLine="720"/>
        <w:rPr>
          <w:rFonts w:eastAsia="Times New Roman"/>
        </w:rPr>
      </w:pPr>
    </w:p>
    <w:p w14:paraId="69D853EA" w14:textId="77777777" w:rsidR="009F0F78" w:rsidRDefault="00A901C3">
      <w:pPr>
        <w:widowControl w:val="0"/>
        <w:spacing w:line="360" w:lineRule="auto"/>
        <w:ind w:firstLine="720"/>
        <w:rPr>
          <w:rFonts w:eastAsia="Times New Roman"/>
        </w:rPr>
      </w:pPr>
      <w:r>
        <w:rPr>
          <w:rFonts w:eastAsia="Times New Roman"/>
        </w:rPr>
        <w:t>O presente capítulo é fruto de indagações e vivências acadêmicas nas quais o racismo é presente de forma latente, encarnada e deliberada. Tem como objetivo tematizar e problematizar a saúde mental de jovens estudantes universitários negros e negras em instituições públicas de ensino superior, com o intuito de trazer à baila possíveis compreensões acerca de sofrimentos, angústias e provocações vivenciadas pela população negra a partir da desigualdade racial e social.</w:t>
      </w:r>
    </w:p>
    <w:p w14:paraId="2B1832F7" w14:textId="77777777" w:rsidR="009F0F78" w:rsidRDefault="00A901C3">
      <w:pPr>
        <w:widowControl w:val="0"/>
        <w:spacing w:line="360" w:lineRule="auto"/>
        <w:ind w:firstLine="720"/>
        <w:rPr>
          <w:rFonts w:eastAsia="Times New Roman"/>
        </w:rPr>
      </w:pPr>
      <w:r>
        <w:rPr>
          <w:rFonts w:eastAsia="Times New Roman"/>
        </w:rPr>
        <w:t>A temática em discussão se faz necessária diante do aumento de denúncias, por parte de discentes negros e negras, de casos de assédio, que não se nomeiam como racismo, mas que, causa dor, sofrimento, angústia e desistência da formação superior. Importante olhar o racismo como produtor de desigualdades sociais e raciais é compreender a mola propulsora da sociedade capitalista, a qual dilacera corpos pretos, colocando-os no campo da desumanização, afastando-os da política educacional como compreensão de um não lugar para a população negra.</w:t>
      </w:r>
    </w:p>
    <w:p w14:paraId="5A680A57" w14:textId="77777777" w:rsidR="009F0F78" w:rsidRDefault="00A901C3">
      <w:pPr>
        <w:widowControl w:val="0"/>
        <w:spacing w:line="360" w:lineRule="auto"/>
        <w:ind w:firstLine="720"/>
        <w:rPr>
          <w:rFonts w:eastAsia="Times New Roman"/>
        </w:rPr>
      </w:pPr>
      <w:r>
        <w:rPr>
          <w:rFonts w:eastAsia="Times New Roman"/>
        </w:rPr>
        <w:t xml:space="preserve">Para isto, buscou-se, como recurso metodológico, a revisão de literatura e análise documental de capítulos de livros e artigos que subsidiassem a compreensão da relação entre racismo e saúde mental de jovens negros e negras universitários/as, assim como a análise de documentos como as leis n. 10.639/03, que torna obrigatório o ensino da história e cultura africana e afro-brasileira na educação básica; e a n. 12.711/12, a lei de cotas raciais para ingresso nas universidades públicas. </w:t>
      </w:r>
    </w:p>
    <w:p w14:paraId="646198ED" w14:textId="77777777" w:rsidR="009F0F78" w:rsidRDefault="009F0F78">
      <w:pPr>
        <w:widowControl w:val="0"/>
        <w:spacing w:line="360" w:lineRule="auto"/>
        <w:ind w:firstLine="720"/>
        <w:rPr>
          <w:rFonts w:eastAsia="Times New Roman"/>
        </w:rPr>
      </w:pPr>
    </w:p>
    <w:p w14:paraId="0F349677" w14:textId="13E2E307" w:rsidR="009F0F78" w:rsidRDefault="0057746D">
      <w:pPr>
        <w:widowControl w:val="0"/>
        <w:spacing w:line="360" w:lineRule="auto"/>
        <w:ind w:firstLine="0"/>
        <w:rPr>
          <w:rFonts w:eastAsia="Times New Roman"/>
          <w:b/>
        </w:rPr>
      </w:pPr>
      <w:r>
        <w:rPr>
          <w:rFonts w:eastAsia="Times New Roman"/>
          <w:b/>
        </w:rPr>
        <w:t>1-</w:t>
      </w:r>
      <w:r w:rsidR="00A901C3">
        <w:rPr>
          <w:rFonts w:eastAsia="Times New Roman"/>
          <w:b/>
        </w:rPr>
        <w:t>RACISMO E A PRODUÇÃO DE DESIGUALDADES</w:t>
      </w:r>
    </w:p>
    <w:p w14:paraId="6F7D08F4" w14:textId="77777777" w:rsidR="009F0F78" w:rsidRDefault="009F0F78">
      <w:pPr>
        <w:widowControl w:val="0"/>
        <w:spacing w:line="360" w:lineRule="auto"/>
        <w:ind w:firstLine="720"/>
        <w:rPr>
          <w:rFonts w:eastAsia="Times New Roman"/>
          <w:b/>
        </w:rPr>
      </w:pPr>
    </w:p>
    <w:p w14:paraId="2ACD5B8C" w14:textId="447E46F9" w:rsidR="009F0F78" w:rsidRDefault="00A901C3">
      <w:pPr>
        <w:widowControl w:val="0"/>
        <w:spacing w:line="360" w:lineRule="auto"/>
        <w:ind w:left="100" w:right="115" w:firstLine="720"/>
        <w:rPr>
          <w:rFonts w:eastAsia="Times New Roman"/>
        </w:rPr>
      </w:pPr>
      <w:r>
        <w:rPr>
          <w:rFonts w:eastAsia="Times New Roman"/>
        </w:rPr>
        <w:t xml:space="preserve">Com base na persistência das desigualdades raciais na sociedade atual, argumenta-se que a abolição da escravidão não resultou em uma verdadeira emancipação, pois a estrutura racista continua enraizada, uma vez que ela é parte constitutiva da sociedade brasileira e alinhada, portanto, a um processo societário que culmina no capitalismo dependente. Diante disso, se faz necessária a compreensão do racismo enquanto estrutural. Segundo Almeida (2018), o racismo estrutural é um sistema de opressão que transcende ações individuais, sendo incorporado nas estruturas sociais, políticas e econômicas da sociedade. O autor ressalta que a escravização de pessoas negras foi uma das manifestações mais extremas do racismo e coloca a existência de pessoas </w:t>
      </w:r>
      <w:r w:rsidR="00A620C5">
        <w:rPr>
          <w:rFonts w:eastAsia="Times New Roman"/>
        </w:rPr>
        <w:t>negras enquanto</w:t>
      </w:r>
      <w:r>
        <w:rPr>
          <w:rFonts w:eastAsia="Times New Roman"/>
        </w:rPr>
        <w:t xml:space="preserve"> norteadora da construção de uma sociedade capitalista fundada no racismo estrutural, perpetuando, assim, a discriminação racial, até os dias atuais.</w:t>
      </w:r>
    </w:p>
    <w:p w14:paraId="233DDAB6" w14:textId="77777777" w:rsidR="009F0F78" w:rsidRDefault="00A901C3">
      <w:pPr>
        <w:widowControl w:val="0"/>
        <w:spacing w:line="360" w:lineRule="auto"/>
        <w:ind w:left="100" w:right="115" w:firstLine="720"/>
        <w:rPr>
          <w:rFonts w:eastAsia="Times New Roman"/>
        </w:rPr>
      </w:pPr>
      <w:r>
        <w:rPr>
          <w:rFonts w:eastAsia="Times New Roman"/>
        </w:rPr>
        <w:t xml:space="preserve">A persistência das desigualdades raciais na sociedade capitalista brasileira atual, como o acesso desigual à educação, moradia, saúde e oportunidades econômicas, reflete a continuidade do racismo estrutural. </w:t>
      </w:r>
    </w:p>
    <w:p w14:paraId="16FC2B39" w14:textId="77777777" w:rsidR="009F0F78" w:rsidRDefault="009F0F78">
      <w:pPr>
        <w:widowControl w:val="0"/>
        <w:spacing w:line="360" w:lineRule="auto"/>
        <w:ind w:left="2260" w:right="115" w:firstLine="720"/>
        <w:rPr>
          <w:rFonts w:eastAsia="Times New Roman"/>
        </w:rPr>
      </w:pPr>
    </w:p>
    <w:p w14:paraId="6312D889" w14:textId="77777777" w:rsidR="009F0F78" w:rsidRDefault="00A901C3">
      <w:pPr>
        <w:widowControl w:val="0"/>
        <w:spacing w:line="240" w:lineRule="auto"/>
        <w:ind w:left="2268" w:firstLine="0"/>
        <w:rPr>
          <w:rFonts w:eastAsia="Times New Roman"/>
          <w:sz w:val="20"/>
          <w:szCs w:val="20"/>
        </w:rPr>
      </w:pPr>
      <w:r>
        <w:rPr>
          <w:rFonts w:eastAsia="Times New Roman"/>
          <w:sz w:val="20"/>
          <w:szCs w:val="20"/>
        </w:rPr>
        <w:t>A renda média dos brancos permanece ao menos duas vezes maior que a dos negros. E a concentração dos negros entre os mais pobres é pouco mais que um terço do que seria em uma sociedade com castas raciais de renda, na qual nenhuma pessoa branca teria renda inferior à de uma pessoa negra. Nas últimas três décadas, a desigualdade racial de renda persistiu quase intocada no Brasil, onde não se passa uma semana sem algum caso de racismo e discriminação exposto (IPEA, 2021, p. 22).</w:t>
      </w:r>
    </w:p>
    <w:p w14:paraId="6509EDC3" w14:textId="77777777" w:rsidR="009F0F78" w:rsidRDefault="009F0F78">
      <w:pPr>
        <w:widowControl w:val="0"/>
        <w:spacing w:line="360" w:lineRule="auto"/>
        <w:ind w:left="2260" w:right="115" w:firstLine="720"/>
        <w:rPr>
          <w:rFonts w:eastAsia="Times New Roman"/>
        </w:rPr>
      </w:pPr>
    </w:p>
    <w:p w14:paraId="48F3448E" w14:textId="77777777" w:rsidR="009F0F78" w:rsidRDefault="00A901C3">
      <w:pPr>
        <w:widowControl w:val="0"/>
        <w:spacing w:line="360" w:lineRule="auto"/>
        <w:ind w:left="100" w:right="115" w:firstLine="720"/>
        <w:rPr>
          <w:rFonts w:eastAsia="Times New Roman"/>
        </w:rPr>
      </w:pPr>
      <w:r>
        <w:rPr>
          <w:rFonts w:eastAsia="Times New Roman"/>
        </w:rPr>
        <w:t xml:space="preserve">De acordo com IPEA (2021), a persistência da desigualdade racial no Brasil reflete a continuidade do racismo estrutural na sociedade brasileira atual. Segundo a instituição, a desigualdade racial e de renda são faces da mesma moeda e não é possível vencer uma sem atacar a outra. Além disso, destaca-se a inércia provocada pelo regime de baixa mobilidade de renda, que garantiria a transmissão da desigualdade racial, ainda que amenizada, por muitas gerações. E ainda, o estudo do IPEA (2021) menciona o racismo estrutural como um dos fatores que contribuem para a persistência da desigualdade racial no Brasil. </w:t>
      </w:r>
    </w:p>
    <w:p w14:paraId="3799D8F3" w14:textId="77777777" w:rsidR="009F0F78" w:rsidRDefault="00A901C3">
      <w:pPr>
        <w:widowControl w:val="0"/>
        <w:spacing w:line="360" w:lineRule="auto"/>
        <w:ind w:left="100" w:right="115" w:firstLine="720"/>
        <w:rPr>
          <w:rFonts w:eastAsia="Times New Roman"/>
        </w:rPr>
      </w:pPr>
      <w:r>
        <w:rPr>
          <w:rFonts w:eastAsia="Times New Roman"/>
        </w:rPr>
        <w:t>Essas disparidades são resultado direto das injustiças históricas e das políticas discriminatórias implementadas durante e após o processo de escravização. Portanto, ao considerar o pensamento de Silvio Almeida e analisar a realidade social atual, pode-se argumentar que a abolição da escravidão não resultou em uma verdadeira liberdade e igualdade para a população negra, pois a sociedade continua estruturalmente racista, perpetuando desigualdades e injustiças contra a população negra.</w:t>
      </w:r>
    </w:p>
    <w:p w14:paraId="2424A231" w14:textId="77777777" w:rsidR="009F0F78" w:rsidRDefault="00A901C3">
      <w:pPr>
        <w:widowControl w:val="0"/>
        <w:spacing w:line="360" w:lineRule="auto"/>
        <w:ind w:left="100" w:right="115" w:firstLine="720"/>
        <w:rPr>
          <w:rFonts w:eastAsia="Times New Roman"/>
        </w:rPr>
      </w:pPr>
      <w:r>
        <w:rPr>
          <w:rFonts w:eastAsia="Times New Roman"/>
        </w:rPr>
        <w:t>Cabe destacar que o racismo estrutural é um sistema de opressão que vai além do comportamento individual e está inserido no tecido social, político e econômico da sociedade aniquilando qualquer possibilidade de ascensão social para a população negra e operando sob a lógica da subalternização destes corpos em relação à branquitude.</w:t>
      </w:r>
    </w:p>
    <w:p w14:paraId="2C6F0952" w14:textId="77777777" w:rsidR="009F0F78" w:rsidRDefault="00A901C3">
      <w:pPr>
        <w:widowControl w:val="0"/>
        <w:spacing w:line="360" w:lineRule="auto"/>
        <w:ind w:left="100" w:right="113" w:firstLine="720"/>
        <w:rPr>
          <w:rFonts w:eastAsia="Times New Roman"/>
        </w:rPr>
      </w:pPr>
      <w:r>
        <w:rPr>
          <w:rFonts w:eastAsia="Times New Roman"/>
        </w:rPr>
        <w:t xml:space="preserve">Davis (2016), ao pensar o período pós-abolição, em seu livro </w:t>
      </w:r>
      <w:r>
        <w:rPr>
          <w:rFonts w:eastAsia="Times New Roman"/>
          <w:i/>
        </w:rPr>
        <w:t>Mulher, Raça e Classe</w:t>
      </w:r>
      <w:r>
        <w:rPr>
          <w:rFonts w:eastAsia="Times New Roman"/>
        </w:rPr>
        <w:t>, destaca vividamente como o racismo continua a influenciar a vida dos negros, especialmente das mulheres negras. A autora acaba por examinar a intersecção de gênero, raça e classe, explorando o papel das mulheres negras no trabalho escravo, as lutas pelos direitos civis das mulheres e questões como racismo no movimento sufragista. Aponta, ainda, como o racismo avança pela educação, no ideário de libertação, no sufrágio feminino, no estupro, no controle de natalidade e nas tarefas domésticas. Sua análise interconectada proporciona uma compreensão profunda das complexas dinâmicas sociais no pós-abolição.</w:t>
      </w:r>
    </w:p>
    <w:p w14:paraId="3AC54842" w14:textId="77777777" w:rsidR="009F0F78" w:rsidRDefault="00A901C3">
      <w:pPr>
        <w:widowControl w:val="0"/>
        <w:spacing w:line="360" w:lineRule="auto"/>
        <w:ind w:left="100" w:right="113" w:firstLine="720"/>
        <w:rPr>
          <w:rFonts w:eastAsia="Times New Roman"/>
        </w:rPr>
      </w:pPr>
      <w:r>
        <w:rPr>
          <w:rFonts w:eastAsia="Times New Roman"/>
        </w:rPr>
        <w:t xml:space="preserve">Ainda segundo a autora, o racismo é mais do que mero preconceito e discriminação, é, na verdade, um sistema de opressão que permeia todos os setores da sociedade. Davis (2016) argumenta que o racismo sistêmico estabelece desvantagens e opressões precisas para os indivíduos negros. Essas desvantagens manifestam-se de maneira clara e impactante, afetando diversos aspectos das vidas dessa comunidade, gerando, assim, um cenário no qual a população negra é submetida à discriminação e limitações estruturais, resultando em dificuldades no acesso a oportunidades educacionais, empregos dignos e moradia adequada. Além disso, ela ressalta que a justiça criminal frequentemente os trata de forma desigual, resultando nas altas taxas de encarceramento e brutalidade policial contra população </w:t>
      </w:r>
      <w:proofErr w:type="gramStart"/>
      <w:r>
        <w:rPr>
          <w:rFonts w:eastAsia="Times New Roman"/>
        </w:rPr>
        <w:t>negra .</w:t>
      </w:r>
      <w:proofErr w:type="gramEnd"/>
      <w:r>
        <w:rPr>
          <w:rFonts w:eastAsia="Times New Roman"/>
        </w:rPr>
        <w:t xml:space="preserve"> Portanto, podemos dizer que o racismo sistêmico permeia profundamente a vida dos negros, promovendo seu aniquilamento, afetando suas oportunidades econômicas, sua dignidade, segurança e bem-estar social. </w:t>
      </w:r>
    </w:p>
    <w:p w14:paraId="3D71F208" w14:textId="77777777" w:rsidR="009F0F78" w:rsidRDefault="009F0F78">
      <w:pPr>
        <w:widowControl w:val="0"/>
        <w:spacing w:line="360" w:lineRule="auto"/>
        <w:ind w:left="2260" w:right="113" w:firstLine="720"/>
        <w:rPr>
          <w:rFonts w:eastAsia="Times New Roman"/>
        </w:rPr>
      </w:pPr>
    </w:p>
    <w:p w14:paraId="575EDF84" w14:textId="77777777" w:rsidR="009F0F78" w:rsidRDefault="00A901C3" w:rsidP="0048327E">
      <w:pPr>
        <w:widowControl w:val="0"/>
        <w:spacing w:after="0" w:line="240" w:lineRule="auto"/>
        <w:ind w:left="2268" w:right="0" w:firstLine="0"/>
        <w:rPr>
          <w:rFonts w:eastAsia="Times New Roman"/>
          <w:sz w:val="20"/>
          <w:szCs w:val="20"/>
        </w:rPr>
      </w:pPr>
      <w:r>
        <w:rPr>
          <w:rFonts w:eastAsia="Times New Roman"/>
          <w:sz w:val="20"/>
          <w:szCs w:val="20"/>
        </w:rPr>
        <w:t>A persistência da desigualdade racial não poderia ser explicada sem conferir um papel relevante à discriminação sofrida nas diferentes fases da vida por pretos e pardos, e às desvantagens que dela resultam. Não se tratava, contudo, de estabelecer precisamente quantos por cento da desigualdade viriam da classe social de origem e quantos por cento viriam da discriminação racial. Classe e raça são analiticamente separáveis, mas na realidade brasileira são indissociáveis. Como na canção de Caetano Veloso, os negros são pretos de tão pobres e pobres de tão pretos (IPEA, 2021, p. 11).</w:t>
      </w:r>
    </w:p>
    <w:p w14:paraId="6DB1B726" w14:textId="77777777" w:rsidR="009F0F78" w:rsidRDefault="009F0F78">
      <w:pPr>
        <w:widowControl w:val="0"/>
        <w:spacing w:line="360" w:lineRule="auto"/>
        <w:ind w:left="2268" w:right="113" w:firstLine="720"/>
        <w:rPr>
          <w:rFonts w:eastAsia="Times New Roman"/>
        </w:rPr>
      </w:pPr>
    </w:p>
    <w:p w14:paraId="55CC11BB" w14:textId="77777777" w:rsidR="009F0F78" w:rsidRDefault="00A901C3">
      <w:pPr>
        <w:widowControl w:val="0"/>
        <w:spacing w:line="360" w:lineRule="auto"/>
        <w:ind w:left="100" w:right="113" w:firstLine="720"/>
        <w:rPr>
          <w:rFonts w:eastAsia="Times New Roman"/>
        </w:rPr>
      </w:pPr>
      <w:r>
        <w:rPr>
          <w:rFonts w:eastAsia="Times New Roman"/>
        </w:rPr>
        <w:t>Podemos destacar a complexa interconexão entre raça e classe na persistência das desigualdades raciais no Brasil. Ressalta-se que a discriminação racial, ao longo da vida de indivíduos negros e pardos, junto com as desvantagens resultantes, desempenha um papel crucial na explicação das disparidades e, com isso, reconhecer que o debate de classe e de raça não podem ser facilmente dissociados da realidade brasileira, pois frequentemente estão entrelaçados. Isso contrasta com o discurso da meritocracia, o qual defende que o sucesso é alcançado com base no mérito individual, ignorando as barreiras sistêmicas que afetam grupos racialmente marginalizados. No entanto, o IPEA (2021) sugere que a realidade vai além desse discurso simplista e que a discriminação estrutural desempenha um papel crucial nas desigualdades observadas.</w:t>
      </w:r>
    </w:p>
    <w:p w14:paraId="10D1268D" w14:textId="77777777" w:rsidR="009F0F78" w:rsidRDefault="00A901C3">
      <w:pPr>
        <w:widowControl w:val="0"/>
        <w:spacing w:line="360" w:lineRule="auto"/>
        <w:ind w:left="100" w:right="113" w:firstLine="720"/>
        <w:rPr>
          <w:rFonts w:eastAsia="Times New Roman"/>
        </w:rPr>
      </w:pPr>
      <w:r>
        <w:rPr>
          <w:rFonts w:eastAsia="Times New Roman"/>
        </w:rPr>
        <w:t>Por outro lado, Davis (2016) também ressalta como o racismo impacta na educação e como políticas e práticas discriminatórias contribuem para desigualdades no desempenho acadêmico. Dessa forma, quando examinamos o trabalho de Valverde (2009), vemos que ela aborda a problemática das desigualdades raciais no acesso à educação, enfatizando como as experiências distintas de crianças e jovens negros na escola têm impactos diretos na permanência, progressão e desempenho educacional. Diante disso, o acesso desigual da população negra às políticas educacionais também é um fator relevante no impulsionamento do seu condicionante à desigualdade racial e social. Além disso, as formas de expressão do racismo na política educacional também merecem destaque na compreensão da permanência do sujeito negro no em não lugares e como vítimas de opressões.</w:t>
      </w:r>
    </w:p>
    <w:p w14:paraId="42C0AD1D" w14:textId="77777777" w:rsidR="009F0F78" w:rsidRDefault="00A901C3">
      <w:pPr>
        <w:widowControl w:val="0"/>
        <w:spacing w:line="360" w:lineRule="auto"/>
        <w:ind w:left="100" w:right="113" w:firstLine="720"/>
        <w:rPr>
          <w:rFonts w:eastAsia="Times New Roman"/>
        </w:rPr>
      </w:pPr>
      <w:r>
        <w:rPr>
          <w:rFonts w:eastAsia="Times New Roman"/>
        </w:rPr>
        <w:t>Observa-se a presença de discriminação e racismo nas interações no ambiente escolar, tanto entre alunos, quanto na relação hierárquica entre professores e alunos, incluindo até mesmo a administração escolar. Essas práticas discriminatórias não apenas minam a autoconfiança dos alunos negros, mas também afetam profundamente seu desempenho acadêmico, contribuindo para desigualdades em termos de acesso, permanência e avanço dentro do sistema educacional, assim como alimenta ainda mais as possibilidades de a população branca ocupar as cadeiras educacionais e as funções que requerem maior escolarização. Com isso, Valverde (2009) também salienta que os próprios mecanismos do ambiente escolar, muitas vezes, perpetuam o racismo e o sexismo, levando a uma exclusão precoce ou ao atraso educacional dos/as jovens negros/as, destacando, assim, a urgência de abordar essas questões estruturais, para promover uma educação verdadeiramente igualitária e inclusiva.</w:t>
      </w:r>
    </w:p>
    <w:p w14:paraId="74BE0CB8" w14:textId="77777777" w:rsidR="009F0F78" w:rsidRDefault="00A901C3">
      <w:pPr>
        <w:widowControl w:val="0"/>
        <w:spacing w:line="360" w:lineRule="auto"/>
        <w:ind w:left="100" w:right="113" w:firstLine="720"/>
        <w:rPr>
          <w:rFonts w:eastAsia="Times New Roman"/>
        </w:rPr>
      </w:pPr>
      <w:r>
        <w:rPr>
          <w:rFonts w:eastAsia="Times New Roman"/>
        </w:rPr>
        <w:t xml:space="preserve">Os efeitos do racismo criam condições horríveis e humilhantes na vida dessas pessoas. O isolamento social e econômico, que persiste desde os tempos da escravização, impediu que a população negra participasse plenamente da vida urbana, resultando em um sentimento de não pertencimento e exclusão social que perdura até hoje. Apesar do importante espaço ocupado pelo movimento negro atualmente e de o debate sobre o racismo ganhar notória cena pública, o racismo ainda persiste como arte perfeita de aniquilar e desencorajar mulheres e homens negros. As sociedades aprenderam a esconder preconceitos arraigados, mas o racismo ainda existe e funciona para a reprodução da desigualdade racial e social. </w:t>
      </w:r>
    </w:p>
    <w:p w14:paraId="39FAF138" w14:textId="1DEDC78F" w:rsidR="009F0F78" w:rsidRDefault="00A901C3">
      <w:pPr>
        <w:widowControl w:val="0"/>
        <w:spacing w:line="360" w:lineRule="auto"/>
        <w:ind w:left="100" w:right="116" w:firstLine="720"/>
        <w:rPr>
          <w:rFonts w:eastAsia="Times New Roman"/>
        </w:rPr>
      </w:pPr>
      <w:r>
        <w:rPr>
          <w:rFonts w:eastAsia="Times New Roman"/>
        </w:rPr>
        <w:t>É possível salientar que é de extrema importância para a manutenção da saúde mental deste ser o reconhecimento do racismo e de suas causas. Sendo assim, é possível afirmar que o ambiente no qual a maioria da população negra reside – locais afastados dos grandes centros, áreas violentas, sem saneamento básico ou educação adequada – aumenta os níveis de estresse do indivíduo levando a problemas de sua saúde mental (O</w:t>
      </w:r>
      <w:r w:rsidR="00C57136">
        <w:rPr>
          <w:rFonts w:eastAsia="Times New Roman"/>
        </w:rPr>
        <w:t xml:space="preserve">liveira </w:t>
      </w:r>
      <w:r>
        <w:rPr>
          <w:rFonts w:eastAsia="Times New Roman"/>
          <w:i/>
        </w:rPr>
        <w:t>et al</w:t>
      </w:r>
      <w:r>
        <w:rPr>
          <w:rFonts w:eastAsia="Times New Roman"/>
        </w:rPr>
        <w:t>. 2017).</w:t>
      </w:r>
    </w:p>
    <w:p w14:paraId="6B04CD47" w14:textId="77777777" w:rsidR="009F0F78" w:rsidRDefault="00A901C3">
      <w:pPr>
        <w:widowControl w:val="0"/>
        <w:spacing w:line="360" w:lineRule="auto"/>
        <w:ind w:left="100" w:right="116" w:firstLine="720"/>
        <w:rPr>
          <w:rFonts w:eastAsia="Times New Roman"/>
        </w:rPr>
      </w:pPr>
      <w:r>
        <w:rPr>
          <w:rFonts w:eastAsia="Times New Roman"/>
        </w:rPr>
        <w:t>O racismo impacta a saúde mental ao estabelecer uma dimensão estrutural, que engloba formas organizacionais, políticas, práticas e normas que resultam em tratamentos e resultados desiguais. Esse problema é alimentado pela persistente crença na inexistência de racismo na sociedade brasileira e na ideia da igualdade racial, assim como pelo desconhecimento das influências negativas que o racismo exerce sobre a saúde da população negra.</w:t>
      </w:r>
    </w:p>
    <w:p w14:paraId="32441820" w14:textId="77777777" w:rsidR="009F0F78" w:rsidRDefault="009F0F78">
      <w:pPr>
        <w:widowControl w:val="0"/>
        <w:spacing w:line="360" w:lineRule="auto"/>
        <w:ind w:left="100" w:right="116" w:firstLine="720"/>
        <w:rPr>
          <w:rFonts w:eastAsia="Times New Roman"/>
        </w:rPr>
      </w:pPr>
    </w:p>
    <w:p w14:paraId="795E5CDD" w14:textId="15D0E1D5" w:rsidR="009F0F78" w:rsidRDefault="00A901C3" w:rsidP="0048327E">
      <w:pPr>
        <w:widowControl w:val="0"/>
        <w:spacing w:after="0" w:line="240" w:lineRule="auto"/>
        <w:ind w:left="2268" w:right="0" w:firstLine="0"/>
        <w:rPr>
          <w:rFonts w:eastAsia="Times New Roman"/>
          <w:sz w:val="20"/>
          <w:szCs w:val="20"/>
        </w:rPr>
      </w:pPr>
      <w:r>
        <w:rPr>
          <w:rFonts w:eastAsia="Times New Roman"/>
          <w:sz w:val="20"/>
          <w:szCs w:val="20"/>
        </w:rPr>
        <w:t>De acordo com Jurema Werneck, o conceito de racismo institucional guarda relações com o conceito de vulnerabilidade programática, uma vez que “desloca-se da dimensão individual e instaura a dimensão estrutural, correspondendo a formas organizativas, políticas, práticas e normas que resultam em tratamentos e resultados desiguais. É também denominado racismo sistêmico e garante a exclusão seletiva dos grupos racialmente subordinados, atuando como alavanca importante da exclusão diferenciada de diferentes sujeitos nesses grupos. Esse problema, sustenta a autora, é alimentado tanto pela crença na ausência de racismo na sociedade brasileira, quanto no desconhecimento de suas influências negativas sobre a saúde das pessoas (F</w:t>
      </w:r>
      <w:r w:rsidR="00C73FCD">
        <w:rPr>
          <w:rFonts w:eastAsia="Times New Roman"/>
          <w:sz w:val="20"/>
          <w:szCs w:val="20"/>
        </w:rPr>
        <w:t>austino</w:t>
      </w:r>
      <w:r>
        <w:rPr>
          <w:rFonts w:eastAsia="Times New Roman"/>
          <w:sz w:val="20"/>
          <w:szCs w:val="20"/>
        </w:rPr>
        <w:t>, 2017, p. 3835).</w:t>
      </w:r>
    </w:p>
    <w:p w14:paraId="341D70F0" w14:textId="77777777" w:rsidR="009F0F78" w:rsidRDefault="009F0F78">
      <w:pPr>
        <w:widowControl w:val="0"/>
        <w:spacing w:line="360" w:lineRule="auto"/>
        <w:ind w:right="115" w:firstLine="720"/>
        <w:rPr>
          <w:rFonts w:eastAsia="Times New Roman"/>
        </w:rPr>
      </w:pPr>
    </w:p>
    <w:p w14:paraId="68827B54" w14:textId="77777777" w:rsidR="009F0F78" w:rsidRDefault="00A901C3">
      <w:pPr>
        <w:widowControl w:val="0"/>
        <w:spacing w:line="360" w:lineRule="auto"/>
        <w:ind w:right="115" w:firstLine="720"/>
        <w:rPr>
          <w:rFonts w:eastAsia="Times New Roman"/>
        </w:rPr>
      </w:pPr>
      <w:r>
        <w:rPr>
          <w:rFonts w:eastAsia="Times New Roman"/>
        </w:rPr>
        <w:t xml:space="preserve">Crenças em mitos democráticos raciais que minimizam os conflitos raciais existentes na sociedade brasileira também contribuem para o aumento da já condenada imagem do racismo sistêmico. Esse fenômeno tem sido responsável pela exclusão seletiva de grupos racialmente subordinados e se tornou um importante meio de distinguir e excluir alguns membros desses grupos. É importante reconhecer que o racismo não é apenas um problema individual, mas uma construção que permeia todos os setores da sociedade e tem profundo impacto na saúde mental do/a negro/a. </w:t>
      </w:r>
    </w:p>
    <w:p w14:paraId="70C2450A" w14:textId="77777777" w:rsidR="009F0F78" w:rsidRDefault="00A901C3">
      <w:pPr>
        <w:widowControl w:val="0"/>
        <w:spacing w:line="360" w:lineRule="auto"/>
        <w:ind w:right="115" w:firstLine="720"/>
        <w:rPr>
          <w:rFonts w:eastAsia="Times New Roman"/>
        </w:rPr>
      </w:pPr>
      <w:r>
        <w:rPr>
          <w:rFonts w:eastAsia="Times New Roman"/>
        </w:rPr>
        <w:t>Como Faustino (2017) descreve, compreendendo esse aspecto estrutural do racismo e seu impacto na saúde mental, podemos moldar políticas públicas para reduzir o preconceito, promover a justiça racial e combater o racismo institucionalizado. Somente adotando uma abordagem interseccional e combatendo o racismo sistêmico, podemos promover uma sociedade mais justa, igualitária e saudável para todos os seus membros.</w:t>
      </w:r>
    </w:p>
    <w:p w14:paraId="67DF96AD" w14:textId="77777777" w:rsidR="009F0F78" w:rsidRDefault="00A901C3">
      <w:pPr>
        <w:widowControl w:val="0"/>
        <w:spacing w:line="360" w:lineRule="auto"/>
        <w:ind w:right="115" w:firstLine="720"/>
        <w:rPr>
          <w:rFonts w:eastAsia="Times New Roman"/>
        </w:rPr>
      </w:pPr>
      <w:r>
        <w:rPr>
          <w:rFonts w:eastAsia="Times New Roman"/>
        </w:rPr>
        <w:t>É de fundamental importância o reconhecimento do racismo enquanto estrutural, o processo de colonização definiu a relação entre negros e brancos, sobretudo pela relevância da compreensão dos aspectos sociais, econômicos e afetivos que definem o não lugar da população negra na sociedade. Como bem aponta Almeida (2014), o processo de desumanização de corpos negros coloca sobre estes a desobrigação do cuidado, do afeto e da inclusão social. Logo, a subordinação à ditadura branca não possibilita cuidados para uma vida saudável.</w:t>
      </w:r>
    </w:p>
    <w:p w14:paraId="07A46968" w14:textId="77777777" w:rsidR="009F0F78" w:rsidRDefault="009F0F78">
      <w:pPr>
        <w:widowControl w:val="0"/>
        <w:spacing w:line="360" w:lineRule="auto"/>
        <w:ind w:right="115" w:firstLine="720"/>
        <w:rPr>
          <w:rFonts w:eastAsia="Times New Roman"/>
        </w:rPr>
      </w:pPr>
    </w:p>
    <w:p w14:paraId="496C663D" w14:textId="762AA245" w:rsidR="009F0F78" w:rsidRDefault="0057746D">
      <w:pPr>
        <w:widowControl w:val="0"/>
        <w:spacing w:line="360" w:lineRule="auto"/>
        <w:ind w:firstLine="0"/>
        <w:rPr>
          <w:rFonts w:eastAsia="Times New Roman"/>
          <w:b/>
        </w:rPr>
      </w:pPr>
      <w:r>
        <w:rPr>
          <w:rFonts w:eastAsia="Times New Roman"/>
          <w:b/>
        </w:rPr>
        <w:t>2-</w:t>
      </w:r>
      <w:r w:rsidR="00A901C3">
        <w:rPr>
          <w:rFonts w:eastAsia="Times New Roman"/>
          <w:b/>
        </w:rPr>
        <w:t>O RACISMO E SEUS IMPACTOS NA VIDA DE ESTUDANTES UNIVERSITÁRIOS NEGROS E NEGRAS</w:t>
      </w:r>
    </w:p>
    <w:p w14:paraId="5E9B197C" w14:textId="77777777" w:rsidR="009F0F78" w:rsidRDefault="009F0F78">
      <w:pPr>
        <w:widowControl w:val="0"/>
        <w:spacing w:line="360" w:lineRule="auto"/>
        <w:rPr>
          <w:rFonts w:eastAsia="Times New Roman"/>
          <w:b/>
        </w:rPr>
      </w:pPr>
    </w:p>
    <w:p w14:paraId="7F2D9664" w14:textId="6C844EB6" w:rsidR="009F0F78" w:rsidRDefault="00A901C3">
      <w:pPr>
        <w:widowControl w:val="0"/>
        <w:spacing w:line="360" w:lineRule="auto"/>
        <w:ind w:firstLine="720"/>
        <w:rPr>
          <w:rFonts w:eastAsia="Times New Roman"/>
        </w:rPr>
      </w:pPr>
      <w:r>
        <w:rPr>
          <w:rFonts w:eastAsia="Times New Roman"/>
        </w:rPr>
        <w:t>A saúde mental é um aspecto crucial do bem-estar de todos os indivíduos e sua importância se torna ainda mais evidente quando se considera o contexto universitário. Os estudantes universitários, frequentemente, enfrentam uma série de desafios emocionais ao longo de sua jornada acadêmica. A pressão acadêmica, as expectativas de desempenho, a transição para a vida adulta e a independência, bem como questões financeiras são apenas alguns dos fatores que podem impactar negativamente a saúde mental dos/as estudantes universitários/as negros/as. Considerando que a transição e adaptação ao ensino superior também está atrelada a uma fase do desenvolvimento psicossocial dos jovens, se caracterizando como um processo de criação de novos papéis sociais, a exploração destes papéis cria um cenário de vulnerabilidade (A</w:t>
      </w:r>
      <w:r w:rsidR="00C73FCD">
        <w:rPr>
          <w:rFonts w:eastAsia="Times New Roman"/>
        </w:rPr>
        <w:t>lmeida</w:t>
      </w:r>
      <w:r>
        <w:rPr>
          <w:rFonts w:eastAsia="Times New Roman"/>
        </w:rPr>
        <w:t>; S</w:t>
      </w:r>
      <w:r w:rsidR="00C73FCD">
        <w:rPr>
          <w:rFonts w:eastAsia="Times New Roman"/>
        </w:rPr>
        <w:t>oares</w:t>
      </w:r>
      <w:r>
        <w:rPr>
          <w:rFonts w:eastAsia="Times New Roman"/>
        </w:rPr>
        <w:t>, 2003).</w:t>
      </w:r>
    </w:p>
    <w:p w14:paraId="12EF6D32" w14:textId="77777777" w:rsidR="009F0F78" w:rsidRDefault="00A901C3">
      <w:pPr>
        <w:widowControl w:val="0"/>
        <w:spacing w:line="360" w:lineRule="auto"/>
        <w:ind w:firstLine="720"/>
        <w:rPr>
          <w:rFonts w:eastAsia="Times New Roman"/>
        </w:rPr>
      </w:pPr>
      <w:r>
        <w:rPr>
          <w:rFonts w:eastAsia="Times New Roman"/>
        </w:rPr>
        <w:t xml:space="preserve">Diante disso, é importante considerar a relação entre saúde mental e o debate racial no contexto universitário. Esses fatores históricos de exclusão e discriminação racial na educação têm impactos duradouros e persistentes, os quais colocam corpos negros em lugar de disparidade na disputa acadêmica. Cabe destacar que a educação formal é dominada por instituições que perpetuaram a desigualdade racial, isso significa que corpos racializados têm enfrentado barreiras significativas para o acesso à educação de qualidade, igualdade de oportunidades educacionais e permanência nas instituições da política de educação. </w:t>
      </w:r>
    </w:p>
    <w:p w14:paraId="063CDC2D" w14:textId="2BCAED9A" w:rsidR="009F0F78" w:rsidRDefault="00A901C3">
      <w:pPr>
        <w:widowControl w:val="0"/>
        <w:spacing w:line="360" w:lineRule="auto"/>
        <w:ind w:firstLine="720"/>
        <w:rPr>
          <w:rFonts w:eastAsia="Times New Roman"/>
          <w:b/>
        </w:rPr>
      </w:pPr>
      <w:r>
        <w:rPr>
          <w:rFonts w:eastAsia="Times New Roman"/>
        </w:rPr>
        <w:t xml:space="preserve">A desigualdade racial na educação contribui para a criação de um ambiente adverso, o qual não apenas afeta a experiência educacional dos estudantes racializados, mas também aumenta as chances de problemas de saúde mental, como estresse, ansiedade e depressão. A discriminação racial e o sentimento de não pertencimento podem ter um impacto profundo na saúde mental de estudantes negros e negras. </w:t>
      </w:r>
      <w:r w:rsidR="00C73FCD">
        <w:rPr>
          <w:rFonts w:eastAsia="Times New Roman"/>
        </w:rPr>
        <w:t>As desigualdades colocam</w:t>
      </w:r>
      <w:r>
        <w:rPr>
          <w:rFonts w:eastAsia="Times New Roman"/>
        </w:rPr>
        <w:t xml:space="preserve"> o estudante universitário em um estado de vulnerabilidade, aumentando as chances de quadros psicopatológicos e consequentes dificuldades para seu desenvolvimento pessoal e profissional (A</w:t>
      </w:r>
      <w:r w:rsidR="00C73FCD">
        <w:rPr>
          <w:rFonts w:eastAsia="Times New Roman"/>
        </w:rPr>
        <w:t>lmeida</w:t>
      </w:r>
      <w:r>
        <w:rPr>
          <w:rFonts w:eastAsia="Times New Roman"/>
        </w:rPr>
        <w:t>; S</w:t>
      </w:r>
      <w:r w:rsidR="00C73FCD">
        <w:rPr>
          <w:rFonts w:eastAsia="Times New Roman"/>
        </w:rPr>
        <w:t>oares</w:t>
      </w:r>
      <w:r>
        <w:rPr>
          <w:rFonts w:eastAsia="Times New Roman"/>
        </w:rPr>
        <w:t>, 2003).</w:t>
      </w:r>
    </w:p>
    <w:p w14:paraId="67D768FC" w14:textId="77777777" w:rsidR="009F0F78" w:rsidRDefault="00A901C3">
      <w:pPr>
        <w:widowControl w:val="0"/>
        <w:spacing w:line="360" w:lineRule="auto"/>
        <w:ind w:left="100" w:right="113" w:firstLine="720"/>
        <w:rPr>
          <w:rFonts w:eastAsia="Times New Roman"/>
        </w:rPr>
      </w:pPr>
      <w:r>
        <w:rPr>
          <w:rFonts w:eastAsia="Times New Roman"/>
        </w:rPr>
        <w:t xml:space="preserve">A história do processo educacional é caracterizada por uma estrutura que privilegia os brancos e exclui a população negra. A educação formal é dominada por instituições que perpetuam a desigualdade racial e reforçam as hierarquias raciais existentes na sociedade. No Brasil, o sistema educacional foi originalmente concebido para atender às demandas da elite branca e promover os interesses da classe dominante. Sob o domínio colonial e imperial, a educação estava disponível apenas para uma parte da população, que consistia principalmente de brancos privilegiados. A política de educação foi criada e direcionada para atender às necessidades e expectativas da elite branca, reproduzindo assim as estruturas de poder existentes. A universidade, como espaço educacional, não foi uma exceção neste modelo. Foi fundada de forma eurocêntrica, baseada em modelos educacionais importados da Europa, com currículos, valores e formas de conhecimento ensinadas através de experiências e perspectivas brancas, ignorando as contribuições e saberes das culturas africana e afro-brasileiras. </w:t>
      </w:r>
    </w:p>
    <w:p w14:paraId="4DE3860E" w14:textId="4FCAA030" w:rsidR="009F0F78" w:rsidRDefault="00A901C3">
      <w:pPr>
        <w:widowControl w:val="0"/>
        <w:spacing w:line="360" w:lineRule="auto"/>
        <w:ind w:left="100" w:right="113" w:firstLine="720"/>
        <w:rPr>
          <w:rFonts w:eastAsia="Times New Roman"/>
        </w:rPr>
      </w:pPr>
      <w:r>
        <w:rPr>
          <w:rFonts w:eastAsia="Times New Roman"/>
        </w:rPr>
        <w:t>As situações racistas vivenciadas nas universidades brasileiras se devem à histórica ausência do negro nestes espaços, fazendo com que alguns discentes e docentes tenham contato com as relações inter-raciais (</w:t>
      </w:r>
      <w:proofErr w:type="spellStart"/>
      <w:r>
        <w:rPr>
          <w:rFonts w:eastAsia="Times New Roman"/>
        </w:rPr>
        <w:t>M</w:t>
      </w:r>
      <w:r w:rsidR="00C73FCD">
        <w:rPr>
          <w:rFonts w:eastAsia="Times New Roman"/>
        </w:rPr>
        <w:t>unanga</w:t>
      </w:r>
      <w:proofErr w:type="spellEnd"/>
      <w:r>
        <w:rPr>
          <w:rFonts w:eastAsia="Times New Roman"/>
        </w:rPr>
        <w:t>, 2007). Essa estrutura excludente, discriminatória e racista resultou no acesso limitado de negros e negras à educação ao longo da história. O racismo estrutural na sociedade brasileira fomenta a segregação racial nas instituições de ensino superior e limita acesso e permanência de negros e negras nas universidades. Tal fato agrava-se com a ausência de políticas de inclusão/permanência na universidade, aquelas que deveriam assegurar meios para a vida acadêmica.</w:t>
      </w:r>
    </w:p>
    <w:p w14:paraId="2C9AA041" w14:textId="77777777" w:rsidR="009F0F78" w:rsidRDefault="00A901C3">
      <w:pPr>
        <w:widowControl w:val="0"/>
        <w:spacing w:line="360" w:lineRule="auto"/>
        <w:ind w:left="100" w:right="113" w:firstLine="720"/>
        <w:rPr>
          <w:rFonts w:eastAsia="Times New Roman"/>
        </w:rPr>
      </w:pPr>
      <w:r>
        <w:rPr>
          <w:rFonts w:eastAsia="Times New Roman"/>
        </w:rPr>
        <w:t xml:space="preserve"> Cabe destacar que, no final do século XX, a exclusão social e racial persistiu ao longo de décadas após o período abolicionista, limitando o acesso de negros e negras às universidades e relegando-os à margem da sociedade. Esse cenário de desigualdades, injustiças sociais e racismo impulsionou o surgimento do Movimento Negro Unificado (MNU), em 1978, emergindo como um contraponto à repressão e desigualdades vivenciadas durante a Ditadura Militar.</w:t>
      </w:r>
    </w:p>
    <w:p w14:paraId="430296EF" w14:textId="77777777" w:rsidR="009F0F78" w:rsidRDefault="00A901C3">
      <w:pPr>
        <w:widowControl w:val="0"/>
        <w:spacing w:line="360" w:lineRule="auto"/>
        <w:ind w:left="100" w:right="113" w:firstLine="720"/>
        <w:rPr>
          <w:rFonts w:eastAsia="Times New Roman"/>
        </w:rPr>
      </w:pPr>
      <w:r>
        <w:rPr>
          <w:rFonts w:eastAsia="Times New Roman"/>
        </w:rPr>
        <w:t>Caetano (2019) realizou uma entrevista com José Adão Oliveira e Milton Barbosa, membros do movimento desde sua fundação, e Regina Lucia Santos, que integra o MNU desde 1996. Durante a entrevista, eles compartilharam informações sobre a origem do movimento e destacaram momentos significativos em sua trajetória. Eles mencionam que o MNU surgiu em resposta à brutalidade policial que culminou na morte de Robson Silveira da Luz, um feirante negro, cuja morte injusta catalisou manifestações a partir das quais nasceu o movimento. Sua atuação foi crucial para a implementação de políticas públicas que visavam a equidade racial, como cotas universitárias e em concursos públicos, além de fortalecer a formação docente voltada para a valorização da cultura negra.</w:t>
      </w:r>
    </w:p>
    <w:p w14:paraId="556526F0" w14:textId="77777777" w:rsidR="009F0F78" w:rsidRDefault="00A901C3">
      <w:pPr>
        <w:widowControl w:val="0"/>
        <w:spacing w:line="360" w:lineRule="auto"/>
        <w:ind w:left="100" w:right="113" w:firstLine="720"/>
        <w:rPr>
          <w:rFonts w:eastAsia="Times New Roman"/>
        </w:rPr>
      </w:pPr>
      <w:r>
        <w:rPr>
          <w:rFonts w:eastAsia="Times New Roman"/>
        </w:rPr>
        <w:t>O Movimento Negro também exerceu influência na reformulação das políticas educacionais, resultando na promulgação da Lei 10.639/03, que tornou obrigatório o ensino de história e cultura afro-brasileira na educação básica. Nesse contexto, a educação foi reconhecida como ferramenta fundamental para a inclusão na sociedade e compreensão da história, cultura e religiosidade da população negra. No entanto, a batalha não terminou com a inclusão formal; o MNU identificou a escola como um espaço onde o racismo persiste e propôs reformulações curriculares para incorporar a representatividade negra. Leis como a 12.711/12, que estabelece cotas raciais para ingresso nas universidades, e a 10.639/03 refletem a busca por uma educação verdadeiramente igualitária, inclusiva e antirracista, reconhecendo a necessidade de garantir a representatividade e a valorização da cultura negra.</w:t>
      </w:r>
    </w:p>
    <w:p w14:paraId="2493B668" w14:textId="758178A3" w:rsidR="009F0F78" w:rsidRDefault="00A901C3">
      <w:pPr>
        <w:widowControl w:val="0"/>
        <w:spacing w:line="360" w:lineRule="auto"/>
        <w:ind w:firstLine="720"/>
        <w:rPr>
          <w:rFonts w:eastAsia="Times New Roman"/>
        </w:rPr>
      </w:pPr>
      <w:r>
        <w:rPr>
          <w:rFonts w:eastAsia="Times New Roman"/>
        </w:rPr>
        <w:t>Porém, podemos destacar que a reserva de vagas foi uma estratégia para tentar compensar as desigualdades históricas e aumentar a participação e representação da população negra no ensino superior. Acontece que não dá para esperar soluções imediatas para um problema histórico, mesmo quando as vagas são reservadas, muitos alunos desistem do ensino universitário porque a universidade não está pronta para aceitar e não disponibiliza meios para a permanência sem dor, pois não há uma Educação Básica de alta qualidade, o auxílio estudantil é escasso e, consequentemente, as taxas de evasão em todos os níveis são maiores para estudantes negros (</w:t>
      </w:r>
      <w:proofErr w:type="spellStart"/>
      <w:r>
        <w:rPr>
          <w:rFonts w:eastAsia="Times New Roman"/>
        </w:rPr>
        <w:t>M</w:t>
      </w:r>
      <w:r w:rsidR="00A74B8C">
        <w:rPr>
          <w:rFonts w:eastAsia="Times New Roman"/>
        </w:rPr>
        <w:t>unanga</w:t>
      </w:r>
      <w:proofErr w:type="spellEnd"/>
      <w:r>
        <w:rPr>
          <w:rFonts w:eastAsia="Times New Roman"/>
        </w:rPr>
        <w:t>, 2007).</w:t>
      </w:r>
    </w:p>
    <w:p w14:paraId="51C978DD" w14:textId="77777777" w:rsidR="009F0F78" w:rsidRDefault="00A901C3">
      <w:pPr>
        <w:widowControl w:val="0"/>
        <w:spacing w:line="360" w:lineRule="auto"/>
        <w:ind w:firstLine="720"/>
        <w:rPr>
          <w:rFonts w:eastAsia="Times New Roman"/>
        </w:rPr>
      </w:pPr>
      <w:r>
        <w:rPr>
          <w:rFonts w:eastAsia="Times New Roman"/>
        </w:rPr>
        <w:t xml:space="preserve">O racismo é uma forma de discriminação que tem sido historicamente utilizada para marginalizar e desprivilegiar grupos de pessoas. Essa prática tem sido um problema contínuo na nossa sociedade e seus efeitos na saúde mental dos universitários não podem ser negligenciados. Estudos demonstraram que o racismo tem um efeito crucial na saúde mental dos estudantes universitários, gerando sentimentos de ansiedade, depressão, estresse, baixa autoestima e sensação de isolamento. O trecho abaixo, citado por Williams e Priest (2015), destaca um importante ponto de vista sobre como eventos negativos relacionados a questões raciais podem ter sérios impactos na saúde, especialmente quando recebem grande atenção da mídia. O exemplo do incidente envolvendo a equipe de lacrosse masculino da Duke </w:t>
      </w:r>
      <w:proofErr w:type="spellStart"/>
      <w:r>
        <w:rPr>
          <w:rFonts w:eastAsia="Times New Roman"/>
        </w:rPr>
        <w:t>University</w:t>
      </w:r>
      <w:proofErr w:type="spellEnd"/>
      <w:r>
        <w:rPr>
          <w:rFonts w:eastAsia="Times New Roman"/>
        </w:rPr>
        <w:t>, em 2006, é ilustrativo desse fenômeno.</w:t>
      </w:r>
    </w:p>
    <w:p w14:paraId="392EA242" w14:textId="77777777" w:rsidR="009F0F78" w:rsidRDefault="009F0F78">
      <w:pPr>
        <w:widowControl w:val="0"/>
        <w:spacing w:line="360" w:lineRule="auto"/>
        <w:ind w:left="100" w:right="116" w:firstLine="720"/>
        <w:rPr>
          <w:rFonts w:eastAsia="Times New Roman"/>
        </w:rPr>
      </w:pPr>
    </w:p>
    <w:p w14:paraId="4D138E00" w14:textId="55423EC1" w:rsidR="009F0F78" w:rsidRDefault="00A901C3" w:rsidP="0048327E">
      <w:pPr>
        <w:widowControl w:val="0"/>
        <w:spacing w:after="0" w:line="240" w:lineRule="auto"/>
        <w:ind w:left="2268" w:right="0" w:firstLine="0"/>
        <w:rPr>
          <w:rFonts w:eastAsia="Times New Roman"/>
          <w:sz w:val="20"/>
          <w:szCs w:val="20"/>
        </w:rPr>
      </w:pPr>
      <w:r>
        <w:rPr>
          <w:rFonts w:eastAsia="Times New Roman"/>
          <w:sz w:val="20"/>
          <w:szCs w:val="20"/>
        </w:rPr>
        <w:t xml:space="preserve">Em 2006, uma mulher negra denunciou ter sofrido ofensas raciais, estupro e abusos por parte de homens brancos, membros desse time universitário. O incidente foi acompanhado de muita polêmica racial na mídia. Os estudantes negros daquela universidade passaram por estresse e preocupação com sua segurança. Um estudo experimental conduzido na Duke </w:t>
      </w:r>
      <w:proofErr w:type="spellStart"/>
      <w:r>
        <w:rPr>
          <w:rFonts w:eastAsia="Times New Roman"/>
          <w:sz w:val="20"/>
          <w:szCs w:val="20"/>
        </w:rPr>
        <w:t>University</w:t>
      </w:r>
      <w:proofErr w:type="spellEnd"/>
      <w:r>
        <w:rPr>
          <w:rFonts w:eastAsia="Times New Roman"/>
          <w:sz w:val="20"/>
          <w:szCs w:val="20"/>
        </w:rPr>
        <w:t xml:space="preserve"> apurou que, após a cobertura midiática do incidente, estudantes negros em geral, e especialmente as mulheres, apresentavam altos níveis de cortisol e mostravam-se insensíveis a uma atividade experimental, em comparação com estudantes que haviam participado do experimento antes do referido incidente (</w:t>
      </w:r>
      <w:proofErr w:type="spellStart"/>
      <w:r>
        <w:rPr>
          <w:rFonts w:eastAsia="Times New Roman"/>
          <w:sz w:val="20"/>
          <w:szCs w:val="20"/>
        </w:rPr>
        <w:t>R</w:t>
      </w:r>
      <w:r w:rsidR="00A74B8C">
        <w:rPr>
          <w:rFonts w:eastAsia="Times New Roman"/>
          <w:sz w:val="20"/>
          <w:szCs w:val="20"/>
        </w:rPr>
        <w:t>ichman</w:t>
      </w:r>
      <w:proofErr w:type="spellEnd"/>
      <w:r>
        <w:rPr>
          <w:rFonts w:eastAsia="Times New Roman"/>
          <w:sz w:val="20"/>
          <w:szCs w:val="20"/>
        </w:rPr>
        <w:t xml:space="preserve">; </w:t>
      </w:r>
      <w:proofErr w:type="spellStart"/>
      <w:r>
        <w:rPr>
          <w:rFonts w:eastAsia="Times New Roman"/>
          <w:sz w:val="20"/>
          <w:szCs w:val="20"/>
        </w:rPr>
        <w:t>J</w:t>
      </w:r>
      <w:r w:rsidR="00A74B8C">
        <w:rPr>
          <w:rFonts w:eastAsia="Times New Roman"/>
          <w:sz w:val="20"/>
          <w:szCs w:val="20"/>
        </w:rPr>
        <w:t>onassaint</w:t>
      </w:r>
      <w:proofErr w:type="spellEnd"/>
      <w:r>
        <w:rPr>
          <w:rFonts w:eastAsia="Times New Roman"/>
          <w:sz w:val="20"/>
          <w:szCs w:val="20"/>
        </w:rPr>
        <w:t>, 2008 apud W</w:t>
      </w:r>
      <w:r w:rsidR="00A74B8C">
        <w:rPr>
          <w:rFonts w:eastAsia="Times New Roman"/>
          <w:sz w:val="20"/>
          <w:szCs w:val="20"/>
        </w:rPr>
        <w:t>illiams</w:t>
      </w:r>
      <w:r>
        <w:rPr>
          <w:rFonts w:eastAsia="Times New Roman"/>
          <w:sz w:val="20"/>
          <w:szCs w:val="20"/>
        </w:rPr>
        <w:t>; P</w:t>
      </w:r>
      <w:r w:rsidR="00A74B8C">
        <w:rPr>
          <w:rFonts w:eastAsia="Times New Roman"/>
          <w:sz w:val="20"/>
          <w:szCs w:val="20"/>
        </w:rPr>
        <w:t>riest</w:t>
      </w:r>
      <w:r>
        <w:rPr>
          <w:rFonts w:eastAsia="Times New Roman"/>
          <w:sz w:val="20"/>
          <w:szCs w:val="20"/>
        </w:rPr>
        <w:t>, 2015, p. 158).</w:t>
      </w:r>
    </w:p>
    <w:p w14:paraId="023B6F8B" w14:textId="77777777" w:rsidR="009F0F78" w:rsidRDefault="009F0F78">
      <w:pPr>
        <w:widowControl w:val="0"/>
        <w:spacing w:line="360" w:lineRule="auto"/>
        <w:ind w:right="113" w:firstLine="720"/>
        <w:rPr>
          <w:rFonts w:eastAsia="Times New Roman"/>
          <w:color w:val="FF0000"/>
        </w:rPr>
      </w:pPr>
    </w:p>
    <w:p w14:paraId="3D32DD4C" w14:textId="77777777" w:rsidR="009F0F78" w:rsidRDefault="00A901C3">
      <w:pPr>
        <w:widowControl w:val="0"/>
        <w:spacing w:line="360" w:lineRule="auto"/>
        <w:ind w:left="100" w:right="113" w:firstLine="720"/>
        <w:rPr>
          <w:rFonts w:eastAsia="Times New Roman"/>
        </w:rPr>
      </w:pPr>
      <w:r>
        <w:rPr>
          <w:rFonts w:eastAsia="Times New Roman"/>
        </w:rPr>
        <w:t xml:space="preserve">Esse conjunto de evidências sublinha a urgência de abordar as implicações profundas do racismo em nossa sociedade. Quando eventos raciais negativos se tornam amplamente divulgados pela mídia, eles não apenas afetam as vítimas diretas, mas também têm um efeito em cascata sobre a saúde emocional e mental de comunidades inteiras, como destacado no exemplo da Duke </w:t>
      </w:r>
      <w:proofErr w:type="spellStart"/>
      <w:r>
        <w:rPr>
          <w:rFonts w:eastAsia="Times New Roman"/>
        </w:rPr>
        <w:t>University</w:t>
      </w:r>
      <w:proofErr w:type="spellEnd"/>
      <w:r>
        <w:rPr>
          <w:rFonts w:eastAsia="Times New Roman"/>
        </w:rPr>
        <w:t>. Pessoas que sofrem racismo são mais propensas a experimentar ansiedade, depressão e estresse em comparação com aquelas que não enfrentam essa forma de discriminação. Isso ressalta a importância de reconhecer e abordar os impactos prejudiciais do racismo na saúde mental e emocional das pessoas.</w:t>
      </w:r>
    </w:p>
    <w:p w14:paraId="6360701F" w14:textId="77777777" w:rsidR="009F0F78" w:rsidRDefault="00A901C3">
      <w:pPr>
        <w:widowControl w:val="0"/>
        <w:spacing w:line="360" w:lineRule="auto"/>
        <w:ind w:left="100" w:right="113" w:firstLine="720"/>
        <w:rPr>
          <w:rFonts w:eastAsia="Times New Roman"/>
        </w:rPr>
      </w:pPr>
      <w:r>
        <w:rPr>
          <w:rFonts w:eastAsia="Times New Roman"/>
        </w:rPr>
        <w:t>A pesquisa demonstra que não é apenas uma questão social, mas também uma questão de saúde pública. A saúde emocional e mental das pessoas, especialmente das minorias raciais, está em jogo, e é responsabilidade de todos nós trabalhar em direção a uma sociedade mais justa, igualitária e acolhedora. Essa é uma luta contínua que exige esforços persistentes e colaborativos para garantir que todos tenham a oportunidade de viver uma vida livre de discriminação racial e com boa saúde mental.</w:t>
      </w:r>
    </w:p>
    <w:p w14:paraId="05BA38FF" w14:textId="77777777" w:rsidR="009F0F78" w:rsidRDefault="00A901C3">
      <w:pPr>
        <w:widowControl w:val="0"/>
        <w:spacing w:line="360" w:lineRule="auto"/>
        <w:ind w:left="100" w:right="113" w:firstLine="720"/>
        <w:rPr>
          <w:rFonts w:eastAsia="Times New Roman"/>
        </w:rPr>
      </w:pPr>
      <w:r>
        <w:rPr>
          <w:rFonts w:eastAsia="Times New Roman"/>
        </w:rPr>
        <w:t xml:space="preserve">A influência do racismo na saúde mental dos estudantes universitários é profunda, uma vez que eles, frequentemente, enfrentam situações de discriminação e preconceito, podendo ser alvos de comentários racistas ou discriminatórios, provenientes de colegas, professores ou funcionários da instituição de ensino. A pesquisa conduzida por </w:t>
      </w:r>
      <w:proofErr w:type="spellStart"/>
      <w:r>
        <w:rPr>
          <w:rFonts w:eastAsia="Times New Roman"/>
        </w:rPr>
        <w:t>Prudencio</w:t>
      </w:r>
      <w:proofErr w:type="spellEnd"/>
      <w:r>
        <w:rPr>
          <w:rFonts w:eastAsia="Times New Roman"/>
        </w:rPr>
        <w:t xml:space="preserve"> </w:t>
      </w:r>
      <w:r>
        <w:rPr>
          <w:rFonts w:eastAsia="Times New Roman"/>
          <w:i/>
        </w:rPr>
        <w:t>et al</w:t>
      </w:r>
      <w:r>
        <w:rPr>
          <w:rFonts w:eastAsia="Times New Roman"/>
        </w:rPr>
        <w:t xml:space="preserve">. (2022), por exemplo, destaca relatos de estudantes negras do curso de Serviço Social, da Universidade Federal Fluminense (UFF), localizada em Campos dos </w:t>
      </w:r>
      <w:proofErr w:type="gramStart"/>
      <w:r>
        <w:rPr>
          <w:rFonts w:eastAsia="Times New Roman"/>
        </w:rPr>
        <w:t>Goytacazes ,</w:t>
      </w:r>
      <w:proofErr w:type="gramEnd"/>
      <w:r>
        <w:rPr>
          <w:rFonts w:eastAsia="Times New Roman"/>
        </w:rPr>
        <w:t xml:space="preserve"> os quais ilustram a maneira como essas jovens percebem sua identidade na universidade. Uma das alunas compartilhou sua perspectiva da seguinte forma:</w:t>
      </w:r>
    </w:p>
    <w:p w14:paraId="5429390C" w14:textId="77777777" w:rsidR="009F0F78" w:rsidRDefault="009F0F78">
      <w:pPr>
        <w:widowControl w:val="0"/>
        <w:spacing w:line="360" w:lineRule="auto"/>
        <w:ind w:left="2268" w:right="113" w:firstLine="720"/>
        <w:rPr>
          <w:rFonts w:eastAsia="Times New Roman"/>
        </w:rPr>
      </w:pPr>
    </w:p>
    <w:p w14:paraId="4C7E53DB" w14:textId="08224103" w:rsidR="009F0F78" w:rsidRDefault="00A901C3" w:rsidP="0048327E">
      <w:pPr>
        <w:widowControl w:val="0"/>
        <w:spacing w:after="0" w:line="240" w:lineRule="auto"/>
        <w:ind w:left="2268" w:right="0" w:firstLine="0"/>
        <w:rPr>
          <w:rFonts w:eastAsia="Times New Roman"/>
          <w:sz w:val="20"/>
          <w:szCs w:val="20"/>
        </w:rPr>
      </w:pPr>
      <w:r>
        <w:rPr>
          <w:rFonts w:eastAsia="Times New Roman"/>
          <w:sz w:val="20"/>
          <w:szCs w:val="20"/>
        </w:rPr>
        <w:t>Porque eu entendo que não só a minha cor da pele e os meus fenótipos, mas toda uma trajetória da minha existência está assinada com a perspectiva de ser preta, eu sou preta não só por conta da minha cor da pele, mas porque eu entendo que sobre mim recai uma ancestralidade e questões históricas que são ligadas à discriminação, ao preconceito, eu me reconheço como preta por isso (</w:t>
      </w:r>
      <w:proofErr w:type="spellStart"/>
      <w:r>
        <w:rPr>
          <w:rFonts w:eastAsia="Times New Roman"/>
          <w:sz w:val="20"/>
          <w:szCs w:val="20"/>
        </w:rPr>
        <w:t>P</w:t>
      </w:r>
      <w:r w:rsidR="00C73FCD">
        <w:rPr>
          <w:rFonts w:eastAsia="Times New Roman"/>
          <w:sz w:val="20"/>
          <w:szCs w:val="20"/>
        </w:rPr>
        <w:t>rudencio</w:t>
      </w:r>
      <w:proofErr w:type="spellEnd"/>
      <w:r>
        <w:rPr>
          <w:rFonts w:eastAsia="Times New Roman"/>
          <w:sz w:val="20"/>
          <w:szCs w:val="20"/>
        </w:rPr>
        <w:t xml:space="preserve"> </w:t>
      </w:r>
      <w:r>
        <w:rPr>
          <w:rFonts w:eastAsia="Times New Roman"/>
          <w:i/>
          <w:sz w:val="20"/>
          <w:szCs w:val="20"/>
        </w:rPr>
        <w:t>et al</w:t>
      </w:r>
      <w:r>
        <w:rPr>
          <w:rFonts w:eastAsia="Times New Roman"/>
          <w:sz w:val="20"/>
          <w:szCs w:val="20"/>
        </w:rPr>
        <w:t xml:space="preserve">., 2022, pág.9). </w:t>
      </w:r>
    </w:p>
    <w:p w14:paraId="2563D1E0" w14:textId="77777777" w:rsidR="009F0F78" w:rsidRDefault="009F0F78">
      <w:pPr>
        <w:widowControl w:val="0"/>
        <w:spacing w:line="360" w:lineRule="auto"/>
        <w:ind w:left="2268" w:right="113" w:firstLine="720"/>
        <w:rPr>
          <w:rFonts w:eastAsia="Times New Roman"/>
        </w:rPr>
      </w:pPr>
    </w:p>
    <w:p w14:paraId="017745A3" w14:textId="77777777" w:rsidR="009F0F78" w:rsidRDefault="00A901C3">
      <w:pPr>
        <w:widowControl w:val="0"/>
        <w:spacing w:line="360" w:lineRule="auto"/>
        <w:ind w:left="100" w:right="113" w:firstLine="720"/>
        <w:rPr>
          <w:rFonts w:eastAsia="Times New Roman"/>
        </w:rPr>
      </w:pPr>
      <w:proofErr w:type="spellStart"/>
      <w:r>
        <w:rPr>
          <w:rFonts w:eastAsia="Times New Roman"/>
        </w:rPr>
        <w:t>Prudencio</w:t>
      </w:r>
      <w:proofErr w:type="spellEnd"/>
      <w:r>
        <w:rPr>
          <w:rFonts w:eastAsia="Times New Roman"/>
        </w:rPr>
        <w:t xml:space="preserve"> </w:t>
      </w:r>
      <w:r>
        <w:rPr>
          <w:rFonts w:eastAsia="Times New Roman"/>
          <w:i/>
        </w:rPr>
        <w:t>et al</w:t>
      </w:r>
      <w:r>
        <w:rPr>
          <w:rFonts w:eastAsia="Times New Roman"/>
        </w:rPr>
        <w:t>. (2022) no artigo intitulado “O devir da UFF Campos: O Reuni e a trajetória de alunas negras no curso de Serviço Social”, a estudante, chamada de Preta 1, compartilha uma reflexão profunda sobre sua identidade como uma estudante negra na universidade. Ela destaca que sua identificação como negra não está restrita à sua cor de pele e características físicas, mas é enraizada em uma compreensão mais ampla de sua herança, que inclui a história de discriminação racial. Isso demonstra a consciência da influência do racismo em sua experiência de vida e identidade. Já a estudante chamada de Preta 2 destaca:</w:t>
      </w:r>
    </w:p>
    <w:p w14:paraId="57B727B9" w14:textId="77777777" w:rsidR="009F0F78" w:rsidRDefault="009F0F78">
      <w:pPr>
        <w:widowControl w:val="0"/>
        <w:spacing w:line="360" w:lineRule="auto"/>
        <w:ind w:left="100" w:right="113" w:firstLine="720"/>
        <w:rPr>
          <w:rFonts w:eastAsia="Times New Roman"/>
        </w:rPr>
      </w:pPr>
    </w:p>
    <w:p w14:paraId="287BD62D" w14:textId="10C82852" w:rsidR="009F0F78" w:rsidRDefault="00A901C3" w:rsidP="0048327E">
      <w:pPr>
        <w:widowControl w:val="0"/>
        <w:spacing w:after="0" w:line="240" w:lineRule="auto"/>
        <w:ind w:left="2268" w:right="0" w:firstLine="0"/>
        <w:rPr>
          <w:rFonts w:eastAsia="Times New Roman"/>
          <w:sz w:val="20"/>
          <w:szCs w:val="20"/>
        </w:rPr>
      </w:pPr>
      <w:r>
        <w:rPr>
          <w:rFonts w:eastAsia="Times New Roman"/>
          <w:sz w:val="20"/>
          <w:szCs w:val="20"/>
        </w:rPr>
        <w:t>Aí eu consegui passar pela cota, aí ele ficou todo feliz e como o ônibus de lá pra cá era acho que quase duzentos reais e a gente não tinha dinheiro pra nada, aí a gente conversou com outros estudantes daqui e eles falaram: “Ah, se você vier morar aqui você consegue a Bolsa com alimento que é 350”. Aí eu vim, vim com cesta básica e só as malas, eu e minha irmã, minha irmã também chegou a passar pra Serviço Social também; e 200 reais que foi o que a gente tinha na época. [...] E a gente foi, deu entrada pra solicitar a Bolsa com alimento, só que demorou muito tempo, desde o início do ano... acho que foi cair em setembro, outubro. Aí, esse percurso todo a gente, tipo, eu vim pra cá com 200 reais, eu nem ia vir, eu chorava, chorava, falava: “Duzentos reais não vai dar pra mim ficar lá” (</w:t>
      </w:r>
      <w:proofErr w:type="spellStart"/>
      <w:r>
        <w:rPr>
          <w:rFonts w:eastAsia="Times New Roman"/>
          <w:sz w:val="20"/>
          <w:szCs w:val="20"/>
        </w:rPr>
        <w:t>P</w:t>
      </w:r>
      <w:r w:rsidR="00C73FCD">
        <w:rPr>
          <w:rFonts w:eastAsia="Times New Roman"/>
          <w:sz w:val="20"/>
          <w:szCs w:val="20"/>
        </w:rPr>
        <w:t>rudencio</w:t>
      </w:r>
      <w:proofErr w:type="spellEnd"/>
      <w:r>
        <w:rPr>
          <w:rFonts w:eastAsia="Times New Roman"/>
          <w:sz w:val="20"/>
          <w:szCs w:val="20"/>
        </w:rPr>
        <w:t xml:space="preserve"> </w:t>
      </w:r>
      <w:r>
        <w:rPr>
          <w:rFonts w:eastAsia="Times New Roman"/>
          <w:i/>
          <w:sz w:val="20"/>
          <w:szCs w:val="20"/>
        </w:rPr>
        <w:t>et al</w:t>
      </w:r>
      <w:r>
        <w:rPr>
          <w:rFonts w:eastAsia="Times New Roman"/>
          <w:sz w:val="20"/>
          <w:szCs w:val="20"/>
        </w:rPr>
        <w:t>., 2022, pág.9).</w:t>
      </w:r>
    </w:p>
    <w:p w14:paraId="31D445DA" w14:textId="77777777" w:rsidR="009F0F78" w:rsidRDefault="009F0F78">
      <w:pPr>
        <w:widowControl w:val="0"/>
        <w:spacing w:line="240" w:lineRule="auto"/>
        <w:ind w:left="2268" w:firstLine="0"/>
        <w:rPr>
          <w:rFonts w:eastAsia="Times New Roman"/>
        </w:rPr>
      </w:pPr>
    </w:p>
    <w:p w14:paraId="37889D4E" w14:textId="77777777" w:rsidR="009F0F78" w:rsidRDefault="00A901C3">
      <w:pPr>
        <w:widowControl w:val="0"/>
        <w:spacing w:line="360" w:lineRule="auto"/>
        <w:ind w:left="100" w:right="113" w:firstLine="720"/>
        <w:rPr>
          <w:rFonts w:eastAsia="Times New Roman"/>
        </w:rPr>
      </w:pPr>
      <w:r>
        <w:rPr>
          <w:rFonts w:eastAsia="Times New Roman"/>
        </w:rPr>
        <w:t>A trajetória da Preta 2 revela como, mesmo após a conquista da vaga na universidade, os desafios financeiros persistentes podem ameaçar a permanência desses estudantes. Ao compartilhar sua experiência de ter passado pela cota, mas ainda encarar dificuldades financeiras para a mudança e acomodação, ela lança luz sobre a realidade de muitos jovens negros que buscam uma educação de qualidade, mesmo diante das barreiras econômicas. Por isso, é importante lembrar que as políticas públicas não são apenas um meio de ingresso, mas também devem estar preparadas para acolher os/as estudantes negros/as.</w:t>
      </w:r>
    </w:p>
    <w:p w14:paraId="0F077C66" w14:textId="77777777" w:rsidR="009F0F78" w:rsidRDefault="00A901C3">
      <w:pPr>
        <w:widowControl w:val="0"/>
        <w:spacing w:line="360" w:lineRule="auto"/>
        <w:ind w:left="100" w:right="113" w:firstLine="720"/>
        <w:rPr>
          <w:rFonts w:eastAsia="Times New Roman"/>
        </w:rPr>
      </w:pPr>
      <w:r>
        <w:rPr>
          <w:rFonts w:eastAsia="Times New Roman"/>
        </w:rPr>
        <w:t xml:space="preserve">O artigo em debate, ao pensar sobre o racismo vivenciado ou observado na universidade, destaque que: </w:t>
      </w:r>
    </w:p>
    <w:p w14:paraId="2D3C1E56" w14:textId="77777777" w:rsidR="009F0F78" w:rsidRDefault="009F0F78">
      <w:pPr>
        <w:widowControl w:val="0"/>
        <w:spacing w:line="360" w:lineRule="auto"/>
        <w:ind w:left="100" w:right="113" w:firstLine="720"/>
        <w:rPr>
          <w:rFonts w:eastAsia="Times New Roman"/>
        </w:rPr>
      </w:pPr>
    </w:p>
    <w:p w14:paraId="76649571" w14:textId="767ECFCF" w:rsidR="009F0F78" w:rsidRDefault="00A901C3" w:rsidP="0048327E">
      <w:pPr>
        <w:widowControl w:val="0"/>
        <w:spacing w:after="0" w:line="240" w:lineRule="auto"/>
        <w:ind w:left="2268" w:right="0" w:firstLine="0"/>
        <w:rPr>
          <w:rFonts w:eastAsia="Times New Roman"/>
          <w:sz w:val="20"/>
          <w:szCs w:val="20"/>
        </w:rPr>
      </w:pPr>
      <w:r>
        <w:rPr>
          <w:rFonts w:eastAsia="Times New Roman"/>
          <w:sz w:val="20"/>
          <w:szCs w:val="20"/>
        </w:rPr>
        <w:t xml:space="preserve">ele viu a minha prova, a minha prova tinha muitos erros de português e ele virou pra mim e falou assim: “Também, vindo de escola pública, </w:t>
      </w:r>
      <w:proofErr w:type="gramStart"/>
      <w:r>
        <w:rPr>
          <w:rFonts w:eastAsia="Times New Roman"/>
          <w:sz w:val="20"/>
          <w:szCs w:val="20"/>
        </w:rPr>
        <w:t>tu passou</w:t>
      </w:r>
      <w:proofErr w:type="gramEnd"/>
      <w:r>
        <w:rPr>
          <w:rFonts w:eastAsia="Times New Roman"/>
          <w:sz w:val="20"/>
          <w:szCs w:val="20"/>
        </w:rPr>
        <w:t xml:space="preserve"> em qual posição? Trinta e pouco, né? Quase nas últimas. É isso que acontece, é a UFF caindo a qualidade, deixando todo mundo entrar”. E aquilo, assim, me fez muito mal, porque eu me senti um nada. E eu entendo que ele fez isso não só por um preconceito de classe, porque eu vim da escola pública realmente, mas também por um preconceito de raça. Ele me expôs, ele expôs os erros da minha prova... por que só a minha? Por que só a minha? Será que só a minha tinha erros de português ou será que só a minha ele viu coisas ruins, né? (</w:t>
      </w:r>
      <w:proofErr w:type="spellStart"/>
      <w:r>
        <w:rPr>
          <w:rFonts w:eastAsia="Times New Roman"/>
          <w:sz w:val="20"/>
          <w:szCs w:val="20"/>
        </w:rPr>
        <w:t>P</w:t>
      </w:r>
      <w:r w:rsidR="00C73FCD">
        <w:rPr>
          <w:rFonts w:eastAsia="Times New Roman"/>
          <w:sz w:val="20"/>
          <w:szCs w:val="20"/>
        </w:rPr>
        <w:t>rudencio</w:t>
      </w:r>
      <w:proofErr w:type="spellEnd"/>
      <w:r>
        <w:rPr>
          <w:rFonts w:eastAsia="Times New Roman"/>
          <w:sz w:val="20"/>
          <w:szCs w:val="20"/>
        </w:rPr>
        <w:t xml:space="preserve"> </w:t>
      </w:r>
      <w:r>
        <w:rPr>
          <w:rFonts w:eastAsia="Times New Roman"/>
          <w:i/>
          <w:sz w:val="20"/>
          <w:szCs w:val="20"/>
        </w:rPr>
        <w:t>et al</w:t>
      </w:r>
      <w:r>
        <w:rPr>
          <w:rFonts w:eastAsia="Times New Roman"/>
          <w:sz w:val="20"/>
          <w:szCs w:val="20"/>
        </w:rPr>
        <w:t>., 2022, pág.11).</w:t>
      </w:r>
    </w:p>
    <w:p w14:paraId="0BC605D7" w14:textId="77777777" w:rsidR="009F0F78" w:rsidRDefault="009F0F78">
      <w:pPr>
        <w:widowControl w:val="0"/>
        <w:spacing w:line="360" w:lineRule="auto"/>
        <w:ind w:right="113" w:firstLine="720"/>
        <w:rPr>
          <w:rFonts w:eastAsia="Times New Roman"/>
        </w:rPr>
      </w:pPr>
    </w:p>
    <w:p w14:paraId="46DAD143" w14:textId="77777777" w:rsidR="009F0F78" w:rsidRDefault="00A901C3">
      <w:pPr>
        <w:widowControl w:val="0"/>
        <w:spacing w:line="360" w:lineRule="auto"/>
        <w:ind w:right="113" w:firstLine="720"/>
        <w:rPr>
          <w:rFonts w:eastAsia="Times New Roman"/>
        </w:rPr>
      </w:pPr>
      <w:r>
        <w:rPr>
          <w:rFonts w:eastAsia="Times New Roman"/>
        </w:rPr>
        <w:t>O relato de Preta 1, ao descrever um episódio em que um professor a expôs publicamente e questionou sua capacidade, com base em sua origem na escola pública, expõe as camadas interconectadas de preconceito de classe e racismo que enfrentou. A exposição pública de seus erros na prova, acompanhada de comentários depreciativos sobre sua posição de ingresso na universidade, teve um efeito profundamente negativo em sua autoestima e bem-estar psicológico. Ela se sentiu diminuída e questionou por que somente ela parecia ser alvo desse tratamento diferenciado. Esse episódio levanta a questão crítica de como o racismo sistêmico pode se manifestar nas interações cotidianas da vida acadêmica.</w:t>
      </w:r>
    </w:p>
    <w:p w14:paraId="539ACE1B" w14:textId="77777777" w:rsidR="009F0F78" w:rsidRDefault="00A901C3">
      <w:pPr>
        <w:widowControl w:val="0"/>
        <w:spacing w:line="360" w:lineRule="auto"/>
        <w:ind w:right="113" w:firstLine="720"/>
        <w:rPr>
          <w:rFonts w:eastAsia="Times New Roman"/>
        </w:rPr>
      </w:pPr>
      <w:r>
        <w:rPr>
          <w:rFonts w:eastAsia="Times New Roman"/>
        </w:rPr>
        <w:t>O professor não apenas evidenciou preconceitos de classe ao mencionar sua origem na escola pública, mas também demonstrou um preconceito racial ao tornar os erros dela públicos e questionar seu mérito sem nunca ter feito isso com alunas não negras. Essa experiência, somada a outras formas de discriminação racial, pode ter sérias consequências para a saúde mental dos estudantes, levando a sentimentos de inadequação, ansiedade, depressão e isolamento.</w:t>
      </w:r>
    </w:p>
    <w:p w14:paraId="74E1C8AF" w14:textId="77777777" w:rsidR="009F0F78" w:rsidRDefault="00A901C3">
      <w:pPr>
        <w:widowControl w:val="0"/>
        <w:spacing w:line="360" w:lineRule="auto"/>
        <w:ind w:right="113" w:firstLine="720"/>
        <w:rPr>
          <w:rFonts w:eastAsia="Times New Roman"/>
        </w:rPr>
      </w:pPr>
      <w:r>
        <w:rPr>
          <w:rFonts w:eastAsia="Times New Roman"/>
        </w:rPr>
        <w:t>Preta 2, neste estudo, compartilha um relato que não é sua experiência pessoal, mas sim a vivência de sua irmã:</w:t>
      </w:r>
    </w:p>
    <w:p w14:paraId="14DCCA7A" w14:textId="77777777" w:rsidR="009F0F78" w:rsidRDefault="009F0F78">
      <w:pPr>
        <w:widowControl w:val="0"/>
        <w:spacing w:line="360" w:lineRule="auto"/>
        <w:ind w:left="2268" w:firstLine="720"/>
        <w:rPr>
          <w:rFonts w:eastAsia="Times New Roman"/>
        </w:rPr>
      </w:pPr>
    </w:p>
    <w:p w14:paraId="7550692F" w14:textId="190E1DB1" w:rsidR="009F0F78" w:rsidRDefault="00A901C3" w:rsidP="0048327E">
      <w:pPr>
        <w:widowControl w:val="0"/>
        <w:spacing w:after="0" w:line="240" w:lineRule="auto"/>
        <w:ind w:left="2268" w:right="0" w:firstLine="0"/>
        <w:rPr>
          <w:rFonts w:eastAsia="Times New Roman"/>
          <w:sz w:val="20"/>
          <w:szCs w:val="20"/>
        </w:rPr>
      </w:pPr>
      <w:r>
        <w:rPr>
          <w:rFonts w:eastAsia="Times New Roman"/>
          <w:sz w:val="20"/>
          <w:szCs w:val="20"/>
        </w:rPr>
        <w:t>na hora da gente escolher o campo de estágio e tal, eu poderia escolher, mas eu deixei pro final. Aí, minha irmã, ela poderia escolher também porque eram os melhores “</w:t>
      </w:r>
      <w:proofErr w:type="spellStart"/>
      <w:r>
        <w:rPr>
          <w:rFonts w:eastAsia="Times New Roman"/>
          <w:sz w:val="20"/>
          <w:szCs w:val="20"/>
        </w:rPr>
        <w:t>CRs</w:t>
      </w:r>
      <w:proofErr w:type="spellEnd"/>
      <w:r>
        <w:rPr>
          <w:rFonts w:eastAsia="Times New Roman"/>
          <w:sz w:val="20"/>
          <w:szCs w:val="20"/>
        </w:rPr>
        <w:t xml:space="preserve">”, aí tinha vaga pro CREAS, mas era lá no Jardim Carioca e era muito longe, a gente não tinha dinheiro pra passagem também e minha irmã estava desempregada. Aí tipo, eu dividia minha Bolsa com ela, tipo, a gente pagava as coisas e tal. Aí na hora de pegar o campo, [...] Aí falaram assim: “Ah, mas você tem que pegar lá porque é a população como você, assim, população preta, marginalizada, entendeu, você vai se identificar, é umas pessoas como você, como a sua realidade”. Aí daquilo ali a gente viu, né, que foi racismo, foi porque a mulher </w:t>
      </w:r>
      <w:proofErr w:type="gramStart"/>
      <w:r>
        <w:rPr>
          <w:rFonts w:eastAsia="Times New Roman"/>
          <w:sz w:val="20"/>
          <w:szCs w:val="20"/>
        </w:rPr>
        <w:t>preta  (</w:t>
      </w:r>
      <w:proofErr w:type="spellStart"/>
      <w:proofErr w:type="gramEnd"/>
      <w:r>
        <w:rPr>
          <w:rFonts w:eastAsia="Times New Roman"/>
          <w:sz w:val="20"/>
          <w:szCs w:val="20"/>
        </w:rPr>
        <w:t>P</w:t>
      </w:r>
      <w:r w:rsidR="00C73FCD">
        <w:rPr>
          <w:rFonts w:eastAsia="Times New Roman"/>
          <w:sz w:val="20"/>
          <w:szCs w:val="20"/>
        </w:rPr>
        <w:t>rudencio</w:t>
      </w:r>
      <w:proofErr w:type="spellEnd"/>
      <w:r>
        <w:rPr>
          <w:rFonts w:eastAsia="Times New Roman"/>
          <w:sz w:val="20"/>
          <w:szCs w:val="20"/>
        </w:rPr>
        <w:t xml:space="preserve"> </w:t>
      </w:r>
      <w:r>
        <w:rPr>
          <w:rFonts w:eastAsia="Times New Roman"/>
          <w:i/>
          <w:sz w:val="20"/>
          <w:szCs w:val="20"/>
        </w:rPr>
        <w:t>et al</w:t>
      </w:r>
      <w:r>
        <w:rPr>
          <w:rFonts w:eastAsia="Times New Roman"/>
          <w:sz w:val="20"/>
          <w:szCs w:val="20"/>
        </w:rPr>
        <w:t>., 2022, pág.11).</w:t>
      </w:r>
    </w:p>
    <w:p w14:paraId="28E01920" w14:textId="77777777" w:rsidR="009F0F78" w:rsidRDefault="009F0F78">
      <w:pPr>
        <w:widowControl w:val="0"/>
        <w:spacing w:line="360" w:lineRule="auto"/>
        <w:ind w:right="113" w:firstLine="720"/>
        <w:rPr>
          <w:rFonts w:eastAsia="Times New Roman"/>
        </w:rPr>
      </w:pPr>
    </w:p>
    <w:p w14:paraId="3830AD94" w14:textId="77777777" w:rsidR="009F0F78" w:rsidRDefault="00A901C3">
      <w:pPr>
        <w:widowControl w:val="0"/>
        <w:spacing w:line="360" w:lineRule="auto"/>
        <w:ind w:right="113" w:firstLine="720"/>
        <w:rPr>
          <w:rFonts w:eastAsia="Times New Roman"/>
        </w:rPr>
      </w:pPr>
      <w:r>
        <w:rPr>
          <w:rFonts w:eastAsia="Times New Roman"/>
        </w:rPr>
        <w:t>O relato da Preta 2 adiciona outra camada de complexidade à discussão. Neste caso, a experiência de sua irmã exemplifica como o racismo sistêmico permeia até mesmo as escolhas de estágio e oportunidades acadêmicas, minando possibilidades agradáveis e saudáveis para alunas negras. A situação em que a irmã da Preta 2 foi direcionada para um campo de estágio distante, com base na suposição de que ela “se identificaria” melhor com a população local, revela uma visão limitada e estigmatizante sobre a realidade da população negra. Essa decisão, fundamentada em estereótipos raciais, não apenas restringiu as escolhas de sua irmã, mas também a colocou em uma posição desfavorável, sem considerar suas próprias circunstâncias financeiras e pessoais.</w:t>
      </w:r>
    </w:p>
    <w:p w14:paraId="3E7FCF26" w14:textId="77777777" w:rsidR="009F0F78" w:rsidRDefault="00A901C3">
      <w:pPr>
        <w:widowControl w:val="0"/>
        <w:spacing w:line="360" w:lineRule="auto"/>
        <w:ind w:right="113" w:firstLine="720"/>
        <w:rPr>
          <w:rFonts w:eastAsia="Times New Roman"/>
        </w:rPr>
      </w:pPr>
      <w:r>
        <w:rPr>
          <w:rFonts w:eastAsia="Times New Roman"/>
        </w:rPr>
        <w:t>A pressão para que sua irmã escolhesse um campo de estágio distante, sob a justificativa de que era “população como você”, ilustra como o racismo institucional pode afetar psicologicamente os estudantes negros. Esse tipo de tratamento pode gerar sentimentos de marginalização, inadequação e estigmatização, que, por sua vez, têm implicações diretas na saúde mental e bem-estar psicológico dos estudantes.</w:t>
      </w:r>
    </w:p>
    <w:p w14:paraId="483AAA1D" w14:textId="77777777" w:rsidR="009F0F78" w:rsidRDefault="00A901C3">
      <w:pPr>
        <w:widowControl w:val="0"/>
        <w:spacing w:line="360" w:lineRule="auto"/>
        <w:ind w:right="113" w:firstLine="720"/>
        <w:rPr>
          <w:rFonts w:eastAsia="Times New Roman"/>
        </w:rPr>
      </w:pPr>
      <w:r>
        <w:rPr>
          <w:rFonts w:eastAsia="Times New Roman"/>
        </w:rPr>
        <w:t>Considerando os relatos das duas estudantes, a partir da análise do artigo intitulado “O devir da UFF Campos: o Reuni e a trajetória de alunas negras no curso de Serviço Social” e os tópicos abordados neste trabalho, torna-se claro que os estudantes universitários enfrentam diversas condições de risco que afetam sua saúde mental e bem-estar ao longo de sua jornada acadêmica. Desde o momento de ingresso na universidade até a formação de sua carreira futura, a população universitária se depara com desafios e vulnerabilidades significativas, o que potencialidades ao pensarmos a situação da população negra universitária.</w:t>
      </w:r>
    </w:p>
    <w:p w14:paraId="0D9CF50D" w14:textId="77777777" w:rsidR="009F0F78" w:rsidRDefault="00A901C3">
      <w:pPr>
        <w:widowControl w:val="0"/>
        <w:spacing w:line="360" w:lineRule="auto"/>
        <w:ind w:right="113" w:firstLine="720"/>
        <w:rPr>
          <w:rFonts w:eastAsia="Times New Roman"/>
        </w:rPr>
      </w:pPr>
      <w:r>
        <w:rPr>
          <w:rFonts w:eastAsia="Times New Roman"/>
        </w:rPr>
        <w:t>É evidente que cada fase da graduação e as interações associadas a ela podem tanto promover como prejudicar o estudante, impactando seu desenvolvimento educacional, social e psicológico. Portanto, é crucial que todas as universidades reconheçam a diversidade de fatores que podem contribuir para o sofrimento psicológico dos estudantes e para a deterioração de seu bem-estar.</w:t>
      </w:r>
    </w:p>
    <w:p w14:paraId="5971B762" w14:textId="77777777" w:rsidR="009F0F78" w:rsidRDefault="00A901C3">
      <w:pPr>
        <w:widowControl w:val="0"/>
        <w:spacing w:line="360" w:lineRule="auto"/>
        <w:ind w:right="113" w:firstLine="720"/>
        <w:rPr>
          <w:rFonts w:eastAsia="Times New Roman"/>
        </w:rPr>
      </w:pPr>
      <w:r>
        <w:rPr>
          <w:rFonts w:eastAsia="Times New Roman"/>
        </w:rPr>
        <w:t>Nesse contexto, é fundamental que as instituições de ensino superior se dediquem à reflexão, ao estudo aprofundado dessas questões e à luta contra todas as formas de opressão. Elas devem coordenar esforços para disseminar e aprimorar políticas e serviços de apoio psicológico e psicopedagógico destinados aos estudantes universitários racializados. Essas medidas visam mitigar os desafios enfrentados pelos/as estudantes negros/as e promover um ambiente acadêmico antirracista que apoie o crescimento pessoal e profissional de todos os envolvidos.</w:t>
      </w:r>
    </w:p>
    <w:p w14:paraId="7A950543" w14:textId="77777777" w:rsidR="009F0F78" w:rsidRDefault="009F0F78">
      <w:pPr>
        <w:widowControl w:val="0"/>
        <w:spacing w:line="360" w:lineRule="auto"/>
        <w:ind w:left="100" w:right="113" w:firstLine="720"/>
        <w:rPr>
          <w:rFonts w:eastAsia="Times New Roman"/>
        </w:rPr>
      </w:pPr>
    </w:p>
    <w:p w14:paraId="41F7D34D" w14:textId="77777777" w:rsidR="009F0F78" w:rsidRDefault="00A901C3">
      <w:pPr>
        <w:widowControl w:val="0"/>
        <w:spacing w:line="360" w:lineRule="auto"/>
        <w:ind w:right="113" w:firstLine="0"/>
        <w:rPr>
          <w:rFonts w:eastAsia="Times New Roman"/>
          <w:b/>
        </w:rPr>
      </w:pPr>
      <w:r>
        <w:rPr>
          <w:rFonts w:eastAsia="Times New Roman"/>
          <w:b/>
        </w:rPr>
        <w:t>CONSIDERAÇÕES FINAIS</w:t>
      </w:r>
    </w:p>
    <w:p w14:paraId="5B720378" w14:textId="77777777" w:rsidR="009F0F78" w:rsidRDefault="009F0F78">
      <w:pPr>
        <w:widowControl w:val="0"/>
        <w:spacing w:line="360" w:lineRule="auto"/>
        <w:ind w:left="100" w:right="113" w:firstLine="720"/>
        <w:rPr>
          <w:rFonts w:eastAsia="Times New Roman"/>
        </w:rPr>
      </w:pPr>
    </w:p>
    <w:p w14:paraId="3FFBEBE9" w14:textId="77777777" w:rsidR="009F0F78" w:rsidRDefault="00A901C3">
      <w:pPr>
        <w:widowControl w:val="0"/>
        <w:spacing w:line="360" w:lineRule="auto"/>
        <w:ind w:left="100" w:right="113" w:firstLine="720"/>
        <w:rPr>
          <w:rFonts w:eastAsia="Times New Roman"/>
        </w:rPr>
      </w:pPr>
      <w:r>
        <w:rPr>
          <w:rFonts w:eastAsia="Times New Roman"/>
        </w:rPr>
        <w:t xml:space="preserve">A compreensão da produção de desigualdades sociais e raciais como lócus de existência do racismo estrutural nos convoca a olhar mais de perto a situação da população negra brasileira. Entender os atravessamentos do racismo é urgente e clama por ações que colocam na ordem do dia o debate racial na intersecção de classe e gênero. </w:t>
      </w:r>
    </w:p>
    <w:p w14:paraId="3E9610E7" w14:textId="77777777" w:rsidR="009F0F78" w:rsidRDefault="00A901C3">
      <w:pPr>
        <w:widowControl w:val="0"/>
        <w:spacing w:line="360" w:lineRule="auto"/>
        <w:ind w:left="100" w:right="113" w:firstLine="720"/>
        <w:rPr>
          <w:rFonts w:eastAsia="Times New Roman"/>
        </w:rPr>
      </w:pPr>
      <w:r>
        <w:rPr>
          <w:rFonts w:eastAsia="Times New Roman"/>
        </w:rPr>
        <w:t>Ao olhar de perto e vivenciar os enfrentamentos de alunos e alunas negros e negras em cursos universitários, é notória uma extrema produção de angústias, ansiedades e baixa autoestima. O racismo impede estes estudantes de estar por inteiro nos campos universitários e os convoca a formas racistas de exclusão, logo, os afasta do sonho do diploma universitário e da inserção no mercado de trabalho.</w:t>
      </w:r>
    </w:p>
    <w:p w14:paraId="1E133DCB" w14:textId="77777777" w:rsidR="009F0F78" w:rsidRDefault="00A901C3">
      <w:pPr>
        <w:widowControl w:val="0"/>
        <w:spacing w:line="360" w:lineRule="auto"/>
        <w:ind w:left="100" w:right="113" w:firstLine="720"/>
        <w:rPr>
          <w:rFonts w:eastAsia="Times New Roman"/>
        </w:rPr>
      </w:pPr>
      <w:r>
        <w:rPr>
          <w:rFonts w:eastAsia="Times New Roman"/>
        </w:rPr>
        <w:t xml:space="preserve">Se faz necessário uma maior e melhor compreensão das reproduções do racismo entre jovens universitários, como subsídio para a formação de universidades antirracistas, com políticas educacionais que assegurem a permanência de estudantes negros e negras e cuidados em saúde mental para os mesmos. </w:t>
      </w:r>
    </w:p>
    <w:p w14:paraId="63366059" w14:textId="77777777" w:rsidR="009F0F78" w:rsidRDefault="009F0F78">
      <w:pPr>
        <w:widowControl w:val="0"/>
        <w:spacing w:line="360" w:lineRule="auto"/>
        <w:ind w:left="100" w:right="113" w:firstLine="720"/>
        <w:rPr>
          <w:rFonts w:eastAsia="Times New Roman"/>
        </w:rPr>
      </w:pPr>
    </w:p>
    <w:p w14:paraId="381B1ABD" w14:textId="77777777" w:rsidR="009F0F78" w:rsidRDefault="00A901C3">
      <w:pPr>
        <w:widowControl w:val="0"/>
        <w:spacing w:line="240" w:lineRule="auto"/>
        <w:ind w:right="113" w:firstLine="0"/>
        <w:rPr>
          <w:rFonts w:eastAsia="Times New Roman"/>
          <w:b/>
        </w:rPr>
      </w:pPr>
      <w:r>
        <w:rPr>
          <w:rFonts w:eastAsia="Times New Roman"/>
          <w:b/>
        </w:rPr>
        <w:t>REFERÊNCIAS</w:t>
      </w:r>
    </w:p>
    <w:p w14:paraId="02DD876D" w14:textId="77777777" w:rsidR="009F0F78" w:rsidRDefault="009F0F78">
      <w:pPr>
        <w:widowControl w:val="0"/>
        <w:spacing w:line="240" w:lineRule="auto"/>
        <w:ind w:right="113"/>
        <w:rPr>
          <w:rFonts w:eastAsia="Times New Roman"/>
          <w:b/>
        </w:rPr>
      </w:pPr>
    </w:p>
    <w:p w14:paraId="07A10E02" w14:textId="77777777" w:rsidR="009F0F78" w:rsidRDefault="00A901C3" w:rsidP="0048327E">
      <w:pPr>
        <w:spacing w:line="240" w:lineRule="auto"/>
        <w:ind w:firstLine="0"/>
        <w:rPr>
          <w:rFonts w:eastAsia="Times New Roman"/>
        </w:rPr>
      </w:pPr>
      <w:r>
        <w:rPr>
          <w:rFonts w:eastAsia="Times New Roman"/>
        </w:rPr>
        <w:t xml:space="preserve">ALMEIDA, M. Desumanização da população negra: genocídio como princípio tácito do capitalismo. </w:t>
      </w:r>
      <w:r>
        <w:rPr>
          <w:rFonts w:eastAsia="Times New Roman"/>
          <w:b/>
        </w:rPr>
        <w:t>Em Pauta</w:t>
      </w:r>
      <w:r>
        <w:rPr>
          <w:rFonts w:eastAsia="Times New Roman"/>
        </w:rPr>
        <w:t xml:space="preserve">, Rio de Janeiro, 2014. Disponível em: </w:t>
      </w:r>
      <w:r>
        <w:rPr>
          <w:rFonts w:eastAsia="Times New Roman"/>
          <w:color w:val="0563C1"/>
          <w:u w:val="single"/>
        </w:rPr>
        <w:t>https://www.e-publicacoes. uerj.br/</w:t>
      </w:r>
      <w:proofErr w:type="spellStart"/>
      <w:r>
        <w:rPr>
          <w:rFonts w:eastAsia="Times New Roman"/>
          <w:color w:val="0563C1"/>
          <w:u w:val="single"/>
        </w:rPr>
        <w:t>index.php</w:t>
      </w:r>
      <w:proofErr w:type="spellEnd"/>
      <w:r>
        <w:rPr>
          <w:rFonts w:eastAsia="Times New Roman"/>
          <w:color w:val="0563C1"/>
          <w:u w:val="single"/>
        </w:rPr>
        <w:t>/</w:t>
      </w:r>
      <w:proofErr w:type="spellStart"/>
      <w:r>
        <w:rPr>
          <w:rFonts w:eastAsia="Times New Roman"/>
          <w:color w:val="0563C1"/>
          <w:u w:val="single"/>
        </w:rPr>
        <w:t>revistaempauta</w:t>
      </w:r>
      <w:proofErr w:type="spellEnd"/>
      <w:r>
        <w:rPr>
          <w:rFonts w:eastAsia="Times New Roman"/>
          <w:color w:val="0563C1"/>
          <w:u w:val="single"/>
        </w:rPr>
        <w:t>/</w:t>
      </w:r>
      <w:proofErr w:type="spellStart"/>
      <w:r>
        <w:rPr>
          <w:rFonts w:eastAsia="Times New Roman"/>
          <w:color w:val="0563C1"/>
          <w:u w:val="single"/>
        </w:rPr>
        <w:t>article</w:t>
      </w:r>
      <w:proofErr w:type="spellEnd"/>
      <w:r>
        <w:rPr>
          <w:rFonts w:eastAsia="Times New Roman"/>
          <w:color w:val="0563C1"/>
          <w:u w:val="single"/>
        </w:rPr>
        <w:t>/</w:t>
      </w:r>
      <w:proofErr w:type="spellStart"/>
      <w:r>
        <w:rPr>
          <w:rFonts w:eastAsia="Times New Roman"/>
          <w:color w:val="0563C1"/>
          <w:u w:val="single"/>
        </w:rPr>
        <w:t>view</w:t>
      </w:r>
      <w:proofErr w:type="spellEnd"/>
      <w:r>
        <w:rPr>
          <w:rFonts w:eastAsia="Times New Roman"/>
          <w:color w:val="0563C1"/>
          <w:u w:val="single"/>
        </w:rPr>
        <w:t>/15086/0</w:t>
      </w:r>
      <w:r>
        <w:rPr>
          <w:rFonts w:eastAsia="Times New Roman"/>
        </w:rPr>
        <w:t xml:space="preserve">. Acesso em: 19 ago. 2023. </w:t>
      </w:r>
    </w:p>
    <w:p w14:paraId="48A3190D" w14:textId="77777777" w:rsidR="009F0F78" w:rsidRDefault="009F0F78">
      <w:pPr>
        <w:spacing w:line="240" w:lineRule="auto"/>
        <w:rPr>
          <w:rFonts w:eastAsia="Times New Roman"/>
        </w:rPr>
      </w:pPr>
    </w:p>
    <w:p w14:paraId="3404ECA5" w14:textId="77777777" w:rsidR="009F0F78" w:rsidRDefault="00A901C3" w:rsidP="0048327E">
      <w:pPr>
        <w:widowControl w:val="0"/>
        <w:spacing w:line="240" w:lineRule="auto"/>
        <w:ind w:right="113" w:firstLine="0"/>
        <w:rPr>
          <w:rFonts w:eastAsia="Times New Roman"/>
        </w:rPr>
      </w:pPr>
      <w:r>
        <w:rPr>
          <w:rFonts w:eastAsia="Times New Roman"/>
        </w:rPr>
        <w:t xml:space="preserve">ALMEIDA, S. </w:t>
      </w:r>
      <w:r>
        <w:rPr>
          <w:rFonts w:eastAsia="Times New Roman"/>
          <w:b/>
        </w:rPr>
        <w:t>O que é racismo estrutural?</w:t>
      </w:r>
      <w:r>
        <w:rPr>
          <w:rFonts w:eastAsia="Times New Roman"/>
        </w:rPr>
        <w:t xml:space="preserve"> São Paulo: Letramento, 2018.</w:t>
      </w:r>
    </w:p>
    <w:p w14:paraId="3BF733D5" w14:textId="77777777" w:rsidR="009F0F78" w:rsidRDefault="009F0F78">
      <w:pPr>
        <w:spacing w:line="240" w:lineRule="auto"/>
        <w:rPr>
          <w:rFonts w:eastAsia="Times New Roman"/>
        </w:rPr>
      </w:pPr>
    </w:p>
    <w:p w14:paraId="158C4D92" w14:textId="77777777" w:rsidR="009F0F78" w:rsidRDefault="00A901C3" w:rsidP="0048327E">
      <w:pPr>
        <w:widowControl w:val="0"/>
        <w:spacing w:line="240" w:lineRule="auto"/>
        <w:ind w:right="113" w:firstLine="0"/>
        <w:rPr>
          <w:rFonts w:eastAsia="Times New Roman"/>
        </w:rPr>
      </w:pPr>
      <w:r>
        <w:rPr>
          <w:rFonts w:eastAsia="Times New Roman"/>
        </w:rPr>
        <w:t xml:space="preserve">ALMEIDA, L. S.; SOARES, A. P. Os estudantes universitários: sucesso escolar e desenvolvimento psicossocial. </w:t>
      </w:r>
      <w:r>
        <w:rPr>
          <w:rFonts w:eastAsia="Times New Roman"/>
          <w:i/>
        </w:rPr>
        <w:t>In</w:t>
      </w:r>
      <w:r>
        <w:rPr>
          <w:rFonts w:eastAsia="Times New Roman"/>
        </w:rPr>
        <w:t xml:space="preserve">: MERCURI, E.; POLYDORO, S. A. J. (org.). </w:t>
      </w:r>
      <w:r>
        <w:rPr>
          <w:rFonts w:eastAsia="Times New Roman"/>
          <w:b/>
        </w:rPr>
        <w:t>Estudante universitário</w:t>
      </w:r>
      <w:r>
        <w:rPr>
          <w:rFonts w:eastAsia="Times New Roman"/>
        </w:rPr>
        <w:t>: características e experiências de formação. Taubaté: Cabral, 2003.</w:t>
      </w:r>
    </w:p>
    <w:p w14:paraId="42888FB0" w14:textId="77777777" w:rsidR="009F0F78" w:rsidRDefault="009F0F78">
      <w:pPr>
        <w:widowControl w:val="0"/>
        <w:spacing w:line="240" w:lineRule="auto"/>
        <w:ind w:right="113"/>
        <w:rPr>
          <w:rFonts w:eastAsia="Times New Roman"/>
        </w:rPr>
      </w:pPr>
    </w:p>
    <w:p w14:paraId="0BFD2EE1" w14:textId="77777777" w:rsidR="009F0F78" w:rsidRDefault="00A901C3" w:rsidP="0048327E">
      <w:pPr>
        <w:widowControl w:val="0"/>
        <w:spacing w:line="240" w:lineRule="auto"/>
        <w:ind w:right="113" w:firstLine="0"/>
        <w:rPr>
          <w:rFonts w:eastAsia="Times New Roman"/>
        </w:rPr>
      </w:pPr>
      <w:r>
        <w:rPr>
          <w:rFonts w:eastAsia="Times New Roman"/>
        </w:rPr>
        <w:t xml:space="preserve">CAETANO, B. Uma história oral do Movimento Negro Unificado por três de seus militantes. </w:t>
      </w:r>
      <w:r>
        <w:rPr>
          <w:rFonts w:eastAsia="Times New Roman"/>
          <w:b/>
        </w:rPr>
        <w:t>Brasil de Fato</w:t>
      </w:r>
      <w:r>
        <w:rPr>
          <w:rFonts w:eastAsia="Times New Roman"/>
        </w:rPr>
        <w:t xml:space="preserve">, 2019. Disponível em: </w:t>
      </w:r>
      <w:r>
        <w:rPr>
          <w:rFonts w:eastAsia="Times New Roman"/>
          <w:color w:val="0563C1"/>
          <w:u w:val="single"/>
        </w:rPr>
        <w:t>https://www.brasildefato.com.br/2019/04/05/uma-historia-oral-do-movimento-negro-unificado-por-tres-de-seus-fundadores</w:t>
      </w:r>
      <w:r>
        <w:rPr>
          <w:rFonts w:eastAsia="Times New Roman"/>
          <w:color w:val="FF0000"/>
        </w:rPr>
        <w:t xml:space="preserve">. </w:t>
      </w:r>
      <w:r>
        <w:rPr>
          <w:rFonts w:eastAsia="Times New Roman"/>
        </w:rPr>
        <w:t>Acesso em: 28 ago.2023.</w:t>
      </w:r>
    </w:p>
    <w:p w14:paraId="0AFC1C59" w14:textId="77777777" w:rsidR="009F0F78" w:rsidRDefault="009F0F78">
      <w:pPr>
        <w:widowControl w:val="0"/>
        <w:spacing w:line="240" w:lineRule="auto"/>
        <w:ind w:right="113"/>
        <w:rPr>
          <w:rFonts w:eastAsia="Times New Roman"/>
          <w:b/>
        </w:rPr>
      </w:pPr>
    </w:p>
    <w:p w14:paraId="04D83510" w14:textId="77777777" w:rsidR="009F0F78" w:rsidRDefault="00A901C3" w:rsidP="0048327E">
      <w:pPr>
        <w:widowControl w:val="0"/>
        <w:spacing w:line="240" w:lineRule="auto"/>
        <w:ind w:right="113" w:firstLine="0"/>
        <w:rPr>
          <w:rFonts w:eastAsia="Times New Roman"/>
        </w:rPr>
      </w:pPr>
      <w:r>
        <w:rPr>
          <w:rFonts w:eastAsia="Times New Roman"/>
        </w:rPr>
        <w:t xml:space="preserve">DAVIS, A. </w:t>
      </w:r>
      <w:r>
        <w:rPr>
          <w:rFonts w:eastAsia="Times New Roman"/>
          <w:b/>
        </w:rPr>
        <w:t>Mulher, raça e classe</w:t>
      </w:r>
      <w:r>
        <w:rPr>
          <w:rFonts w:eastAsia="Times New Roman"/>
        </w:rPr>
        <w:t>. São Paulo: Boitempo, 2016.</w:t>
      </w:r>
    </w:p>
    <w:p w14:paraId="75785929" w14:textId="77777777" w:rsidR="009F0F78" w:rsidRDefault="009F0F78">
      <w:pPr>
        <w:widowControl w:val="0"/>
        <w:spacing w:line="240" w:lineRule="auto"/>
        <w:ind w:right="113"/>
        <w:rPr>
          <w:rFonts w:eastAsia="Times New Roman"/>
        </w:rPr>
      </w:pPr>
    </w:p>
    <w:p w14:paraId="25017C7F" w14:textId="77777777" w:rsidR="009F0F78" w:rsidRDefault="00A901C3" w:rsidP="0048327E">
      <w:pPr>
        <w:widowControl w:val="0"/>
        <w:spacing w:line="240" w:lineRule="auto"/>
        <w:ind w:right="113" w:firstLine="0"/>
        <w:rPr>
          <w:rFonts w:eastAsia="Times New Roman"/>
        </w:rPr>
      </w:pPr>
      <w:r>
        <w:rPr>
          <w:rFonts w:eastAsia="Times New Roman"/>
        </w:rPr>
        <w:t xml:space="preserve">Faustino DM. </w:t>
      </w:r>
      <w:r>
        <w:rPr>
          <w:rFonts w:eastAsia="Times New Roman"/>
          <w:b/>
        </w:rPr>
        <w:t>A universalização dos direitos e a promoção da equidade</w:t>
      </w:r>
      <w:r>
        <w:rPr>
          <w:rFonts w:eastAsia="Times New Roman"/>
        </w:rPr>
        <w:t xml:space="preserve">: o caso da saúde da população negra. </w:t>
      </w:r>
      <w:proofErr w:type="spellStart"/>
      <w:r>
        <w:rPr>
          <w:rFonts w:eastAsia="Times New Roman"/>
        </w:rPr>
        <w:t>Ciênc</w:t>
      </w:r>
      <w:proofErr w:type="spellEnd"/>
      <w:r>
        <w:rPr>
          <w:rFonts w:eastAsia="Times New Roman"/>
        </w:rPr>
        <w:t xml:space="preserve"> saúde coletiva [Internet]. 2017Dec;22(12):3831–40. </w:t>
      </w:r>
      <w:proofErr w:type="spellStart"/>
      <w:r>
        <w:rPr>
          <w:rFonts w:eastAsia="Times New Roman"/>
        </w:rPr>
        <w:t>Available</w:t>
      </w:r>
      <w:proofErr w:type="spellEnd"/>
      <w:r>
        <w:rPr>
          <w:rFonts w:eastAsia="Times New Roman"/>
        </w:rPr>
        <w:t xml:space="preserve"> </w:t>
      </w:r>
      <w:proofErr w:type="spellStart"/>
      <w:r>
        <w:rPr>
          <w:rFonts w:eastAsia="Times New Roman"/>
        </w:rPr>
        <w:t>from</w:t>
      </w:r>
      <w:proofErr w:type="spellEnd"/>
      <w:r>
        <w:rPr>
          <w:rFonts w:eastAsia="Times New Roman"/>
        </w:rPr>
        <w:t>: https://doi.org/10.1590/1413-812320172212.25292017</w:t>
      </w:r>
    </w:p>
    <w:p w14:paraId="4511DEB1" w14:textId="77777777" w:rsidR="009F0F78" w:rsidRDefault="009F0F78">
      <w:pPr>
        <w:widowControl w:val="0"/>
        <w:spacing w:line="240" w:lineRule="auto"/>
        <w:ind w:right="113"/>
        <w:rPr>
          <w:rFonts w:eastAsia="Times New Roman"/>
          <w:b/>
        </w:rPr>
      </w:pPr>
    </w:p>
    <w:p w14:paraId="5998FBE0" w14:textId="77777777" w:rsidR="009F0F78" w:rsidRDefault="00A901C3" w:rsidP="0048327E">
      <w:pPr>
        <w:widowControl w:val="0"/>
        <w:spacing w:line="240" w:lineRule="auto"/>
        <w:ind w:right="113" w:firstLine="0"/>
        <w:rPr>
          <w:rFonts w:eastAsia="Times New Roman"/>
        </w:rPr>
      </w:pPr>
      <w:r>
        <w:rPr>
          <w:rFonts w:eastAsia="Times New Roman"/>
        </w:rPr>
        <w:t xml:space="preserve">FREYRE, G. </w:t>
      </w:r>
      <w:r>
        <w:rPr>
          <w:rFonts w:eastAsia="Times New Roman"/>
          <w:b/>
        </w:rPr>
        <w:t>Casa grande &amp; senzala</w:t>
      </w:r>
      <w:r>
        <w:rPr>
          <w:rFonts w:eastAsia="Times New Roman"/>
        </w:rPr>
        <w:t xml:space="preserve">: </w:t>
      </w:r>
      <w:proofErr w:type="spellStart"/>
      <w:r>
        <w:rPr>
          <w:rFonts w:eastAsia="Times New Roman"/>
        </w:rPr>
        <w:t>crioulização</w:t>
      </w:r>
      <w:proofErr w:type="spellEnd"/>
      <w:r>
        <w:rPr>
          <w:rFonts w:eastAsia="Times New Roman"/>
        </w:rPr>
        <w:t xml:space="preserve"> e luta de classes. Rio de Janeiro: José Olympio, 2001.</w:t>
      </w:r>
    </w:p>
    <w:p w14:paraId="5D039677" w14:textId="77777777" w:rsidR="009F0F78" w:rsidRDefault="009F0F78">
      <w:pPr>
        <w:widowControl w:val="0"/>
        <w:spacing w:line="240" w:lineRule="auto"/>
        <w:ind w:right="113"/>
        <w:rPr>
          <w:rFonts w:eastAsia="Times New Roman"/>
        </w:rPr>
      </w:pPr>
    </w:p>
    <w:p w14:paraId="6DB0481E" w14:textId="77777777" w:rsidR="009F0F78" w:rsidRDefault="00A901C3" w:rsidP="0048327E">
      <w:pPr>
        <w:widowControl w:val="0"/>
        <w:spacing w:line="240" w:lineRule="auto"/>
        <w:ind w:right="113" w:firstLine="0"/>
        <w:rPr>
          <w:rFonts w:eastAsia="Times New Roman"/>
        </w:rPr>
      </w:pPr>
      <w:r>
        <w:rPr>
          <w:rFonts w:eastAsia="Times New Roman"/>
        </w:rPr>
        <w:t xml:space="preserve">IPEA. Instituto de Pesquisa Econômica Aplicada. </w:t>
      </w:r>
      <w:r>
        <w:rPr>
          <w:rFonts w:eastAsia="Times New Roman"/>
          <w:b/>
        </w:rPr>
        <w:t>A desigualdade racial no Brasil nas três últimas décadas</w:t>
      </w:r>
      <w:r>
        <w:rPr>
          <w:rFonts w:eastAsia="Times New Roman"/>
        </w:rPr>
        <w:t>.</w:t>
      </w:r>
      <w:r>
        <w:rPr>
          <w:rFonts w:eastAsia="Times New Roman"/>
          <w:color w:val="FF0000"/>
        </w:rPr>
        <w:t xml:space="preserve"> </w:t>
      </w:r>
      <w:r>
        <w:rPr>
          <w:rFonts w:eastAsia="Times New Roman"/>
        </w:rPr>
        <w:t>Brasília: Rio de Janeiro, 2021.</w:t>
      </w:r>
    </w:p>
    <w:p w14:paraId="1ECB8E87" w14:textId="77777777" w:rsidR="009F0F78" w:rsidRDefault="009F0F78">
      <w:pPr>
        <w:widowControl w:val="0"/>
        <w:spacing w:line="240" w:lineRule="auto"/>
        <w:ind w:right="113"/>
        <w:rPr>
          <w:rFonts w:eastAsia="Times New Roman"/>
          <w:b/>
        </w:rPr>
      </w:pPr>
    </w:p>
    <w:p w14:paraId="02278C9D" w14:textId="77777777" w:rsidR="009F0F78" w:rsidRDefault="00A901C3" w:rsidP="0048327E">
      <w:pPr>
        <w:widowControl w:val="0"/>
        <w:spacing w:line="240" w:lineRule="auto"/>
        <w:ind w:right="113" w:firstLine="0"/>
        <w:rPr>
          <w:rFonts w:eastAsia="Times New Roman"/>
        </w:rPr>
      </w:pPr>
      <w:r>
        <w:rPr>
          <w:rFonts w:eastAsia="Times New Roman"/>
        </w:rPr>
        <w:t xml:space="preserve">NUNES, S. S. Racismo no Brasil: tentativas de disfarce de uma violência explícita. </w:t>
      </w:r>
      <w:r>
        <w:rPr>
          <w:rFonts w:eastAsia="Times New Roman"/>
          <w:b/>
        </w:rPr>
        <w:t>Psicologia USP</w:t>
      </w:r>
      <w:r>
        <w:rPr>
          <w:rFonts w:eastAsia="Times New Roman"/>
        </w:rPr>
        <w:t>, São Paulo, v. 17, n. 1, p. 89-98, 2006.</w:t>
      </w:r>
    </w:p>
    <w:p w14:paraId="424A2605" w14:textId="77777777" w:rsidR="009F0F78" w:rsidRDefault="009F0F78">
      <w:pPr>
        <w:widowControl w:val="0"/>
        <w:spacing w:line="240" w:lineRule="auto"/>
        <w:ind w:right="113"/>
        <w:rPr>
          <w:rFonts w:eastAsia="Times New Roman"/>
        </w:rPr>
      </w:pPr>
    </w:p>
    <w:p w14:paraId="31A1767F" w14:textId="77777777" w:rsidR="009F0F78" w:rsidRDefault="00A901C3" w:rsidP="0048327E">
      <w:pPr>
        <w:widowControl w:val="0"/>
        <w:spacing w:line="240" w:lineRule="auto"/>
        <w:ind w:right="113" w:firstLine="0"/>
        <w:rPr>
          <w:rFonts w:eastAsia="Times New Roman"/>
        </w:rPr>
      </w:pPr>
      <w:r>
        <w:rPr>
          <w:rFonts w:eastAsia="Times New Roman"/>
        </w:rPr>
        <w:t xml:space="preserve">MUNANGA, K. Considerações sobre as políticas de ação afirmativa no ensino superior. </w:t>
      </w:r>
      <w:r>
        <w:rPr>
          <w:rFonts w:eastAsia="Times New Roman"/>
          <w:i/>
        </w:rPr>
        <w:t>In</w:t>
      </w:r>
      <w:r>
        <w:rPr>
          <w:rFonts w:eastAsia="Times New Roman"/>
        </w:rPr>
        <w:t xml:space="preserve">: PACHECO, J. Q.; SILVA, M. N. (org.). </w:t>
      </w:r>
      <w:r>
        <w:rPr>
          <w:rFonts w:eastAsia="Times New Roman"/>
          <w:b/>
        </w:rPr>
        <w:t>O negro na universidade</w:t>
      </w:r>
      <w:r>
        <w:rPr>
          <w:rFonts w:eastAsia="Times New Roman"/>
        </w:rPr>
        <w:t>: o direito à inclusão. Brasília: Fundação Cultural Palmares, 2007.</w:t>
      </w:r>
    </w:p>
    <w:p w14:paraId="1A4BA71A" w14:textId="77777777" w:rsidR="009F0F78" w:rsidRDefault="009F0F78">
      <w:pPr>
        <w:widowControl w:val="0"/>
        <w:spacing w:line="240" w:lineRule="auto"/>
        <w:ind w:right="113"/>
        <w:rPr>
          <w:rFonts w:eastAsia="Times New Roman"/>
        </w:rPr>
      </w:pPr>
    </w:p>
    <w:p w14:paraId="6356566D" w14:textId="77777777" w:rsidR="009F0F78" w:rsidRDefault="00A901C3" w:rsidP="0048327E">
      <w:pPr>
        <w:widowControl w:val="0"/>
        <w:spacing w:line="240" w:lineRule="auto"/>
        <w:ind w:right="113" w:firstLine="0"/>
        <w:rPr>
          <w:rFonts w:eastAsia="Times New Roman"/>
        </w:rPr>
      </w:pPr>
      <w:r>
        <w:rPr>
          <w:rFonts w:eastAsia="Times New Roman"/>
        </w:rPr>
        <w:t xml:space="preserve">OLIVEIRA, D. </w:t>
      </w:r>
      <w:r>
        <w:rPr>
          <w:rFonts w:eastAsia="Times New Roman"/>
          <w:i/>
        </w:rPr>
        <w:t>et al</w:t>
      </w:r>
      <w:r>
        <w:rPr>
          <w:rFonts w:eastAsia="Times New Roman"/>
        </w:rPr>
        <w:t xml:space="preserve">. Aspectos sociocognitivos como eventos estressantes na saúde mental em grupos étnicos e minoritários no Brasil. </w:t>
      </w:r>
      <w:r>
        <w:rPr>
          <w:rFonts w:eastAsia="Times New Roman"/>
          <w:b/>
        </w:rPr>
        <w:t>Summa Psicológica UST</w:t>
      </w:r>
      <w:r>
        <w:rPr>
          <w:rFonts w:eastAsia="Times New Roman"/>
        </w:rPr>
        <w:t xml:space="preserve">, Rio de Janeiro, v. 14, n. 1, p. 43-55, out./abr. 2017. </w:t>
      </w:r>
    </w:p>
    <w:p w14:paraId="023E8678" w14:textId="77777777" w:rsidR="009F0F78" w:rsidRDefault="009F0F78">
      <w:pPr>
        <w:widowControl w:val="0"/>
        <w:spacing w:line="240" w:lineRule="auto"/>
        <w:ind w:right="113"/>
        <w:rPr>
          <w:rFonts w:eastAsia="Times New Roman"/>
        </w:rPr>
      </w:pPr>
    </w:p>
    <w:p w14:paraId="33B9482A" w14:textId="77777777" w:rsidR="009F0F78" w:rsidRDefault="00A901C3" w:rsidP="0048327E">
      <w:pPr>
        <w:widowControl w:val="0"/>
        <w:spacing w:line="240" w:lineRule="auto"/>
        <w:ind w:right="113" w:firstLine="0"/>
        <w:rPr>
          <w:rFonts w:eastAsia="Times New Roman"/>
        </w:rPr>
      </w:pPr>
      <w:r>
        <w:rPr>
          <w:rFonts w:eastAsia="Times New Roman"/>
        </w:rPr>
        <w:t xml:space="preserve">PRUDENCIO, J.D.L.; SILVA, L.R.B.; BOROWSKY, M.M. O devir da UFF Campos: O Reuni e a trajetória de alunas negras no curso de Serviço Social. </w:t>
      </w:r>
      <w:r>
        <w:rPr>
          <w:rFonts w:eastAsia="Times New Roman"/>
          <w:b/>
        </w:rPr>
        <w:t>Revista Goitacá</w:t>
      </w:r>
      <w:r>
        <w:rPr>
          <w:rFonts w:eastAsia="Times New Roman"/>
        </w:rPr>
        <w:t xml:space="preserve">, v. 1, n. 1, p. 1-14, </w:t>
      </w:r>
      <w:proofErr w:type="spellStart"/>
      <w:r>
        <w:rPr>
          <w:rFonts w:eastAsia="Times New Roman"/>
        </w:rPr>
        <w:t>jan-jun</w:t>
      </w:r>
      <w:proofErr w:type="spellEnd"/>
      <w:r>
        <w:rPr>
          <w:rFonts w:eastAsia="Times New Roman"/>
        </w:rPr>
        <w:t>/ 2022. Disponível em: https://periodicos.uff.br/revistagoitaca/issue/view/2660 Acesso em 28 ago.2023.</w:t>
      </w:r>
    </w:p>
    <w:p w14:paraId="6612514B" w14:textId="77777777" w:rsidR="009F0F78" w:rsidRDefault="009F0F78">
      <w:pPr>
        <w:widowControl w:val="0"/>
        <w:spacing w:line="240" w:lineRule="auto"/>
        <w:ind w:right="113"/>
        <w:rPr>
          <w:rFonts w:eastAsia="Times New Roman"/>
        </w:rPr>
      </w:pPr>
    </w:p>
    <w:p w14:paraId="67C59983" w14:textId="77777777" w:rsidR="009F0F78" w:rsidRDefault="00A901C3" w:rsidP="0048327E">
      <w:pPr>
        <w:widowControl w:val="0"/>
        <w:spacing w:line="240" w:lineRule="auto"/>
        <w:ind w:right="113" w:firstLine="0"/>
        <w:rPr>
          <w:rFonts w:eastAsia="Times New Roman"/>
        </w:rPr>
      </w:pPr>
      <w:r>
        <w:rPr>
          <w:rFonts w:eastAsia="Times New Roman"/>
        </w:rPr>
        <w:t xml:space="preserve">VALVERDE, D. O.; STOCCO, L. Notas para a interpretação das desigualdades raciais na educação. </w:t>
      </w:r>
      <w:r>
        <w:rPr>
          <w:rFonts w:eastAsia="Times New Roman"/>
          <w:b/>
        </w:rPr>
        <w:t>Revista Estudos Feministas</w:t>
      </w:r>
      <w:r>
        <w:rPr>
          <w:rFonts w:eastAsia="Times New Roman"/>
        </w:rPr>
        <w:t xml:space="preserve">, v. 17, n. 3, p. 909-920, 2009. Disponível em: </w:t>
      </w:r>
      <w:r>
        <w:rPr>
          <w:rFonts w:eastAsia="Times New Roman"/>
          <w:color w:val="0563C1"/>
          <w:u w:val="single"/>
        </w:rPr>
        <w:t>https:// doi.org/10.1590/S0104-026X2009000300019</w:t>
      </w:r>
      <w:r>
        <w:rPr>
          <w:rFonts w:eastAsia="Times New Roman"/>
        </w:rPr>
        <w:t>. Acesso em: 15 jul. 2023.</w:t>
      </w:r>
    </w:p>
    <w:p w14:paraId="229F2CAE" w14:textId="77777777" w:rsidR="009F0F78" w:rsidRDefault="009F0F78">
      <w:pPr>
        <w:widowControl w:val="0"/>
        <w:spacing w:line="240" w:lineRule="auto"/>
        <w:ind w:right="113"/>
        <w:rPr>
          <w:rFonts w:eastAsia="Times New Roman"/>
        </w:rPr>
      </w:pPr>
    </w:p>
    <w:p w14:paraId="4F81CCE0" w14:textId="77777777" w:rsidR="009F0F78" w:rsidRDefault="00A901C3" w:rsidP="0048327E">
      <w:pPr>
        <w:widowControl w:val="0"/>
        <w:spacing w:line="240" w:lineRule="auto"/>
        <w:ind w:right="113" w:firstLine="0"/>
        <w:rPr>
          <w:rFonts w:eastAsia="Times New Roman"/>
        </w:rPr>
      </w:pPr>
      <w:r>
        <w:rPr>
          <w:rFonts w:eastAsia="Times New Roman"/>
        </w:rPr>
        <w:t xml:space="preserve">WILLIAMS, D. R.; PRIEST, N. Racismo e saúde: um corpus crescente de evidência internacional. </w:t>
      </w:r>
      <w:r>
        <w:rPr>
          <w:rFonts w:eastAsia="Times New Roman"/>
          <w:b/>
        </w:rPr>
        <w:t>Sociologias</w:t>
      </w:r>
      <w:r>
        <w:rPr>
          <w:rFonts w:eastAsia="Times New Roman"/>
        </w:rPr>
        <w:t xml:space="preserve">, v. 17, n. 40, p. 124-174, 2015. Disponível em: </w:t>
      </w:r>
      <w:r>
        <w:rPr>
          <w:rFonts w:eastAsia="Times New Roman"/>
          <w:color w:val="0563C1"/>
          <w:u w:val="single"/>
        </w:rPr>
        <w:t>https://doi.org/10. 1590/15174522-017004004</w:t>
      </w:r>
      <w:r>
        <w:rPr>
          <w:rFonts w:eastAsia="Times New Roman"/>
        </w:rPr>
        <w:t>. Acesso em: 19 ago.2023.</w:t>
      </w:r>
    </w:p>
    <w:p w14:paraId="419D9A05" w14:textId="77777777" w:rsidR="009F0F78" w:rsidRDefault="009F0F78">
      <w:pPr>
        <w:spacing w:line="360" w:lineRule="auto"/>
        <w:rPr>
          <w:color w:val="000000" w:themeColor="text1"/>
        </w:rPr>
      </w:pPr>
    </w:p>
    <w:p w14:paraId="562A9A31" w14:textId="77777777" w:rsidR="009F0F78" w:rsidRDefault="009F0F78">
      <w:pPr>
        <w:spacing w:line="360" w:lineRule="auto"/>
        <w:rPr>
          <w:color w:val="000000" w:themeColor="text1"/>
        </w:rPr>
      </w:pPr>
    </w:p>
    <w:p w14:paraId="6C859423" w14:textId="77777777" w:rsidR="00A620C5" w:rsidRDefault="00A620C5">
      <w:pPr>
        <w:spacing w:line="360" w:lineRule="auto"/>
        <w:rPr>
          <w:color w:val="000000" w:themeColor="text1"/>
        </w:rPr>
      </w:pPr>
    </w:p>
    <w:p w14:paraId="658E5EAA" w14:textId="77777777" w:rsidR="00A620C5" w:rsidRDefault="00A620C5">
      <w:pPr>
        <w:spacing w:line="360" w:lineRule="auto"/>
        <w:rPr>
          <w:color w:val="000000" w:themeColor="text1"/>
        </w:rPr>
      </w:pPr>
    </w:p>
    <w:p w14:paraId="3AB71107" w14:textId="77777777" w:rsidR="00A620C5" w:rsidRDefault="00A620C5">
      <w:pPr>
        <w:spacing w:line="360" w:lineRule="auto"/>
        <w:rPr>
          <w:color w:val="000000" w:themeColor="text1"/>
        </w:rPr>
      </w:pPr>
    </w:p>
    <w:p w14:paraId="38C809A8" w14:textId="77777777" w:rsidR="00A620C5" w:rsidRDefault="00A620C5">
      <w:pPr>
        <w:spacing w:line="360" w:lineRule="auto"/>
        <w:rPr>
          <w:color w:val="000000" w:themeColor="text1"/>
        </w:rPr>
      </w:pPr>
    </w:p>
    <w:p w14:paraId="46F71078" w14:textId="77777777" w:rsidR="00A620C5" w:rsidRDefault="00A620C5">
      <w:pPr>
        <w:spacing w:line="360" w:lineRule="auto"/>
        <w:rPr>
          <w:color w:val="000000" w:themeColor="text1"/>
        </w:rPr>
      </w:pPr>
    </w:p>
    <w:p w14:paraId="5FCD3EEA" w14:textId="77777777" w:rsidR="00A620C5" w:rsidRDefault="00A620C5">
      <w:pPr>
        <w:spacing w:line="360" w:lineRule="auto"/>
        <w:rPr>
          <w:color w:val="000000" w:themeColor="text1"/>
        </w:rPr>
      </w:pPr>
    </w:p>
    <w:p w14:paraId="0A4296AA" w14:textId="77777777" w:rsidR="00A620C5" w:rsidRDefault="00A620C5">
      <w:pPr>
        <w:spacing w:line="360" w:lineRule="auto"/>
        <w:rPr>
          <w:color w:val="000000" w:themeColor="text1"/>
        </w:rPr>
      </w:pPr>
    </w:p>
    <w:p w14:paraId="178A1285" w14:textId="77777777" w:rsidR="00A620C5" w:rsidRDefault="00A620C5">
      <w:pPr>
        <w:spacing w:line="360" w:lineRule="auto"/>
        <w:rPr>
          <w:color w:val="000000" w:themeColor="text1"/>
        </w:rPr>
      </w:pPr>
    </w:p>
    <w:p w14:paraId="486CF5F0" w14:textId="77777777" w:rsidR="00A620C5" w:rsidRDefault="00A620C5">
      <w:pPr>
        <w:spacing w:line="360" w:lineRule="auto"/>
        <w:rPr>
          <w:color w:val="000000" w:themeColor="text1"/>
        </w:rPr>
      </w:pPr>
    </w:p>
    <w:p w14:paraId="529E2EFD" w14:textId="77777777" w:rsidR="00A620C5" w:rsidRDefault="00A620C5">
      <w:pPr>
        <w:spacing w:line="360" w:lineRule="auto"/>
        <w:rPr>
          <w:color w:val="000000" w:themeColor="text1"/>
        </w:rPr>
      </w:pPr>
    </w:p>
    <w:p w14:paraId="063B5860" w14:textId="77777777" w:rsidR="00A620C5" w:rsidRDefault="00A620C5">
      <w:pPr>
        <w:spacing w:line="360" w:lineRule="auto"/>
        <w:rPr>
          <w:color w:val="000000" w:themeColor="text1"/>
        </w:rPr>
      </w:pPr>
    </w:p>
    <w:p w14:paraId="4E2F728E" w14:textId="77777777" w:rsidR="00A620C5" w:rsidRDefault="00A620C5">
      <w:pPr>
        <w:spacing w:line="360" w:lineRule="auto"/>
        <w:rPr>
          <w:color w:val="000000" w:themeColor="text1"/>
        </w:rPr>
      </w:pPr>
    </w:p>
    <w:p w14:paraId="73F14D64" w14:textId="77777777" w:rsidR="00A620C5" w:rsidRDefault="00A620C5">
      <w:pPr>
        <w:spacing w:line="360" w:lineRule="auto"/>
        <w:rPr>
          <w:color w:val="000000" w:themeColor="text1"/>
        </w:rPr>
      </w:pPr>
    </w:p>
    <w:p w14:paraId="2BC4B1BD" w14:textId="77777777" w:rsidR="00A620C5" w:rsidRDefault="00A620C5">
      <w:pPr>
        <w:spacing w:line="360" w:lineRule="auto"/>
        <w:rPr>
          <w:color w:val="000000" w:themeColor="text1"/>
        </w:rPr>
      </w:pPr>
    </w:p>
    <w:p w14:paraId="33975046" w14:textId="77777777" w:rsidR="00A620C5" w:rsidRDefault="00A620C5">
      <w:pPr>
        <w:spacing w:line="360" w:lineRule="auto"/>
        <w:rPr>
          <w:color w:val="000000" w:themeColor="text1"/>
        </w:rPr>
      </w:pPr>
    </w:p>
    <w:p w14:paraId="51CF6E6F" w14:textId="77777777" w:rsidR="00A620C5" w:rsidRDefault="00A620C5">
      <w:pPr>
        <w:spacing w:line="360" w:lineRule="auto"/>
        <w:rPr>
          <w:color w:val="000000" w:themeColor="text1"/>
        </w:rPr>
      </w:pPr>
    </w:p>
    <w:p w14:paraId="4AA00043" w14:textId="77777777" w:rsidR="00A620C5" w:rsidRDefault="00A620C5">
      <w:pPr>
        <w:spacing w:line="360" w:lineRule="auto"/>
        <w:rPr>
          <w:color w:val="000000" w:themeColor="text1"/>
        </w:rPr>
      </w:pPr>
    </w:p>
    <w:p w14:paraId="0F1BF30D" w14:textId="77777777" w:rsidR="00A620C5" w:rsidRDefault="00A620C5">
      <w:pPr>
        <w:spacing w:line="360" w:lineRule="auto"/>
        <w:rPr>
          <w:color w:val="000000" w:themeColor="text1"/>
        </w:rPr>
      </w:pPr>
    </w:p>
    <w:p w14:paraId="697782C8" w14:textId="77777777" w:rsidR="00A620C5" w:rsidRDefault="00A620C5">
      <w:pPr>
        <w:spacing w:line="360" w:lineRule="auto"/>
        <w:rPr>
          <w:color w:val="000000" w:themeColor="text1"/>
        </w:rPr>
      </w:pPr>
    </w:p>
    <w:p w14:paraId="608BC90F" w14:textId="77777777" w:rsidR="00A620C5" w:rsidRDefault="00A620C5">
      <w:pPr>
        <w:spacing w:line="360" w:lineRule="auto"/>
        <w:rPr>
          <w:color w:val="000000" w:themeColor="text1"/>
        </w:rPr>
      </w:pPr>
    </w:p>
    <w:p w14:paraId="2A27183D" w14:textId="77777777" w:rsidR="00A620C5" w:rsidRDefault="00A620C5">
      <w:pPr>
        <w:spacing w:line="360" w:lineRule="auto"/>
        <w:rPr>
          <w:color w:val="000000" w:themeColor="text1"/>
        </w:rPr>
      </w:pPr>
    </w:p>
    <w:p w14:paraId="126FF7F4" w14:textId="77777777" w:rsidR="00A620C5" w:rsidRDefault="00A620C5">
      <w:pPr>
        <w:spacing w:line="360" w:lineRule="auto"/>
        <w:rPr>
          <w:color w:val="000000" w:themeColor="text1"/>
        </w:rPr>
      </w:pPr>
    </w:p>
    <w:p w14:paraId="3789BCA0" w14:textId="77777777" w:rsidR="00A620C5" w:rsidRDefault="00A620C5">
      <w:pPr>
        <w:spacing w:line="360" w:lineRule="auto"/>
        <w:rPr>
          <w:color w:val="000000" w:themeColor="text1"/>
        </w:rPr>
      </w:pPr>
    </w:p>
    <w:p w14:paraId="4D575FEC" w14:textId="77777777" w:rsidR="00A620C5" w:rsidRDefault="00A620C5">
      <w:pPr>
        <w:spacing w:line="360" w:lineRule="auto"/>
        <w:rPr>
          <w:color w:val="000000" w:themeColor="text1"/>
        </w:rPr>
      </w:pPr>
    </w:p>
    <w:p w14:paraId="37A7AD27" w14:textId="77777777" w:rsidR="00A620C5" w:rsidRDefault="00A620C5">
      <w:pPr>
        <w:spacing w:line="360" w:lineRule="auto"/>
        <w:rPr>
          <w:color w:val="000000" w:themeColor="text1"/>
        </w:rPr>
      </w:pPr>
    </w:p>
    <w:p w14:paraId="15E4BEA0" w14:textId="77777777" w:rsidR="00A620C5" w:rsidRDefault="00A620C5">
      <w:pPr>
        <w:spacing w:line="360" w:lineRule="auto"/>
        <w:rPr>
          <w:color w:val="000000" w:themeColor="text1"/>
        </w:rPr>
      </w:pPr>
    </w:p>
    <w:p w14:paraId="5A0D4C02" w14:textId="77777777" w:rsidR="009F0F78" w:rsidRDefault="00A901C3">
      <w:pPr>
        <w:pStyle w:val="Ttulo1"/>
        <w:widowControl w:val="0"/>
        <w:tabs>
          <w:tab w:val="left" w:pos="142"/>
          <w:tab w:val="left" w:pos="8833"/>
        </w:tabs>
        <w:spacing w:line="360" w:lineRule="auto"/>
        <w:ind w:right="-2"/>
        <w:rPr>
          <w:color w:val="000000" w:themeColor="text1"/>
        </w:rPr>
      </w:pPr>
      <w:bookmarkStart w:id="50" w:name="_58f1uzmqbbao" w:colFirst="0" w:colLast="0"/>
      <w:bookmarkStart w:id="51" w:name="_Toc13664"/>
      <w:bookmarkEnd w:id="50"/>
      <w:r>
        <w:rPr>
          <w:color w:val="000000" w:themeColor="text1"/>
        </w:rPr>
        <w:t>REFLEXÕES SOBRE O RACISMO E A POLÍTICA DE SAÚDE MENTAL EM CAMPOS DOS GOYTACAZES-RJ</w:t>
      </w:r>
      <w:bookmarkEnd w:id="51"/>
    </w:p>
    <w:p w14:paraId="4B29CCC1" w14:textId="77777777" w:rsidR="009F0F78" w:rsidRDefault="00A901C3">
      <w:pPr>
        <w:widowControl w:val="0"/>
        <w:tabs>
          <w:tab w:val="left" w:pos="142"/>
          <w:tab w:val="left" w:pos="8833"/>
        </w:tabs>
        <w:spacing w:line="360" w:lineRule="auto"/>
        <w:ind w:right="-2"/>
        <w:jc w:val="right"/>
        <w:rPr>
          <w:color w:val="000000" w:themeColor="text1"/>
          <w:shd w:val="clear" w:color="auto" w:fill="FFFFFF"/>
        </w:rPr>
      </w:pPr>
      <w:r>
        <w:rPr>
          <w:color w:val="000000" w:themeColor="text1"/>
          <w:shd w:val="clear" w:color="auto" w:fill="FFFFFF"/>
        </w:rPr>
        <w:t>Vitória Ariel Silva Campos</w:t>
      </w:r>
    </w:p>
    <w:p w14:paraId="1DA0F4C3" w14:textId="77777777" w:rsidR="009F0F78" w:rsidRDefault="00A901C3">
      <w:pPr>
        <w:widowControl w:val="0"/>
        <w:tabs>
          <w:tab w:val="left" w:pos="142"/>
          <w:tab w:val="left" w:pos="8833"/>
        </w:tabs>
        <w:spacing w:line="360" w:lineRule="auto"/>
        <w:ind w:right="-2"/>
        <w:jc w:val="right"/>
        <w:rPr>
          <w:strike/>
          <w:color w:val="000000"/>
        </w:rPr>
      </w:pPr>
      <w:r>
        <w:rPr>
          <w:color w:val="000000" w:themeColor="text1"/>
          <w:shd w:val="clear" w:color="auto" w:fill="FFFFFF"/>
        </w:rPr>
        <w:t>Teresa Peixoto Faria.</w:t>
      </w:r>
      <w:bookmarkStart w:id="52" w:name="_heading=h.49x2ik5" w:colFirst="0" w:colLast="0"/>
      <w:bookmarkEnd w:id="52"/>
    </w:p>
    <w:p w14:paraId="42DA9EDA" w14:textId="77777777" w:rsidR="009F0F78" w:rsidRDefault="009F0F78">
      <w:pPr>
        <w:widowControl w:val="0"/>
        <w:tabs>
          <w:tab w:val="left" w:pos="142"/>
          <w:tab w:val="left" w:pos="8833"/>
        </w:tabs>
        <w:spacing w:line="360" w:lineRule="auto"/>
        <w:ind w:right="-2" w:firstLine="0"/>
        <w:jc w:val="left"/>
        <w:rPr>
          <w:color w:val="000000"/>
        </w:rPr>
      </w:pPr>
    </w:p>
    <w:p w14:paraId="580CEC02" w14:textId="56CF3A24" w:rsidR="009F0F78" w:rsidRDefault="0048327E">
      <w:pPr>
        <w:widowControl w:val="0"/>
        <w:tabs>
          <w:tab w:val="left" w:pos="142"/>
          <w:tab w:val="left" w:pos="8833"/>
        </w:tabs>
        <w:spacing w:after="0" w:line="360" w:lineRule="auto"/>
        <w:ind w:right="-2" w:firstLine="0"/>
        <w:rPr>
          <w:b/>
          <w:color w:val="000000"/>
        </w:rPr>
      </w:pPr>
      <w:bookmarkStart w:id="53" w:name="_heading=h.2p2csry" w:colFirst="0" w:colLast="0"/>
      <w:bookmarkEnd w:id="53"/>
      <w:r>
        <w:rPr>
          <w:b/>
          <w:color w:val="000000"/>
        </w:rPr>
        <w:t>INTRODUÇÃO</w:t>
      </w:r>
    </w:p>
    <w:p w14:paraId="02C6E844" w14:textId="77777777" w:rsidR="009F0F78" w:rsidRDefault="00A901C3" w:rsidP="0048327E">
      <w:pPr>
        <w:spacing w:line="240" w:lineRule="auto"/>
        <w:ind w:right="0" w:firstLine="697"/>
        <w:jc w:val="right"/>
        <w:rPr>
          <w:color w:val="000000"/>
        </w:rPr>
      </w:pPr>
      <w:r>
        <w:rPr>
          <w:color w:val="000000"/>
        </w:rPr>
        <w:t xml:space="preserve">me mostrar que eu não sou sozinha. </w:t>
      </w:r>
    </w:p>
    <w:p w14:paraId="23C91C85" w14:textId="77777777" w:rsidR="009F0F78" w:rsidRDefault="00A901C3" w:rsidP="0048327E">
      <w:pPr>
        <w:spacing w:line="240" w:lineRule="auto"/>
        <w:ind w:right="0" w:firstLine="697"/>
        <w:jc w:val="right"/>
        <w:rPr>
          <w:color w:val="000000"/>
        </w:rPr>
      </w:pPr>
      <w:r>
        <w:rPr>
          <w:color w:val="000000"/>
        </w:rPr>
        <w:t>que tem outras iguais,</w:t>
      </w:r>
    </w:p>
    <w:p w14:paraId="7557ED69" w14:textId="77777777" w:rsidR="009F0F78" w:rsidRDefault="00A901C3" w:rsidP="0048327E">
      <w:pPr>
        <w:spacing w:line="240" w:lineRule="auto"/>
        <w:ind w:right="0" w:firstLine="697"/>
        <w:jc w:val="right"/>
        <w:rPr>
          <w:color w:val="000000"/>
          <w:highlight w:val="white"/>
        </w:rPr>
      </w:pPr>
      <w:r>
        <w:rPr>
          <w:color w:val="000000"/>
        </w:rPr>
        <w:t xml:space="preserve"> semelhantes a mim e diferentes</w:t>
      </w:r>
    </w:p>
    <w:p w14:paraId="493BD6D8" w14:textId="77777777" w:rsidR="009F0F78" w:rsidRDefault="00A901C3" w:rsidP="0048327E">
      <w:pPr>
        <w:spacing w:line="240" w:lineRule="auto"/>
        <w:ind w:right="0" w:firstLine="697"/>
        <w:jc w:val="right"/>
        <w:rPr>
          <w:color w:val="000000"/>
          <w:highlight w:val="white"/>
        </w:rPr>
      </w:pPr>
      <w:r>
        <w:rPr>
          <w:color w:val="000000"/>
          <w:highlight w:val="white"/>
        </w:rPr>
        <w:t>Stella do Patrocínio</w:t>
      </w:r>
      <w:r>
        <w:rPr>
          <w:color w:val="000000"/>
          <w:highlight w:val="white"/>
          <w:vertAlign w:val="superscript"/>
        </w:rPr>
        <w:footnoteReference w:id="4"/>
      </w:r>
      <w:r>
        <w:rPr>
          <w:color w:val="000000"/>
          <w:highlight w:val="white"/>
        </w:rPr>
        <w:t>.</w:t>
      </w:r>
    </w:p>
    <w:p w14:paraId="0A3BEA71" w14:textId="77777777" w:rsidR="009F0F78" w:rsidRDefault="009F0F78">
      <w:pPr>
        <w:spacing w:line="360" w:lineRule="auto"/>
        <w:jc w:val="right"/>
        <w:rPr>
          <w:color w:val="000000"/>
          <w:highlight w:val="white"/>
        </w:rPr>
      </w:pPr>
    </w:p>
    <w:p w14:paraId="379D9C49" w14:textId="77777777" w:rsidR="009F0F78" w:rsidRDefault="00A901C3">
      <w:pPr>
        <w:tabs>
          <w:tab w:val="left" w:pos="142"/>
          <w:tab w:val="left" w:pos="8833"/>
        </w:tabs>
      </w:pPr>
      <w:r>
        <w:t xml:space="preserve"> A cidade deveria ser um lugar de promoção da cidadania, entretanto, perpetua uma realidade desigual e violenta contra grupos específicos da população. Pessoas consideradas “anormais”, “doidas” ou até mesmo rebeldes são desumanizadas e têm suas vidas enclausuradas por um modelo de sociedade que destina a essas pessoas o manicômio, a prisão, ou a morte. Em contraposição a esse modelo, o movimento </w:t>
      </w:r>
      <w:proofErr w:type="gramStart"/>
      <w:r>
        <w:t>da  Reforma</w:t>
      </w:r>
      <w:proofErr w:type="gramEnd"/>
      <w:r>
        <w:t xml:space="preserve"> Psiquiátrica brasileira, ainda em curso, envolve os avanços da política de saúde mental na tentativa de humanizar e transformar o lugar social  da diversidade, conduzindo estratégias para a construção de uma rede de cuidado psicossocial multiprofissional e de base territorial. </w:t>
      </w:r>
    </w:p>
    <w:p w14:paraId="34816EF1" w14:textId="6546894B" w:rsidR="009F0F78" w:rsidRDefault="00A901C3">
      <w:pPr>
        <w:spacing w:line="360" w:lineRule="auto"/>
        <w:ind w:firstLine="850"/>
        <w:rPr>
          <w:highlight w:val="white"/>
        </w:rPr>
      </w:pPr>
      <w:r>
        <w:t xml:space="preserve">No campo social, as discussões entre saúde mental e racismo mostram a </w:t>
      </w:r>
      <w:proofErr w:type="spellStart"/>
      <w:r>
        <w:t>invisibilização</w:t>
      </w:r>
      <w:proofErr w:type="spellEnd"/>
      <w:r>
        <w:t xml:space="preserve"> do atravessamento racial na implementação das políticas públicas e, </w:t>
      </w:r>
      <w:proofErr w:type="gramStart"/>
      <w:r>
        <w:t>sobretudo,  evidenciam</w:t>
      </w:r>
      <w:proofErr w:type="gramEnd"/>
      <w:r>
        <w:t xml:space="preserve"> uma assimetria no acesso da população negra aos serviços de saúde (D</w:t>
      </w:r>
      <w:r w:rsidR="00C73FCD">
        <w:t>amasceno</w:t>
      </w:r>
      <w:r>
        <w:t xml:space="preserve">, </w:t>
      </w:r>
      <w:proofErr w:type="spellStart"/>
      <w:r w:rsidR="00561689">
        <w:t>Z</w:t>
      </w:r>
      <w:r w:rsidR="00C73FCD">
        <w:t>anello</w:t>
      </w:r>
      <w:proofErr w:type="spellEnd"/>
      <w:r>
        <w:t>, 2018; T</w:t>
      </w:r>
      <w:r w:rsidR="00C73FCD">
        <w:t>avares</w:t>
      </w:r>
      <w:r>
        <w:t xml:space="preserve">, </w:t>
      </w:r>
      <w:r w:rsidR="00561689">
        <w:t>J</w:t>
      </w:r>
      <w:r w:rsidR="00C73FCD">
        <w:t>esus</w:t>
      </w:r>
      <w:r w:rsidR="00561689">
        <w:t xml:space="preserve"> F</w:t>
      </w:r>
      <w:r w:rsidR="00C73FCD">
        <w:t>ilho</w:t>
      </w:r>
      <w:r>
        <w:t>,</w:t>
      </w:r>
      <w:r w:rsidR="00561689">
        <w:t xml:space="preserve"> S</w:t>
      </w:r>
      <w:r w:rsidR="00C73FCD">
        <w:t>antana</w:t>
      </w:r>
      <w:r>
        <w:t>, 2020</w:t>
      </w:r>
      <w:r>
        <w:rPr>
          <w:highlight w:val="white"/>
        </w:rPr>
        <w:t>)</w:t>
      </w:r>
      <w:r>
        <w:t xml:space="preserve">. Considerando os impactos do racismo na área da saúde, desejamos contribuir com as reflexões sobre a Rede de Saúde Mental em Campos dos Goytacazes, tendo como referência a </w:t>
      </w:r>
      <w:r>
        <w:rPr>
          <w:highlight w:val="white"/>
        </w:rPr>
        <w:t>Política Nacional de Saúde Mental (</w:t>
      </w:r>
      <w:r w:rsidR="00561689">
        <w:rPr>
          <w:highlight w:val="white"/>
        </w:rPr>
        <w:t>B</w:t>
      </w:r>
      <w:r w:rsidR="00F958EC">
        <w:rPr>
          <w:highlight w:val="white"/>
        </w:rPr>
        <w:t>rasil</w:t>
      </w:r>
      <w:r>
        <w:rPr>
          <w:highlight w:val="white"/>
        </w:rPr>
        <w:t>, 2005).</w:t>
      </w:r>
    </w:p>
    <w:p w14:paraId="6489E5E5" w14:textId="77777777" w:rsidR="009F0F78" w:rsidRDefault="00A901C3">
      <w:pPr>
        <w:spacing w:line="360" w:lineRule="auto"/>
        <w:ind w:firstLine="850"/>
        <w:rPr>
          <w:highlight w:val="white"/>
        </w:rPr>
      </w:pPr>
      <w:r>
        <w:rPr>
          <w:highlight w:val="white"/>
        </w:rPr>
        <w:t>No intuito de fazer do campo e dos sujeitos da pesquisa os protagonistas dessa análise, a metodologia envolve um íntimo processo de campo, por meio da ferramenta do Acompanhamento terapêutico (AT) e também da manufatura do diário de campo a partir dos encontros de uma pesquisa de mestrado.</w:t>
      </w:r>
      <w:r>
        <w:t xml:space="preserve"> </w:t>
      </w:r>
      <w:r>
        <w:rPr>
          <w:highlight w:val="white"/>
        </w:rPr>
        <w:t>As reflexões foram vivenciadas durante atuações distintas, mas que estão intimamente entrelaçadas: as experiências de estágio na graduação em Psicologia pela Universidade Federal Fluminense; e as observações feitas durante a pesquisa de campo do mestrado em Política Sociais na Universidade Estadual Norte Fluminense Darcy Ribeiro.</w:t>
      </w:r>
    </w:p>
    <w:p w14:paraId="194573EF" w14:textId="77777777" w:rsidR="009F0F78" w:rsidRDefault="00A901C3">
      <w:pPr>
        <w:spacing w:line="360" w:lineRule="auto"/>
        <w:ind w:firstLine="850"/>
        <w:rPr>
          <w:color w:val="000000"/>
          <w:highlight w:val="white"/>
        </w:rPr>
      </w:pPr>
      <w:r>
        <w:t>A</w:t>
      </w:r>
      <w:r>
        <w:rPr>
          <w:color w:val="000000"/>
        </w:rPr>
        <w:t xml:space="preserve">s investigações apontam que o histórico racista e manicomial da cidade impacta na predominância de usuários (as) negros (as), na </w:t>
      </w:r>
      <w:r>
        <w:rPr>
          <w:color w:val="000000"/>
          <w:highlight w:val="white"/>
        </w:rPr>
        <w:t>privação da assistência, e acesso a direitos sociais em geral</w:t>
      </w:r>
      <w:r>
        <w:rPr>
          <w:color w:val="000000"/>
        </w:rPr>
        <w:t>. T</w:t>
      </w:r>
      <w:r>
        <w:rPr>
          <w:color w:val="000000"/>
          <w:highlight w:val="white"/>
        </w:rPr>
        <w:t xml:space="preserve">rata-se de um duplo processo de adoecimento e privação de assistência, em que o meio violento e preconceituoso provoca diversos danos à saúde física e mental da população negra, ao mesmo tempo em que preconiza o acesso </w:t>
      </w:r>
      <w:r>
        <w:rPr>
          <w:highlight w:val="white"/>
        </w:rPr>
        <w:t>às políticas</w:t>
      </w:r>
      <w:r>
        <w:rPr>
          <w:color w:val="000000"/>
          <w:highlight w:val="white"/>
        </w:rPr>
        <w:t xml:space="preserve"> de saúde eficientes.</w:t>
      </w:r>
    </w:p>
    <w:p w14:paraId="187D6753" w14:textId="77777777" w:rsidR="009F0F78" w:rsidRDefault="009F0F78">
      <w:pPr>
        <w:spacing w:after="0" w:line="360" w:lineRule="auto"/>
        <w:ind w:right="0" w:firstLine="0"/>
        <w:rPr>
          <w:b/>
        </w:rPr>
      </w:pPr>
    </w:p>
    <w:p w14:paraId="1DF1AA47" w14:textId="181B8930" w:rsidR="009F0F78" w:rsidRDefault="00CA5D55">
      <w:pPr>
        <w:spacing w:after="0" w:line="360" w:lineRule="auto"/>
        <w:ind w:right="0" w:firstLine="0"/>
        <w:rPr>
          <w:b/>
          <w:color w:val="000000"/>
        </w:rPr>
      </w:pPr>
      <w:r>
        <w:rPr>
          <w:b/>
          <w:color w:val="000000"/>
        </w:rPr>
        <w:t>1-</w:t>
      </w:r>
      <w:r w:rsidR="00A901C3">
        <w:rPr>
          <w:b/>
          <w:color w:val="000000"/>
        </w:rPr>
        <w:t xml:space="preserve">HERANÇAS NO CONTROLE DO CORPO </w:t>
      </w:r>
      <w:sdt>
        <w:sdtPr>
          <w:tag w:val="goog_rdk_0"/>
          <w:id w:val="19"/>
        </w:sdtPr>
        <w:sdtContent/>
      </w:sdt>
      <w:r w:rsidR="00A901C3">
        <w:rPr>
          <w:b/>
          <w:color w:val="000000"/>
        </w:rPr>
        <w:t>NEGRO</w:t>
      </w:r>
    </w:p>
    <w:p w14:paraId="316807F1" w14:textId="77777777" w:rsidR="009F0F78" w:rsidRDefault="009F0F78">
      <w:pPr>
        <w:spacing w:line="360" w:lineRule="auto"/>
        <w:ind w:left="720"/>
        <w:rPr>
          <w:b/>
          <w:color w:val="000000"/>
        </w:rPr>
      </w:pPr>
    </w:p>
    <w:p w14:paraId="7F056790" w14:textId="49BA1A38" w:rsidR="009F0F78" w:rsidRDefault="00A901C3">
      <w:pPr>
        <w:spacing w:line="360" w:lineRule="auto"/>
        <w:ind w:firstLine="720"/>
        <w:rPr>
          <w:color w:val="000000"/>
          <w:highlight w:val="yellow"/>
        </w:rPr>
      </w:pPr>
      <w:r>
        <w:rPr>
          <w:color w:val="000000"/>
        </w:rPr>
        <w:t>As pessoas que vivenciam o adoecimento mental possuem uma experiência singular da vida. Mesmo que sua experiência individual, cultural e política seja única, assim como de qualquer outro sujeito, é comum as pessoas relacionarem esse grupo apenas ao que chamamos de “loucura”. Mas, precisamos atentar que suas vidas são atravessadas por questões comuns. Tanto aqueles que estão em sofrimento psíquico, quanto aqueles considerados diferentes ou fora da norma sofrem com o tratamento desenvolvido pela psiquiatria e com a forma que a sociedade lida com a diferença, principalmente quando essa experiência habita um corpo negro.</w:t>
      </w:r>
    </w:p>
    <w:p w14:paraId="0D62F64D" w14:textId="77777777" w:rsidR="009F0F78" w:rsidRDefault="00A901C3">
      <w:pPr>
        <w:spacing w:line="360" w:lineRule="auto"/>
        <w:ind w:firstLine="720"/>
        <w:rPr>
          <w:color w:val="000000"/>
        </w:rPr>
      </w:pPr>
      <w:r>
        <w:rPr>
          <w:color w:val="000000"/>
        </w:rPr>
        <w:t xml:space="preserve">Falando em dificuldades impostas na vida de pessoas negras, podemos iniciar a discussão com Almeida (2018) que define o racismo como uma forma de discriminação que tem a raça como fundamento e que se manifesta por meio de práticas que culminam em desvantagens ou privilégios, a depender do grupo racial. No Brasil, assim como em outros países marcados pela história da colonização, a hierarquização e a subalternização das raças são elementos estruturantes da sociedade. Assim, o racismo age como um sistema de normas que se expressam por meio da ausência de direitos, pelos discursos depreciativos e pelo controle policial e médico (Ibidem). </w:t>
      </w:r>
    </w:p>
    <w:p w14:paraId="288FAC89" w14:textId="77777777" w:rsidR="009F0F78" w:rsidRDefault="00A901C3">
      <w:pPr>
        <w:spacing w:line="360" w:lineRule="auto"/>
        <w:ind w:firstLine="720"/>
        <w:rPr>
          <w:color w:val="000000"/>
          <w:highlight w:val="white"/>
        </w:rPr>
      </w:pPr>
      <w:proofErr w:type="spellStart"/>
      <w:r>
        <w:rPr>
          <w:color w:val="000000"/>
          <w:highlight w:val="white"/>
        </w:rPr>
        <w:t>Fanon</w:t>
      </w:r>
      <w:proofErr w:type="spellEnd"/>
      <w:r>
        <w:rPr>
          <w:color w:val="000000"/>
          <w:highlight w:val="white"/>
        </w:rPr>
        <w:t xml:space="preserve"> (1968) e Basaglia (1985) concordam que a medicina imposta no ocidente é um mecanismo de controle social responsável por criar uma cultura de marginalização. </w:t>
      </w:r>
      <w:r>
        <w:rPr>
          <w:color w:val="000000"/>
        </w:rPr>
        <w:t xml:space="preserve">Ou seja, o hospital psiquiátrico (ou manicômio) e toda lógica que o envolvem foram desenhados </w:t>
      </w:r>
      <w:proofErr w:type="gramStart"/>
      <w:r>
        <w:rPr>
          <w:color w:val="000000"/>
        </w:rPr>
        <w:t>para  justificar</w:t>
      </w:r>
      <w:proofErr w:type="gramEnd"/>
      <w:r>
        <w:rPr>
          <w:color w:val="000000"/>
        </w:rPr>
        <w:t xml:space="preserve"> e operacionalizar a violência. De acordo com o manifesto do Movimento da Luta Antimanicomial</w:t>
      </w:r>
      <w:r>
        <w:rPr>
          <w:color w:val="000000"/>
          <w:vertAlign w:val="superscript"/>
        </w:rPr>
        <w:footnoteReference w:id="5"/>
      </w:r>
      <w:r>
        <w:rPr>
          <w:color w:val="000000"/>
        </w:rPr>
        <w:t xml:space="preserve">: </w:t>
      </w:r>
    </w:p>
    <w:p w14:paraId="24DCD03D" w14:textId="36261974" w:rsidR="009F0F78" w:rsidRPr="005C0D9C" w:rsidRDefault="00A901C3" w:rsidP="005C0D9C">
      <w:pPr>
        <w:widowControl w:val="0"/>
        <w:spacing w:after="0" w:line="240" w:lineRule="auto"/>
        <w:ind w:left="2268" w:right="0" w:firstLine="0"/>
        <w:rPr>
          <w:color w:val="000000"/>
          <w:sz w:val="20"/>
          <w:szCs w:val="20"/>
          <w:highlight w:val="white"/>
        </w:rPr>
      </w:pPr>
      <w:r w:rsidRPr="005C0D9C">
        <w:rPr>
          <w:color w:val="000000"/>
          <w:sz w:val="20"/>
          <w:szCs w:val="20"/>
          <w:highlight w:val="white"/>
        </w:rPr>
        <w:t>O manicômio é a expressão de uma estrutura, presente nos diversos mecanismos de opressão desse tipo de sociedade. A opressão nas fábricas, nas instituições de adolescentes, nos cárceres, a discriminação contra negros, homossexuais, índios, mulheres. Lutar pelos direitos de cidadania dos doentes mentais significa incorporar-se à luta de todos os trabalhadores por seus direitos mínimos à saúde, justiça e melhores condições de vida (Manifesto [...], 1987</w:t>
      </w:r>
      <w:r w:rsidR="005C0D9C" w:rsidRPr="005C0D9C">
        <w:rPr>
          <w:color w:val="000000"/>
          <w:sz w:val="20"/>
          <w:szCs w:val="20"/>
          <w:highlight w:val="white"/>
        </w:rPr>
        <w:t>, p.19</w:t>
      </w:r>
      <w:r w:rsidRPr="005C0D9C">
        <w:rPr>
          <w:color w:val="000000"/>
          <w:sz w:val="20"/>
          <w:szCs w:val="20"/>
          <w:highlight w:val="white"/>
        </w:rPr>
        <w:t>).</w:t>
      </w:r>
    </w:p>
    <w:p w14:paraId="462D8B14" w14:textId="77777777" w:rsidR="009F0F78" w:rsidRDefault="009F0F78">
      <w:pPr>
        <w:widowControl w:val="0"/>
        <w:spacing w:line="360" w:lineRule="auto"/>
        <w:ind w:left="2267"/>
        <w:rPr>
          <w:color w:val="000000"/>
          <w:highlight w:val="white"/>
        </w:rPr>
      </w:pPr>
    </w:p>
    <w:p w14:paraId="5C3D4CB7" w14:textId="77777777" w:rsidR="009F0F78" w:rsidRDefault="00A901C3">
      <w:pPr>
        <w:spacing w:line="360" w:lineRule="auto"/>
        <w:ind w:firstLine="720"/>
        <w:rPr>
          <w:color w:val="000000"/>
          <w:highlight w:val="white"/>
        </w:rPr>
      </w:pPr>
      <w:r>
        <w:rPr>
          <w:color w:val="000000"/>
          <w:highlight w:val="white"/>
        </w:rPr>
        <w:t>Em 1853, D. Pedro II inaugurou a primeira intervenção estatal do Brasil no tratamento dos “alienados”, a finalidade do Hospício Pedro II, localizado no Rio de Janeiro era reorganizar, ou “civilizar” a vida na cidade. O modo de intervir sobre a loucura tinha como referência um modelo europeu e colonial, sujeitando os chamados alienados à proibição de circular livremente nos espaços de convívio comum.</w:t>
      </w:r>
    </w:p>
    <w:p w14:paraId="36B4E924" w14:textId="77777777" w:rsidR="009F0F78" w:rsidRDefault="00A901C3">
      <w:pPr>
        <w:shd w:val="clear" w:color="auto" w:fill="FFFFFF"/>
        <w:spacing w:line="360" w:lineRule="auto"/>
        <w:ind w:firstLine="720"/>
        <w:rPr>
          <w:color w:val="000000"/>
        </w:rPr>
      </w:pPr>
      <w:r>
        <w:rPr>
          <w:color w:val="000000"/>
        </w:rPr>
        <w:t>A passagem abaixo retirada do livro póstumo “Diário do hospício: o cemitério dos vivos” do jornalista e escritor Lima Barreto (1881-1923) mostra uma denúncia dos dias em que viveu dentro de um hospital psiquiátrico, por conta do adoecimento pelo uso abusivo de álcool:</w:t>
      </w:r>
    </w:p>
    <w:p w14:paraId="1FA5F808" w14:textId="77777777" w:rsidR="005C0D9C" w:rsidRDefault="005C0D9C" w:rsidP="005C0D9C">
      <w:pPr>
        <w:widowControl w:val="0"/>
        <w:spacing w:after="0" w:line="240" w:lineRule="auto"/>
        <w:ind w:left="2268" w:right="0" w:firstLine="0"/>
        <w:rPr>
          <w:color w:val="000000"/>
          <w:sz w:val="20"/>
          <w:szCs w:val="20"/>
        </w:rPr>
      </w:pPr>
    </w:p>
    <w:p w14:paraId="5560C9B1" w14:textId="66B64489" w:rsidR="009F0F78" w:rsidRDefault="00A901C3" w:rsidP="005C0D9C">
      <w:pPr>
        <w:widowControl w:val="0"/>
        <w:spacing w:after="0" w:line="240" w:lineRule="auto"/>
        <w:ind w:left="2268" w:right="0" w:firstLine="0"/>
        <w:rPr>
          <w:color w:val="000000"/>
          <w:sz w:val="20"/>
          <w:szCs w:val="20"/>
        </w:rPr>
      </w:pPr>
      <w:r w:rsidRPr="005C0D9C">
        <w:rPr>
          <w:color w:val="000000"/>
          <w:sz w:val="20"/>
          <w:szCs w:val="20"/>
        </w:rPr>
        <w:t>[...] num pátio que ficavam os mais insuportáveis, dez por cento deles andava nu ou seminu. Esse pátio é a coisa mais horrível que se pode imaginar. Devido à pigmentação negra de uma grande parte dos doentes aí recolhidos, a imagem que se fica dele, é que tudo é negro. (B</w:t>
      </w:r>
      <w:r w:rsidR="00C73FCD" w:rsidRPr="005C0D9C">
        <w:rPr>
          <w:color w:val="000000"/>
          <w:sz w:val="20"/>
          <w:szCs w:val="20"/>
        </w:rPr>
        <w:t>arreto</w:t>
      </w:r>
      <w:r w:rsidRPr="005C0D9C">
        <w:rPr>
          <w:color w:val="000000"/>
          <w:sz w:val="20"/>
          <w:szCs w:val="20"/>
        </w:rPr>
        <w:t>, 1993, p. 147).</w:t>
      </w:r>
    </w:p>
    <w:p w14:paraId="6C2BFF4F" w14:textId="77777777" w:rsidR="005C0D9C" w:rsidRPr="005C0D9C" w:rsidRDefault="005C0D9C" w:rsidP="005C0D9C">
      <w:pPr>
        <w:widowControl w:val="0"/>
        <w:spacing w:after="0" w:line="240" w:lineRule="auto"/>
        <w:ind w:left="2268" w:right="0" w:firstLine="0"/>
        <w:rPr>
          <w:color w:val="000000"/>
          <w:sz w:val="20"/>
          <w:szCs w:val="20"/>
        </w:rPr>
      </w:pPr>
    </w:p>
    <w:p w14:paraId="7D266D4E" w14:textId="2348E2A6" w:rsidR="009F0F78" w:rsidRDefault="00A901C3">
      <w:pPr>
        <w:widowControl w:val="0"/>
        <w:spacing w:line="360" w:lineRule="auto"/>
        <w:rPr>
          <w:color w:val="000000"/>
        </w:rPr>
      </w:pPr>
      <w:r>
        <w:rPr>
          <w:color w:val="000000"/>
        </w:rPr>
        <w:tab/>
        <w:t>O retrato que o autor construía sobre as relações sociais e a vida no subúrbio carioca apontava o Estado e as desigualdades sociais como produtores de adoecimento. Essa realidade não ficou no passado, pelo contrário, está sendo constantemente reencenada pelo racismo</w:t>
      </w:r>
      <w:r>
        <w:t xml:space="preserve"> </w:t>
      </w:r>
      <w:r>
        <w:rPr>
          <w:color w:val="000000"/>
        </w:rPr>
        <w:t>do cotidiano, que transformam o trauma coletivo da colonização em uma realidade atual, vivida e encarnada pelos sujeitos negros. (</w:t>
      </w:r>
      <w:proofErr w:type="spellStart"/>
      <w:r>
        <w:rPr>
          <w:color w:val="000000"/>
        </w:rPr>
        <w:t>K</w:t>
      </w:r>
      <w:r w:rsidR="00BC1B41">
        <w:rPr>
          <w:color w:val="000000"/>
        </w:rPr>
        <w:t>ilomba</w:t>
      </w:r>
      <w:proofErr w:type="spellEnd"/>
      <w:r>
        <w:rPr>
          <w:color w:val="000000"/>
        </w:rPr>
        <w:t>, 2019). Essa atualização faz com que a morte e o adoecimento sejam, diariamente, consequências de uma produção histórica de marginalização, exclusão, preconceito e falta de acesso à moradia, saúde e alimentação.</w:t>
      </w:r>
    </w:p>
    <w:p w14:paraId="463C39A7" w14:textId="79024C25" w:rsidR="009F0F78" w:rsidRDefault="00A901C3">
      <w:pPr>
        <w:widowControl w:val="0"/>
        <w:spacing w:line="360" w:lineRule="auto"/>
        <w:ind w:firstLine="720"/>
        <w:rPr>
          <w:color w:val="000000"/>
        </w:rPr>
      </w:pPr>
      <w:r>
        <w:rPr>
          <w:color w:val="000000"/>
        </w:rPr>
        <w:t>Em 2018, por exemplo, o Ministério da Saúde divulgou uma cartilha a respeito dos “Óbitos por suicídio entre adolescentes e jovens negros”, os resultados mostraram que o risco de suicídio foi 45% maior em jovens (de 10 a 29 anos) negros comparados aos brancos (B</w:t>
      </w:r>
      <w:r w:rsidR="00466D59">
        <w:rPr>
          <w:color w:val="000000"/>
        </w:rPr>
        <w:t>rasil</w:t>
      </w:r>
      <w:r>
        <w:rPr>
          <w:color w:val="000000"/>
        </w:rPr>
        <w:t xml:space="preserve">, 2018). O suicídio é uma questão de saúde pública, pois ele demonstra a qualidade de vida da população e como os determinantes sociais impactam na saúde mental. As principais causas de suicídio nessa população são os maus tratos, rejeição, violência, desemprego, isolamento social, negligência e sentimento de não pertencimento. </w:t>
      </w:r>
    </w:p>
    <w:p w14:paraId="0F7CA04D" w14:textId="5E04FBCE" w:rsidR="009F0F78" w:rsidRDefault="00A901C3">
      <w:pPr>
        <w:spacing w:line="360" w:lineRule="auto"/>
        <w:ind w:firstLine="720"/>
        <w:rPr>
          <w:color w:val="000000"/>
          <w:highlight w:val="white"/>
        </w:rPr>
      </w:pPr>
      <w:r>
        <w:rPr>
          <w:color w:val="000000"/>
          <w:highlight w:val="white"/>
        </w:rPr>
        <w:t>Passos (2018) faz uma provocação sobre a comparação da violência manicomial com o holocausto no livro “Holocausto brasileiro” (A</w:t>
      </w:r>
      <w:r w:rsidR="00C73FCD">
        <w:rPr>
          <w:color w:val="000000"/>
          <w:highlight w:val="white"/>
        </w:rPr>
        <w:t>rbex</w:t>
      </w:r>
      <w:r>
        <w:rPr>
          <w:color w:val="000000"/>
          <w:highlight w:val="white"/>
        </w:rPr>
        <w:t xml:space="preserve">, 2013). Segundo a autora, ao comparar as violências das instituições psiquiátricas brasileiras com o holocausto, estamos ignorando a história da colonização que de fato faz parte da memória do nosso país. A </w:t>
      </w:r>
      <w:proofErr w:type="spellStart"/>
      <w:r>
        <w:rPr>
          <w:color w:val="000000"/>
          <w:highlight w:val="white"/>
        </w:rPr>
        <w:t>invisibilização</w:t>
      </w:r>
      <w:proofErr w:type="spellEnd"/>
      <w:r>
        <w:rPr>
          <w:color w:val="000000"/>
          <w:highlight w:val="white"/>
        </w:rPr>
        <w:t xml:space="preserve"> das contribuições </w:t>
      </w:r>
      <w:proofErr w:type="spellStart"/>
      <w:r>
        <w:rPr>
          <w:color w:val="000000"/>
          <w:highlight w:val="white"/>
        </w:rPr>
        <w:t>anti-coloniais</w:t>
      </w:r>
      <w:proofErr w:type="spellEnd"/>
      <w:r>
        <w:rPr>
          <w:color w:val="000000"/>
          <w:highlight w:val="white"/>
        </w:rPr>
        <w:t xml:space="preserve"> na constituição da Reforma Psiquiátrica Brasileira impactou no esvaziamento da pauta racial no debate da saúde mental e na perpetuação de estigmas racistas.</w:t>
      </w:r>
    </w:p>
    <w:p w14:paraId="3B1E5B47" w14:textId="77777777" w:rsidR="009F0F78" w:rsidRDefault="009F0F78">
      <w:pPr>
        <w:spacing w:line="360" w:lineRule="auto"/>
        <w:ind w:firstLine="720"/>
        <w:rPr>
          <w:color w:val="000000"/>
          <w:highlight w:val="white"/>
        </w:rPr>
      </w:pPr>
    </w:p>
    <w:p w14:paraId="16A07A34" w14:textId="6091CA52" w:rsidR="009F0F78" w:rsidRDefault="00CA5D55">
      <w:pPr>
        <w:spacing w:after="0" w:line="360" w:lineRule="auto"/>
        <w:ind w:right="0" w:firstLine="0"/>
        <w:rPr>
          <w:b/>
          <w:color w:val="000000"/>
        </w:rPr>
      </w:pPr>
      <w:r>
        <w:rPr>
          <w:b/>
          <w:color w:val="000000"/>
        </w:rPr>
        <w:t>2-</w:t>
      </w:r>
      <w:r w:rsidR="00A901C3">
        <w:rPr>
          <w:b/>
          <w:color w:val="000000"/>
        </w:rPr>
        <w:t xml:space="preserve"> EXISTE POLÍTICA DE SAÚDE MENTAL EM CAMPOS DOS GOYTACAZES?</w:t>
      </w:r>
    </w:p>
    <w:p w14:paraId="257CD457" w14:textId="77777777" w:rsidR="009F0F78" w:rsidRDefault="009F0F78">
      <w:pPr>
        <w:spacing w:line="360" w:lineRule="auto"/>
        <w:ind w:left="720"/>
        <w:rPr>
          <w:b/>
          <w:color w:val="000000"/>
        </w:rPr>
      </w:pPr>
    </w:p>
    <w:p w14:paraId="40EAD0F7" w14:textId="1A777DAC" w:rsidR="009F0F78" w:rsidRDefault="00A901C3">
      <w:pPr>
        <w:spacing w:line="360" w:lineRule="auto"/>
        <w:ind w:firstLine="720"/>
        <w:rPr>
          <w:strike/>
          <w:color w:val="000000"/>
          <w:highlight w:val="yellow"/>
        </w:rPr>
      </w:pPr>
      <w:r>
        <w:rPr>
          <w:color w:val="000000"/>
        </w:rPr>
        <w:t>A sociedade brasileira constantemente tenta acobertar o aprisionamento físico e simbólico dos corpos negros. Gonzalez (1984) faz essa reflexão a partir de uma perspectiva dialética entre a consciência e a memória. A consciência sustenta o discurso ideológico e dominante; já a memória considera as histórias que não foram escritas, incluindo e revelando outras verdades. Por isso, nosso interesse é dar lugar a outras histórias: “O lixo vai falar, e numa boa”. (G</w:t>
      </w:r>
      <w:r w:rsidR="00BC1B41">
        <w:rPr>
          <w:color w:val="000000"/>
        </w:rPr>
        <w:t>onzalez</w:t>
      </w:r>
      <w:r>
        <w:rPr>
          <w:color w:val="000000"/>
        </w:rPr>
        <w:t>, 1984, p. 225).</w:t>
      </w:r>
    </w:p>
    <w:p w14:paraId="0B5F78E3" w14:textId="77777777" w:rsidR="009F0F78" w:rsidRDefault="00A901C3">
      <w:pPr>
        <w:spacing w:line="360" w:lineRule="auto"/>
        <w:ind w:firstLine="720"/>
        <w:rPr>
          <w:color w:val="000000"/>
        </w:rPr>
      </w:pPr>
      <w:r>
        <w:rPr>
          <w:color w:val="000000"/>
          <w:highlight w:val="white"/>
        </w:rPr>
        <w:t xml:space="preserve">Historicamente podemos ver como o processo de exclusão do corpo negro se deu em Campos dos Goytacazes, cidade situada ao norte do estado do Rio de Janeiro, cujo nome faz referência aos indígenas </w:t>
      </w:r>
      <w:r>
        <w:rPr>
          <w:highlight w:val="white"/>
        </w:rPr>
        <w:t>Goitacazes</w:t>
      </w:r>
      <w:r>
        <w:rPr>
          <w:color w:val="000000"/>
          <w:highlight w:val="white"/>
        </w:rPr>
        <w:t xml:space="preserve">. </w:t>
      </w:r>
      <w:r>
        <w:rPr>
          <w:color w:val="000000"/>
        </w:rPr>
        <w:t xml:space="preserve"> O município é o maior em extensão territorial do estado do Rio de Janeiro, possuindo </w:t>
      </w:r>
      <w:r>
        <w:rPr>
          <w:color w:val="000000"/>
          <w:highlight w:val="white"/>
        </w:rPr>
        <w:t xml:space="preserve">4.032,487 km², e conta com uma população estimada de 483.551 habitantes </w:t>
      </w:r>
      <w:r>
        <w:rPr>
          <w:color w:val="000000"/>
        </w:rPr>
        <w:t>(IBGE, 2022).</w:t>
      </w:r>
    </w:p>
    <w:p w14:paraId="68AD582E" w14:textId="6FC8CE36" w:rsidR="009F0F78" w:rsidRDefault="00A901C3">
      <w:pPr>
        <w:spacing w:line="360" w:lineRule="auto"/>
        <w:ind w:firstLine="720"/>
        <w:rPr>
          <w:color w:val="000000"/>
          <w:highlight w:val="white"/>
        </w:rPr>
      </w:pPr>
      <w:r>
        <w:rPr>
          <w:color w:val="000000"/>
          <w:highlight w:val="white"/>
        </w:rPr>
        <w:t>Comparada às demais cidades da região, a área foi a de maior interesse comercial por conta do grande desenvolvimento da produção sucroalcooleira desde o início do séc. XIX, por isso, a configuração espacial da cidade é marcada pelo padrão de segregação Centro/Periferia (FARIA, 2001; FARIA, 2005). Entre os séculos XVII e XVI a cidade de Campos teve a terceira maior população escrava do estado do Rio de Janeiro (M</w:t>
      </w:r>
      <w:r w:rsidR="00BC1B41">
        <w:rPr>
          <w:color w:val="000000"/>
          <w:highlight w:val="white"/>
        </w:rPr>
        <w:t>onnerat</w:t>
      </w:r>
      <w:r>
        <w:rPr>
          <w:color w:val="000000"/>
          <w:highlight w:val="white"/>
        </w:rPr>
        <w:t xml:space="preserve">, 2012), o que ocasionou uma significativa concentração populacional de negros/as nas periferias.  </w:t>
      </w:r>
    </w:p>
    <w:p w14:paraId="5D1CD3FF" w14:textId="5EBA25C9" w:rsidR="009F0F78" w:rsidRDefault="00A901C3">
      <w:pPr>
        <w:spacing w:line="360" w:lineRule="auto"/>
        <w:ind w:firstLine="720"/>
        <w:rPr>
          <w:color w:val="000000"/>
          <w:highlight w:val="white"/>
        </w:rPr>
      </w:pPr>
      <w:r>
        <w:rPr>
          <w:color w:val="000000"/>
          <w:highlight w:val="white"/>
        </w:rPr>
        <w:t xml:space="preserve"> A perspectiva higienista sustentada pelos ideais médicos impactou os projetos de intervenção urbana que fizeram da cidade um espaço de controle sobre a moral e sobre os comportamentos da população.</w:t>
      </w:r>
      <w:r>
        <w:rPr>
          <w:color w:val="000000"/>
        </w:rPr>
        <w:t xml:space="preserve"> </w:t>
      </w:r>
      <w:r>
        <w:rPr>
          <w:color w:val="000000"/>
          <w:highlight w:val="white"/>
        </w:rPr>
        <w:t>O primeiro manicômio de Campos dos Goytacazes ficou conhecido como “Sanatório Henrique Roxo” e foi inaugurado em 1942; já em 1947, foi instalado o Hospital Abrigo Dr. João Vianna. Ambos foram construídos com o objetivo de dar conta das noções científicas e higienistas no interior do estado, como a medicalização e o isolamento social (C</w:t>
      </w:r>
      <w:r w:rsidR="00C73FCD">
        <w:rPr>
          <w:color w:val="000000"/>
          <w:highlight w:val="white"/>
        </w:rPr>
        <w:t>astro</w:t>
      </w:r>
      <w:r>
        <w:rPr>
          <w:color w:val="000000"/>
          <w:highlight w:val="white"/>
        </w:rPr>
        <w:t>; V</w:t>
      </w:r>
      <w:r w:rsidR="00C73FCD">
        <w:rPr>
          <w:color w:val="000000"/>
          <w:highlight w:val="white"/>
        </w:rPr>
        <w:t>argas</w:t>
      </w:r>
      <w:r>
        <w:rPr>
          <w:color w:val="000000"/>
          <w:highlight w:val="white"/>
        </w:rPr>
        <w:t xml:space="preserve">, 2005).  Os dois hospitais psiquiátricos do município ficavam localizados na região central da cidade, como uma forma de demarcar o “lugar da loucura”, era ali onde os “degenerados” deveriam estar. </w:t>
      </w:r>
    </w:p>
    <w:p w14:paraId="35FDBE12" w14:textId="5C466738" w:rsidR="009F0F78" w:rsidRDefault="00A901C3">
      <w:pPr>
        <w:spacing w:line="360" w:lineRule="auto"/>
        <w:ind w:firstLine="720"/>
        <w:rPr>
          <w:color w:val="000000"/>
          <w:highlight w:val="white"/>
        </w:rPr>
      </w:pPr>
      <w:r>
        <w:rPr>
          <w:color w:val="000000"/>
          <w:highlight w:val="white"/>
        </w:rPr>
        <w:t>Em decorrência do movimento da Reforma Psiquiátrica Brasileira</w:t>
      </w:r>
      <w:r>
        <w:rPr>
          <w:color w:val="000000"/>
        </w:rPr>
        <w:t xml:space="preserve"> </w:t>
      </w:r>
      <w:r>
        <w:rPr>
          <w:color w:val="000000"/>
          <w:highlight w:val="white"/>
        </w:rPr>
        <w:t xml:space="preserve">novos serviços de cuidado psiquiátrico e atenção psicossocial foram desenvolvidos em todo Brasil. </w:t>
      </w:r>
      <w:r>
        <w:rPr>
          <w:color w:val="000000"/>
        </w:rPr>
        <w:t>As mudanças seguem a perspectiva da desinstitucionalização, um processo ético-estético que busca estabelecer novas relações com os sujeitos de direito (A</w:t>
      </w:r>
      <w:r w:rsidR="00C73FCD">
        <w:rPr>
          <w:color w:val="000000"/>
        </w:rPr>
        <w:t>marante</w:t>
      </w:r>
      <w:r>
        <w:rPr>
          <w:color w:val="000000"/>
        </w:rPr>
        <w:t>; N</w:t>
      </w:r>
      <w:r w:rsidR="00C73FCD">
        <w:rPr>
          <w:color w:val="000000"/>
        </w:rPr>
        <w:t>unes</w:t>
      </w:r>
      <w:r>
        <w:rPr>
          <w:color w:val="000000"/>
        </w:rPr>
        <w:t xml:space="preserve">, 2018). </w:t>
      </w:r>
      <w:r>
        <w:rPr>
          <w:color w:val="000000"/>
          <w:highlight w:val="white"/>
        </w:rPr>
        <w:t xml:space="preserve">Em 2001 foi aprovada a Lei n° 10.216 (BRASIL, 2001), que marca </w:t>
      </w:r>
      <w:r>
        <w:rPr>
          <w:color w:val="000000"/>
        </w:rPr>
        <w:t>uma transformação social e política do lugar social do sofrimento humano e da diversidade, orientando práticas de cuidado humanizado seguindo a lógica do território.</w:t>
      </w:r>
    </w:p>
    <w:p w14:paraId="6271899C" w14:textId="77777777" w:rsidR="009F0F78" w:rsidRDefault="00A901C3">
      <w:pPr>
        <w:shd w:val="clear" w:color="auto" w:fill="FFFFFF"/>
        <w:spacing w:line="360" w:lineRule="auto"/>
        <w:ind w:firstLine="720"/>
        <w:rPr>
          <w:color w:val="000000"/>
          <w:highlight w:val="white"/>
        </w:rPr>
      </w:pPr>
      <w:r>
        <w:rPr>
          <w:color w:val="000000"/>
          <w:highlight w:val="white"/>
        </w:rPr>
        <w:t xml:space="preserve">De acordo com as entrevistas e experiências de Siqueira (2022, p. 35) “o fechamento do Hospital Henrique Roxo sofreu grande resistência por parte da população”, encerrando suas atividades apenas em 2017. </w:t>
      </w:r>
      <w:r>
        <w:rPr>
          <w:color w:val="000000"/>
        </w:rPr>
        <w:t xml:space="preserve">No ano seguinte, o Ministério Público abriu uma sindicância para investigar quatro mortes que aconteceram em um </w:t>
      </w:r>
      <w:r>
        <w:rPr>
          <w:color w:val="000000"/>
          <w:highlight w:val="white"/>
        </w:rPr>
        <w:t xml:space="preserve">mesmo fim de semana dentro do Abrigo Dr. João Viana. Mesmo assim, o fechamento do Abrigo João Viana só aconteceu no final de 2022. Ao contrário de outras cidades, em que esse processo é motivo de comemoração, a prefeitura de Campos dos Goytacazes por meio da Gerência de Saúde Mental lamentou o fechamento do Hospital (Jornal Terceira Via </w:t>
      </w:r>
      <w:r>
        <w:rPr>
          <w:highlight w:val="white"/>
          <w:vertAlign w:val="superscript"/>
        </w:rPr>
        <w:footnoteReference w:id="6"/>
      </w:r>
      <w:r>
        <w:rPr>
          <w:color w:val="000000"/>
          <w:highlight w:val="white"/>
        </w:rPr>
        <w:t>, 2022).</w:t>
      </w:r>
    </w:p>
    <w:p w14:paraId="2F42B2D4" w14:textId="77FBC3EB" w:rsidR="009F0F78" w:rsidRDefault="00A901C3">
      <w:pPr>
        <w:shd w:val="clear" w:color="auto" w:fill="FFFFFF"/>
        <w:spacing w:line="360" w:lineRule="auto"/>
        <w:ind w:firstLine="720"/>
        <w:rPr>
          <w:b/>
          <w:strike/>
          <w:color w:val="000000"/>
        </w:rPr>
      </w:pPr>
      <w:r>
        <w:rPr>
          <w:color w:val="000000"/>
        </w:rPr>
        <w:t>Atualmente, a Rede de Atenção Psicossocial (RAPS) de Campos dos Goytacazes possui 11 serviços e 2 equipes, sendo as duas residências terapêuticas, os Centros de Atenção psicossocial</w:t>
      </w:r>
      <w:r>
        <w:rPr>
          <w:color w:val="000000"/>
          <w:vertAlign w:val="superscript"/>
        </w:rPr>
        <w:footnoteReference w:id="7"/>
      </w:r>
      <w:r>
        <w:rPr>
          <w:color w:val="000000"/>
        </w:rPr>
        <w:t xml:space="preserve"> (II, III, AD e Infanto-Juvenil), o Posto de Urgência Psiquiátrica, o Ambulatório Ampliado de Saúde Mental, a Unidade de Acolhimento Infanto Juvenil, a Equipe de desinstitucionalização e a Equipe de Apoio Matricial</w:t>
      </w:r>
      <w:r>
        <w:rPr>
          <w:color w:val="000000"/>
          <w:vertAlign w:val="superscript"/>
        </w:rPr>
        <w:footnoteReference w:id="8"/>
      </w:r>
      <w:r>
        <w:rPr>
          <w:color w:val="000000"/>
        </w:rPr>
        <w:t xml:space="preserve">. </w:t>
      </w:r>
      <w:r>
        <w:rPr>
          <w:color w:val="000000"/>
          <w:highlight w:val="white"/>
        </w:rPr>
        <w:t>A rede deve priorizar um cuidado multiprofissional seguindo a lógica do território, priorizando uma articulação entre arte e cultura na produção de saúde, destacando a concepção da subjetividade e diversidade como modo de vida. (B</w:t>
      </w:r>
      <w:r w:rsidR="00466D59">
        <w:rPr>
          <w:color w:val="000000"/>
          <w:highlight w:val="white"/>
        </w:rPr>
        <w:t>rasil</w:t>
      </w:r>
      <w:r>
        <w:rPr>
          <w:color w:val="000000"/>
          <w:highlight w:val="white"/>
        </w:rPr>
        <w:t>, 2005).</w:t>
      </w:r>
    </w:p>
    <w:p w14:paraId="2EA29740" w14:textId="77777777" w:rsidR="005C0D9C" w:rsidRDefault="005C0D9C">
      <w:pPr>
        <w:spacing w:line="360" w:lineRule="auto"/>
        <w:ind w:firstLine="0"/>
        <w:rPr>
          <w:color w:val="000000"/>
        </w:rPr>
      </w:pPr>
    </w:p>
    <w:p w14:paraId="703120C0" w14:textId="5C8D5B11" w:rsidR="009F0F78" w:rsidRPr="005C0D9C" w:rsidRDefault="00CA5D55">
      <w:pPr>
        <w:spacing w:line="360" w:lineRule="auto"/>
        <w:ind w:firstLine="0"/>
        <w:rPr>
          <w:b/>
          <w:bCs/>
          <w:color w:val="000000"/>
        </w:rPr>
      </w:pPr>
      <w:r>
        <w:rPr>
          <w:b/>
          <w:bCs/>
          <w:color w:val="000000"/>
        </w:rPr>
        <w:t>2.1-</w:t>
      </w:r>
      <w:r w:rsidR="00A901C3" w:rsidRPr="005C0D9C">
        <w:rPr>
          <w:b/>
          <w:bCs/>
          <w:color w:val="000000"/>
        </w:rPr>
        <w:t>CLÍNICA DA CIDADE E O “EMPURRA-EMPURRA” DOS SERVIÇOS</w:t>
      </w:r>
    </w:p>
    <w:p w14:paraId="27C251A6" w14:textId="77777777" w:rsidR="009F0F78" w:rsidRDefault="009F0F78">
      <w:pPr>
        <w:spacing w:line="360" w:lineRule="auto"/>
        <w:rPr>
          <w:color w:val="000000"/>
          <w:highlight w:val="white"/>
        </w:rPr>
      </w:pPr>
    </w:p>
    <w:p w14:paraId="64C3165C" w14:textId="77777777" w:rsidR="009F0F78" w:rsidRDefault="00A901C3">
      <w:pPr>
        <w:spacing w:line="360" w:lineRule="auto"/>
        <w:ind w:firstLine="720"/>
        <w:rPr>
          <w:color w:val="000000"/>
          <w:highlight w:val="white"/>
        </w:rPr>
      </w:pPr>
      <w:r>
        <w:rPr>
          <w:color w:val="000000"/>
          <w:highlight w:val="white"/>
        </w:rPr>
        <w:t>No início da graduação em Psicologia na UFF Campos era comum ler, estudar e discutir apenas autores homens brancos e europeus. A ideia de ser humano e de subjetividade que os professores ensinavam nas aulas não condiz com a realidade da maior parte das pessoas</w:t>
      </w:r>
      <w:r>
        <w:rPr>
          <w:highlight w:val="white"/>
        </w:rPr>
        <w:t xml:space="preserve">. </w:t>
      </w:r>
      <w:r>
        <w:rPr>
          <w:color w:val="000000"/>
          <w:highlight w:val="white"/>
        </w:rPr>
        <w:t>Assim como</w:t>
      </w:r>
      <w:r>
        <w:rPr>
          <w:highlight w:val="white"/>
        </w:rPr>
        <w:t xml:space="preserve"> </w:t>
      </w:r>
      <w:r>
        <w:rPr>
          <w:color w:val="000000"/>
          <w:highlight w:val="white"/>
        </w:rPr>
        <w:t>exclui os povos originários, tradicionais, quilombolas, LGBTQIA + e de pessoas com deficiência. Sou uma mulher negra, da baixada zona oeste da cidade do Rio de Janeiro, e a ausência de referências afro-brasileiras, africanas e indígenas na Universidade me incomoda profundamente. Hoje já sabemos que essas epistemologias existem abundantemente, mas foram apagadas para que a gente não pudesse sequer revisitar a própria história.</w:t>
      </w:r>
    </w:p>
    <w:p w14:paraId="2B3DA515" w14:textId="77777777" w:rsidR="009F0F78" w:rsidRDefault="00A901C3">
      <w:pPr>
        <w:spacing w:line="360" w:lineRule="auto"/>
        <w:ind w:firstLine="720"/>
        <w:rPr>
          <w:color w:val="000000"/>
          <w:highlight w:val="white"/>
        </w:rPr>
      </w:pPr>
      <w:r>
        <w:rPr>
          <w:color w:val="000000"/>
          <w:highlight w:val="white"/>
        </w:rPr>
        <w:t>Essas inquietações me convocaram para o campo da Saúde Mental, área responsável pela atenção psicossocial dos usuários das políticas do Sistema Único de Saúde (SUS). Em 2019, ingressei no Grupo de pesquisa e Intervenção em Saúde Mental e Justiça (GPISMJ), que tem o objetivo de oferecer o Acompanhamento Terapêutico (AT) para usuários da Política de Saúde Mental interditados judicialmente, isto é, aqueles e aquelas considerados pela justiça como incapazes de gerir sua própria vida.</w:t>
      </w:r>
    </w:p>
    <w:p w14:paraId="76F2F26A" w14:textId="77777777" w:rsidR="009F0F78" w:rsidRDefault="00A901C3">
      <w:pPr>
        <w:spacing w:line="360" w:lineRule="auto"/>
        <w:ind w:firstLine="720"/>
        <w:rPr>
          <w:color w:val="000000"/>
          <w:highlight w:val="white"/>
        </w:rPr>
      </w:pPr>
      <w:r>
        <w:rPr>
          <w:color w:val="000000"/>
          <w:highlight w:val="white"/>
        </w:rPr>
        <w:t xml:space="preserve"> Por estes motivos, a rua e os espaços da cidade se tornam um lugar importante para a aposta do cuidado em liberdade. O que eu chamo de clínica da cidade consiste em acompanhar esses sujeitos. Nesse caso, acompanhar é um verbo que carrega múltiplos significados, como ouvir, caminhar junto, se preocupar, visitar, abraçar, enfrentar violências e, principalmente, traçar planos de cuidado. Foi acompanhando e sendo acompanhada por essas pessoas, em encontros debaixo do sol quente que conheci a planície campista.</w:t>
      </w:r>
    </w:p>
    <w:p w14:paraId="614AB9E7" w14:textId="1D530DD9" w:rsidR="009F0F78" w:rsidRDefault="00A901C3">
      <w:pPr>
        <w:spacing w:line="360" w:lineRule="auto"/>
        <w:ind w:firstLine="720"/>
        <w:rPr>
          <w:color w:val="000000"/>
          <w:highlight w:val="white"/>
        </w:rPr>
      </w:pPr>
      <w:r>
        <w:rPr>
          <w:color w:val="000000"/>
          <w:highlight w:val="white"/>
        </w:rPr>
        <w:t xml:space="preserve"> Depois de mais de um ano no GPISMJ, o caso do Luan (nome fictício) foi encaminhado pela Equipe </w:t>
      </w:r>
      <w:r>
        <w:rPr>
          <w:color w:val="000000"/>
        </w:rPr>
        <w:t>de Apoio Matricial</w:t>
      </w:r>
      <w:r>
        <w:rPr>
          <w:color w:val="000000"/>
          <w:highlight w:val="white"/>
        </w:rPr>
        <w:t>. Luan é um homem negro de 28 anos, de voz baixa, fã de sertanejo, morador do bairro Saturnino Braga, ceramista e usuário do CAPS III. Antes de conhecê-lo a equipe nos convidou para apresentar o prontuário do caso e o descreveu como sendo agressivo, distante e com um “olhar ameaçador”. Podemos ver como</w:t>
      </w:r>
      <w:r>
        <w:rPr>
          <w:color w:val="000000"/>
        </w:rPr>
        <w:t xml:space="preserve"> em relação às pessoas em intenso sofrimento psíquico ou egressas de internações psiquiátricas, existe uma produção social que associa a “loucura” com a periculosidade, o que justifica a discriminação e o impedimento da livre circulação desses corpos na cidade (</w:t>
      </w:r>
      <w:proofErr w:type="spellStart"/>
      <w:r>
        <w:rPr>
          <w:color w:val="000000"/>
        </w:rPr>
        <w:t>C</w:t>
      </w:r>
      <w:r w:rsidR="00BC1B41">
        <w:rPr>
          <w:color w:val="000000"/>
        </w:rPr>
        <w:t>rosara</w:t>
      </w:r>
      <w:proofErr w:type="spellEnd"/>
      <w:r>
        <w:rPr>
          <w:color w:val="000000"/>
        </w:rPr>
        <w:t xml:space="preserve"> </w:t>
      </w:r>
      <w:proofErr w:type="spellStart"/>
      <w:r>
        <w:rPr>
          <w:color w:val="000000"/>
        </w:rPr>
        <w:t>L</w:t>
      </w:r>
      <w:r w:rsidR="00BC1B41">
        <w:rPr>
          <w:color w:val="000000"/>
          <w:highlight w:val="white"/>
        </w:rPr>
        <w:t>adir</w:t>
      </w:r>
      <w:proofErr w:type="spellEnd"/>
      <w:r>
        <w:rPr>
          <w:color w:val="000000"/>
          <w:highlight w:val="white"/>
        </w:rPr>
        <w:t>; F</w:t>
      </w:r>
      <w:r w:rsidR="00BC1B41">
        <w:rPr>
          <w:color w:val="000000"/>
          <w:highlight w:val="white"/>
        </w:rPr>
        <w:t>ranceschini</w:t>
      </w:r>
      <w:r>
        <w:rPr>
          <w:color w:val="000000"/>
          <w:highlight w:val="white"/>
        </w:rPr>
        <w:t>, 2021).</w:t>
      </w:r>
    </w:p>
    <w:p w14:paraId="0ACAB441" w14:textId="77777777" w:rsidR="009F0F78" w:rsidRDefault="00A901C3">
      <w:pPr>
        <w:spacing w:line="360" w:lineRule="auto"/>
        <w:ind w:firstLine="720"/>
        <w:rPr>
          <w:color w:val="000000"/>
          <w:highlight w:val="white"/>
        </w:rPr>
      </w:pPr>
      <w:r>
        <w:rPr>
          <w:color w:val="000000"/>
          <w:highlight w:val="white"/>
        </w:rPr>
        <w:t xml:space="preserve">A equipe relatou o histórico de internações no Hospital João Viana, e também as principais demandas que estavam atreladas ao uso abusivo de cocaína e as questões que se estabeleciam em seu território. Nosso primeiro encontro aconteceu por meio de uma </w:t>
      </w:r>
      <w:r>
        <w:rPr>
          <w:color w:val="000000"/>
        </w:rPr>
        <w:t>Visita Domiciliar (VD)</w:t>
      </w:r>
      <w:r>
        <w:rPr>
          <w:color w:val="000000"/>
          <w:highlight w:val="white"/>
        </w:rPr>
        <w:t xml:space="preserve">, uma ação importante visando à promoção da saúde da comunidade, mas na maioria das vezes funciona apenas para minimizar crises (Andrade </w:t>
      </w:r>
      <w:r>
        <w:rPr>
          <w:i/>
          <w:color w:val="000000"/>
          <w:highlight w:val="white"/>
        </w:rPr>
        <w:t>et al</w:t>
      </w:r>
      <w:r>
        <w:rPr>
          <w:color w:val="000000"/>
          <w:highlight w:val="white"/>
        </w:rPr>
        <w:t>, 2014). Esse parecia ser o caso, visto que a equipe raras vezes fazia intervenções terapêuticas no território de Luan.</w:t>
      </w:r>
    </w:p>
    <w:p w14:paraId="1D71D338" w14:textId="77777777" w:rsidR="009F0F78" w:rsidRDefault="00A901C3">
      <w:pPr>
        <w:spacing w:line="360" w:lineRule="auto"/>
        <w:ind w:firstLine="720"/>
        <w:rPr>
          <w:color w:val="000000"/>
          <w:highlight w:val="white"/>
        </w:rPr>
      </w:pPr>
      <w:r>
        <w:rPr>
          <w:color w:val="000000"/>
          <w:highlight w:val="white"/>
        </w:rPr>
        <w:t xml:space="preserve">Chegando lá o clima não era nenhum pouco receptivo, ficou claro que nem ele e nem a família viam o CAPS III como um aliado. O bairro onde moram é localizado na baixada campista, a mais de 30 km dos serviços de saúde mental. Muitas vezes, Luan sequer conseguia chegar ao serviço por falta de dinheiro ou transporte. Quando a gente precisava fazer esse trajeto, a van demorava cerca de 40 minutos e normalmente o trajeto era feito em pé. Infelizmente, percorremos muitas vezes esse caminho junto com ele dentro da ambulância até o P.U psiquiátrico. O ponto de referência em saúde mais próximo ficava na esquina da casa, a Unidade Básica de Saúde (UBS) de Saturnino Braga. Entretanto, a Atenção Básica já estava sofrendo com a falta de profissionais e os Agentes Comunitários de Saúde (ACS) não atendiam a família porque diziam se sentir </w:t>
      </w:r>
      <w:r>
        <w:rPr>
          <w:color w:val="000000"/>
        </w:rPr>
        <w:t>ameaçados</w:t>
      </w:r>
      <w:r>
        <w:rPr>
          <w:color w:val="000000"/>
          <w:highlight w:val="white"/>
        </w:rPr>
        <w:t xml:space="preserve"> por Luan.  </w:t>
      </w:r>
    </w:p>
    <w:p w14:paraId="32C0C843" w14:textId="77777777" w:rsidR="009F0F78" w:rsidRDefault="00A901C3">
      <w:pPr>
        <w:spacing w:line="360" w:lineRule="auto"/>
        <w:ind w:firstLine="720"/>
        <w:rPr>
          <w:color w:val="000000"/>
          <w:highlight w:val="white"/>
        </w:rPr>
      </w:pPr>
      <w:r>
        <w:rPr>
          <w:color w:val="000000"/>
          <w:highlight w:val="white"/>
        </w:rPr>
        <w:t>Por se tratar de uma família negra, chefiada por uma mãe solo, percebemos que Marília (nome fictício), a mãe de Luan, também estava em constante situação de vulnerabilidade e sofrimento, tanto pela falta de dinheiro quanto pela sobrecarga. Mulher de pele retinta, mãe de cinco filhos, com seus quarenta e poucos anos, foi gostando de mim aos poucos e fazia sempre um cafezinho ou suco de manga. Se queixava de muitas dores por conta do trabalho pesado durante anos. Por conta das tensões financeiras e também dos conflitos com Luan, constantemente fazia o uso de calmantes para aliviar sintomas de ansiedade.</w:t>
      </w:r>
    </w:p>
    <w:p w14:paraId="28CF7FAB" w14:textId="39E95DC7" w:rsidR="009F0F78" w:rsidRDefault="00A901C3">
      <w:pPr>
        <w:spacing w:line="360" w:lineRule="auto"/>
        <w:ind w:firstLine="720"/>
        <w:rPr>
          <w:color w:val="000000"/>
          <w:highlight w:val="white"/>
        </w:rPr>
      </w:pPr>
      <w:r>
        <w:rPr>
          <w:color w:val="000000"/>
          <w:highlight w:val="white"/>
        </w:rPr>
        <w:t>A dificuldade de conseguir atendimento acontecia por uma espécie de “empurra-empurra” institucional. Quando um serviço não conseguia acolher a demanda, ele era encaminhado para outro serviço e assim consecutivamente. Não estamos falando de uma rede integrada, como deveria ser, trata-se da falta de responsabilização pelo cuidado. É a expressão do racismo estrutural nas instituições, exercido pelos profissionais de saúde que conduziam sua situação com enorme descaso. Mesmo depois da implementação dos novos dispositivos de atendimento, eles são insuficientes e mal gerenciados, o que contribui para a manutenção do hospital psiquiátrico como o lugar ideal para o tratamento do sofrimento humano (P</w:t>
      </w:r>
      <w:r w:rsidR="00BC1B41">
        <w:rPr>
          <w:color w:val="000000"/>
          <w:highlight w:val="white"/>
        </w:rPr>
        <w:t>ereira</w:t>
      </w:r>
      <w:r>
        <w:rPr>
          <w:color w:val="000000"/>
          <w:highlight w:val="white"/>
        </w:rPr>
        <w:t>, 2014).</w:t>
      </w:r>
    </w:p>
    <w:p w14:paraId="3B6187FB" w14:textId="77777777" w:rsidR="009F0F78" w:rsidRDefault="00A901C3">
      <w:pPr>
        <w:spacing w:line="360" w:lineRule="auto"/>
        <w:ind w:firstLine="720"/>
        <w:rPr>
          <w:color w:val="000000"/>
          <w:highlight w:val="white"/>
        </w:rPr>
      </w:pPr>
      <w:r>
        <w:rPr>
          <w:color w:val="000000"/>
          <w:highlight w:val="white"/>
        </w:rPr>
        <w:t>Em um dos episódios de crise do Luan, Marília passou três dias solicitando, sem retorno, um leito de acolhimento para ele no CAPS III. Conversei durante horas com ela no telefone, na tentativa de acolher seu sofrimento, mas era impotente para resolver a situação naquele momento. Só depois do final de semana a ambulância fez uma busca ativa de Luan no território e o levou para o P.U psiquiátrico, que mais uma vez funcionou como um mecanismo manicomial. Quando cheguei lá, ele estava muito dopado e irritado ao mesmo tempo, dizia “eu tenho casa, tenho cidade, aqui não é o meu lugar, quero ir pra casa!”. Sabemos que ele tinha razão e que grande parte das situações que ele enfrentava eram fruto de engrenagens muito antigas e duradouras.</w:t>
      </w:r>
    </w:p>
    <w:p w14:paraId="27AA7F41" w14:textId="77777777" w:rsidR="009F0F78" w:rsidRDefault="00A901C3">
      <w:pPr>
        <w:spacing w:line="360" w:lineRule="auto"/>
        <w:ind w:firstLine="720"/>
        <w:rPr>
          <w:color w:val="000000"/>
          <w:highlight w:val="white"/>
        </w:rPr>
      </w:pPr>
      <w:r>
        <w:rPr>
          <w:color w:val="000000"/>
          <w:highlight w:val="white"/>
        </w:rPr>
        <w:t xml:space="preserve">Depois de ficar alguns dias no P.U, que alegava ser um serviço de urgência e não de acolhimento, Luan foi levado para o CAPS III. Ao contrário do esperado, a equipe também apresentava resistência em assumir o acolhimento, de acordo com uma enfermeira, ele era muito “agressivo”, e “fujão”, porque pulava o muro do serviço quando o portão estava trancado. Ela dizia que todo mundo tinha medo dele e em uma dessas fugas, a equipe chegou a chamar a Guarda Municipal. </w:t>
      </w:r>
    </w:p>
    <w:p w14:paraId="52E096A3" w14:textId="77777777" w:rsidR="009F0F78" w:rsidRDefault="00A901C3">
      <w:pPr>
        <w:spacing w:line="360" w:lineRule="auto"/>
        <w:ind w:firstLine="720"/>
        <w:rPr>
          <w:color w:val="000000"/>
          <w:highlight w:val="white"/>
        </w:rPr>
      </w:pPr>
      <w:r>
        <w:rPr>
          <w:color w:val="000000"/>
          <w:highlight w:val="white"/>
        </w:rPr>
        <w:t xml:space="preserve">Com o término do período de estágio a história se interrompe sem algum encerramento ou final feliz. Luan e Marília nos mostram como é urgente a questão </w:t>
      </w:r>
      <w:proofErr w:type="gramStart"/>
      <w:r>
        <w:rPr>
          <w:color w:val="000000"/>
          <w:highlight w:val="white"/>
        </w:rPr>
        <w:t>do</w:t>
      </w:r>
      <w:proofErr w:type="gramEnd"/>
      <w:r>
        <w:rPr>
          <w:color w:val="000000"/>
          <w:highlight w:val="white"/>
        </w:rPr>
        <w:t xml:space="preserve"> território ser tratada com seriedade no âmbito da saúde. Nas conversas que aconteceram nos últimos encontros com a família, percebemos que o cuidado que ofertamos aconteceu fora das instituições, principalmente no que diz respeito às técnicas de redução de danos</w:t>
      </w:r>
      <w:r>
        <w:rPr>
          <w:color w:val="000000"/>
          <w:highlight w:val="white"/>
          <w:vertAlign w:val="superscript"/>
        </w:rPr>
        <w:footnoteReference w:id="9"/>
      </w:r>
      <w:r>
        <w:rPr>
          <w:color w:val="000000"/>
          <w:highlight w:val="white"/>
        </w:rPr>
        <w:t xml:space="preserve"> que a gente compartilhava. </w:t>
      </w:r>
    </w:p>
    <w:p w14:paraId="4B00DE37" w14:textId="77777777" w:rsidR="009F0F78" w:rsidRDefault="009F0F78">
      <w:pPr>
        <w:spacing w:line="360" w:lineRule="auto"/>
        <w:ind w:firstLine="720"/>
        <w:rPr>
          <w:color w:val="000000"/>
          <w:highlight w:val="white"/>
        </w:rPr>
      </w:pPr>
    </w:p>
    <w:p w14:paraId="7B59BEF1" w14:textId="28E8BE9B" w:rsidR="009F0F78" w:rsidRPr="005C0D9C" w:rsidRDefault="00CA5D55">
      <w:pPr>
        <w:spacing w:line="360" w:lineRule="auto"/>
        <w:ind w:firstLine="0"/>
        <w:rPr>
          <w:b/>
          <w:bCs/>
          <w:color w:val="000000"/>
          <w:highlight w:val="white"/>
        </w:rPr>
      </w:pPr>
      <w:r>
        <w:rPr>
          <w:b/>
          <w:bCs/>
          <w:color w:val="000000"/>
          <w:highlight w:val="white"/>
        </w:rPr>
        <w:t>2</w:t>
      </w:r>
      <w:r w:rsidR="0091399B">
        <w:rPr>
          <w:b/>
          <w:bCs/>
          <w:color w:val="000000"/>
          <w:highlight w:val="white"/>
        </w:rPr>
        <w:t>.2-</w:t>
      </w:r>
      <w:r w:rsidR="00A901C3" w:rsidRPr="005C0D9C">
        <w:rPr>
          <w:b/>
          <w:bCs/>
          <w:color w:val="000000"/>
          <w:highlight w:val="white"/>
        </w:rPr>
        <w:t>RACISMO E POESIAS (EN)</w:t>
      </w:r>
      <w:sdt>
        <w:sdtPr>
          <w:rPr>
            <w:b/>
            <w:bCs/>
          </w:rPr>
          <w:tag w:val="goog_rdk_1"/>
          <w:id w:val="20"/>
        </w:sdtPr>
        <w:sdtContent/>
      </w:sdt>
      <w:r w:rsidR="00A901C3" w:rsidRPr="005C0D9C">
        <w:rPr>
          <w:b/>
          <w:bCs/>
          <w:color w:val="000000"/>
          <w:highlight w:val="white"/>
        </w:rPr>
        <w:t>CANTADAS</w:t>
      </w:r>
    </w:p>
    <w:p w14:paraId="203CD532" w14:textId="77777777" w:rsidR="009F0F78" w:rsidRDefault="00A901C3">
      <w:pPr>
        <w:spacing w:line="360" w:lineRule="auto"/>
        <w:rPr>
          <w:b/>
          <w:color w:val="000000"/>
          <w:highlight w:val="white"/>
        </w:rPr>
      </w:pPr>
      <w:r>
        <w:rPr>
          <w:b/>
          <w:color w:val="000000"/>
          <w:highlight w:val="white"/>
        </w:rPr>
        <w:t xml:space="preserve"> </w:t>
      </w:r>
    </w:p>
    <w:p w14:paraId="58CB939D" w14:textId="77777777" w:rsidR="009F0F78" w:rsidRDefault="00A901C3">
      <w:pPr>
        <w:spacing w:line="360" w:lineRule="auto"/>
        <w:ind w:firstLine="720"/>
        <w:rPr>
          <w:color w:val="000000"/>
          <w:highlight w:val="white"/>
        </w:rPr>
      </w:pPr>
      <w:r>
        <w:rPr>
          <w:color w:val="000000"/>
          <w:highlight w:val="white"/>
        </w:rPr>
        <w:t xml:space="preserve">Em 2022 iniciei o percurso no mestrado em Políticas sociais na UENF por compreender que as questões que afetam a saúde mental das pessoas negras são sociais e coletivas. Estamos falando de um fenômeno transversal que afeta a composição das cidades e também o acesso dos sujeitos negros, pobres e periféricos, que estão em situação de sofrimento ou vulnerabilidade. </w:t>
      </w:r>
    </w:p>
    <w:p w14:paraId="14EACD92" w14:textId="77777777" w:rsidR="009F0F78" w:rsidRDefault="00A901C3">
      <w:pPr>
        <w:spacing w:line="360" w:lineRule="auto"/>
        <w:ind w:firstLine="720"/>
        <w:rPr>
          <w:color w:val="000000"/>
          <w:highlight w:val="white"/>
        </w:rPr>
      </w:pPr>
      <w:r>
        <w:rPr>
          <w:color w:val="000000"/>
        </w:rPr>
        <w:t xml:space="preserve">As reivindicações e a mobilização social dos movimentos negros também pressionaram a construção de diversas políticas públicas que compreendem a importância do combate ao racismo como fundamento de justiça social. No âmbito da saúde, destacamos a Política Nacional de Saúde Integral da População Negra (PNSIPN), implementada </w:t>
      </w:r>
      <w:r>
        <w:rPr>
          <w:color w:val="000000"/>
          <w:highlight w:val="white"/>
        </w:rPr>
        <w:t>por meio da Portaria nº 992 em 2009 (Brasil, 2009)</w:t>
      </w:r>
      <w:r>
        <w:rPr>
          <w:color w:val="000000"/>
        </w:rPr>
        <w:t xml:space="preserve">, em que </w:t>
      </w:r>
      <w:r>
        <w:rPr>
          <w:color w:val="000000"/>
          <w:highlight w:val="white"/>
        </w:rPr>
        <w:t>o Ministério da Saúde assume o compromisso de combater as iniquidades resultantes de processos socioeconômicos e culturais – em destaque, o racismo – que corroboram com a morbimortalidade das populações negras brasileiras (Brasil, 2010). No que diz respeito à questão do território e da vida na cidade, a política ainda busca “garantir e ampliar o acesso da população negra residente em áreas urbanas, em particular nas regiões periféricas dos grandes centros, às ações e aos serviços de saúde" (Brasil, 2010, p. 19), o que não tem acontecido na prática.</w:t>
      </w:r>
    </w:p>
    <w:p w14:paraId="0EDD2439" w14:textId="77777777" w:rsidR="009F0F78" w:rsidRDefault="00A901C3">
      <w:pPr>
        <w:spacing w:line="360" w:lineRule="auto"/>
        <w:ind w:firstLine="720"/>
        <w:rPr>
          <w:color w:val="000000"/>
          <w:highlight w:val="white"/>
        </w:rPr>
      </w:pPr>
      <w:r>
        <w:rPr>
          <w:color w:val="000000"/>
          <w:highlight w:val="white"/>
        </w:rPr>
        <w:t xml:space="preserve">A pesquisa de mestrado, ainda em desenvolvimento, tem como objetivo analisar como o território influencia a saúde mental da população negra em Campos dos Goytacazes e identificar como a população periférica lida com a questão da saúde mental. Sobretudo, investigar </w:t>
      </w:r>
      <w:r>
        <w:rPr>
          <w:color w:val="000000"/>
        </w:rPr>
        <w:t xml:space="preserve">o que as vivências de usuários (as) negros (as) do Centro de Atenção Psicossocial </w:t>
      </w:r>
      <w:r>
        <w:rPr>
          <w:color w:val="000000"/>
          <w:highlight w:val="white"/>
        </w:rPr>
        <w:t>Dr. João Batista de Araújo Gomes (CAPS</w:t>
      </w:r>
      <w:r>
        <w:rPr>
          <w:color w:val="000000"/>
        </w:rPr>
        <w:t xml:space="preserve"> II) </w:t>
      </w:r>
      <w:r>
        <w:rPr>
          <w:color w:val="000000"/>
          <w:highlight w:val="white"/>
        </w:rPr>
        <w:t>podem nos dizer sobre as dinâmicas sociais e espaciais da cidade. A escolha desse serviço se justifica por ser o único CAPS situado “do lado de lá” do rio.</w:t>
      </w:r>
    </w:p>
    <w:p w14:paraId="54C34B70" w14:textId="77777777" w:rsidR="009F0F78" w:rsidRDefault="00A901C3">
      <w:pPr>
        <w:spacing w:line="360" w:lineRule="auto"/>
        <w:ind w:firstLine="720"/>
        <w:rPr>
          <w:color w:val="000000"/>
          <w:highlight w:val="white"/>
        </w:rPr>
      </w:pPr>
      <w:r>
        <w:rPr>
          <w:color w:val="000000"/>
          <w:highlight w:val="white"/>
        </w:rPr>
        <w:t xml:space="preserve"> Neste texto, trago experiências ainda muito vívidas, que estão acontecendo ao longo da pesquisa de campo de abril a julho de 2023. </w:t>
      </w:r>
      <w:r>
        <w:rPr>
          <w:color w:val="000000"/>
        </w:rPr>
        <w:t xml:space="preserve">Num primeiro momento, foi possível observar que a paisagem e as pessoas iam mudando. </w:t>
      </w:r>
      <w:r>
        <w:rPr>
          <w:color w:val="000000"/>
          <w:highlight w:val="white"/>
        </w:rPr>
        <w:t>O rio Paraíba do Sul divide a cidade de Campos dos Goytacazes em dois lados - “o lado de cá” (margem direita, onde se localiza o centro histórico e os bairros privilegiados) e “o lado de lá” (margem esquerda, lado oposto ao centro). De acordo com uma pesquisa realizada pela Secretaria de Municipal de Desenvolvimento Humano e Social (PMCG, 2020), que tem como base os dados do Cadastro Único e o Perfil Campos dos Goytacazes (SUPIR, 2018), foi possível identificar uma forte concentração de moradores negros “do lado de lá”.</w:t>
      </w:r>
    </w:p>
    <w:p w14:paraId="6331F262" w14:textId="77777777" w:rsidR="009F0F78" w:rsidRDefault="00A901C3">
      <w:pPr>
        <w:spacing w:line="360" w:lineRule="auto"/>
        <w:ind w:firstLine="720"/>
        <w:rPr>
          <w:color w:val="000000"/>
        </w:rPr>
      </w:pPr>
      <w:r>
        <w:rPr>
          <w:color w:val="000000"/>
        </w:rPr>
        <w:t>Do lado de cá predominam os carros, o trânsito lento e a cor branca na maior parte das pessoas. A divisão socioespacial em Campos dos Goytacazes é muito evidente e reproduz o padrão que marginaliza a população negra e pobre na periferia. De Souza Filgueira (2021, p. 197), ao analisar a relação entre racismo ambiental e biopolítica, considera que o Estado é responsável pela privação étnico-espacial de cidadania: “Ou seja, o corpo preto é uma espacialidade. Isso porque é nessa corporeidade que se materializa as tensões socioambientais estabelecidas”.</w:t>
      </w:r>
    </w:p>
    <w:p w14:paraId="0E2C8C9F" w14:textId="77777777" w:rsidR="009F0F78" w:rsidRDefault="00A901C3">
      <w:pPr>
        <w:spacing w:line="360" w:lineRule="auto"/>
        <w:ind w:firstLine="720"/>
        <w:rPr>
          <w:color w:val="000000"/>
        </w:rPr>
      </w:pPr>
      <w:r>
        <w:rPr>
          <w:color w:val="000000"/>
        </w:rPr>
        <w:t>Atravessando a ponte, o número de pessoas negras, principalmente jovens, também aumentou. No quarteirão onde se localiza o CAPS II avistei um jovem negro com a cabeça baixa e os pertences jogados no chão. De longe dava para ver que se tratava de mais uma dura truculenta. Dei uma volta pedalando mais rápido, confesso que fiquei com um pouco de medo. Afinal, por ser mulher negra, o meu corpo também é alvo da violência policial.</w:t>
      </w:r>
    </w:p>
    <w:p w14:paraId="5E1B5C45" w14:textId="77777777" w:rsidR="009F0F78" w:rsidRDefault="00A901C3">
      <w:pPr>
        <w:spacing w:line="360" w:lineRule="auto"/>
        <w:ind w:firstLine="720"/>
        <w:rPr>
          <w:color w:val="000000"/>
          <w:sz w:val="26"/>
          <w:szCs w:val="26"/>
        </w:rPr>
      </w:pPr>
      <w:r>
        <w:rPr>
          <w:color w:val="000000"/>
        </w:rPr>
        <w:t xml:space="preserve">Nos bairros centrais onde reside a população branca, esses policiais estão normalmente parados, encostados nos carros e motos, conversando e mexendo no celular. Entretanto, ao atravessar a ponte a gente percebe que a postura policial tem um outro regime. As viaturas estão sempre circulando, como se estivessem procurando por algo ou por alguém. Essa diferença escancara a quem e de quem a força de “segurança” do Estado está destinada a proteger. Nos locais elitizados servem a segurança da população, já em locais periféricos a polícia é vigilante, assassina e punitiva. </w:t>
      </w:r>
    </w:p>
    <w:p w14:paraId="5AAF98DC" w14:textId="77777777" w:rsidR="009F0F78" w:rsidRDefault="00A901C3">
      <w:pPr>
        <w:spacing w:line="360" w:lineRule="auto"/>
        <w:ind w:firstLine="720"/>
        <w:rPr>
          <w:color w:val="000000"/>
        </w:rPr>
      </w:pPr>
      <w:r>
        <w:rPr>
          <w:color w:val="000000"/>
        </w:rPr>
        <w:t xml:space="preserve">Assim que cheguei no serviço, um corpo estranho naquele lugar, recebi alguns olhares curiosos, estavam quase todos assistindo o filme “Cidade de Deus”. Nesse momento, fui recepcionada pelo G (nome fictício), homem alto, com o corpo esguio e negro. Simpático, falante e inquieto, logo disparou “não querem saber se é inocente, se for negro eles metem a porrada” e “eu vivo isso na vida real, quer ver? Eu vou passar daqui a pouco na farmácia e um monte de policial vai me cercar”. </w:t>
      </w:r>
      <w:proofErr w:type="spellStart"/>
      <w:r>
        <w:rPr>
          <w:color w:val="000000"/>
        </w:rPr>
        <w:t>Mbembe</w:t>
      </w:r>
      <w:proofErr w:type="spellEnd"/>
      <w:r>
        <w:rPr>
          <w:color w:val="000000"/>
        </w:rPr>
        <w:t xml:space="preserve"> (2018) argumenta que esse poder do Estado decide quem são os corpos que podem ser violentados e quais são aqueles que devem viver.  A noção de necropolítica ajuda a explicar a destruição, nas quais vastas populações são submetidas a condições de vida que lhes conferem o status de “mortos-vivos”. </w:t>
      </w:r>
    </w:p>
    <w:p w14:paraId="1D8808F0" w14:textId="73D24CF6" w:rsidR="009F0F78" w:rsidRDefault="00A901C3">
      <w:pPr>
        <w:spacing w:line="360" w:lineRule="auto"/>
        <w:ind w:firstLine="720"/>
        <w:rPr>
          <w:color w:val="000000"/>
        </w:rPr>
      </w:pPr>
      <w:r>
        <w:rPr>
          <w:color w:val="000000"/>
        </w:rPr>
        <w:t xml:space="preserve">Outro dia, percebi que G estava bem irritado, ele contou que estava no Restaurante Popular quando os seguranças </w:t>
      </w:r>
      <w:r w:rsidR="00BC1B41">
        <w:rPr>
          <w:color w:val="000000"/>
        </w:rPr>
        <w:t>o carregaram</w:t>
      </w:r>
      <w:r>
        <w:rPr>
          <w:color w:val="000000"/>
        </w:rPr>
        <w:t xml:space="preserve"> para fora e chamaram a polícia, isso porque ele deu uma maçã para uma menina da fila e mandou um beijo com a mão. Ele disse que se segura muito nessas horas para não perder a razão e ser agressivo de volta, mas que ele tem voz e sabe das coisas, mesmo que não saiba todas as leis. Na delegacia foi reconhecido pelo delegado e liberado, “esse sou eu desde que nasci, sou perseguido por esses caras desde que nasci. Sempre me acusam porque eu sou diferente”. Conversamos sobre como a sua “condição” de homem negro estigmatizado pela “loucura” fazia com que ele sofresse preconceito durante toda a sua vida. Tomado por essa revolta e angústia, G me contou que é poeta, sacou um caderno da mochila e começou a escrever poesia. “Não sou chegado em </w:t>
      </w:r>
      <w:proofErr w:type="gramStart"/>
      <w:r>
        <w:rPr>
          <w:color w:val="000000"/>
        </w:rPr>
        <w:t>cantadas</w:t>
      </w:r>
      <w:proofErr w:type="gramEnd"/>
      <w:r>
        <w:rPr>
          <w:color w:val="000000"/>
        </w:rPr>
        <w:t xml:space="preserve"> mas gosto de fazer poesias”. Das vezes em que nos encontramos, ele sempre me entrega uma poesia diferente, diz que é a maneira que gosta de se expressar. Não só isso, ele deixa claro que a poesia é a maneira que ele consegue se ver no mundo.</w:t>
      </w:r>
    </w:p>
    <w:p w14:paraId="5FBE47C9" w14:textId="77777777" w:rsidR="00C73FCD" w:rsidRDefault="00C73FCD">
      <w:pPr>
        <w:spacing w:line="360" w:lineRule="auto"/>
        <w:ind w:firstLine="720"/>
        <w:rPr>
          <w:color w:val="000000"/>
        </w:rPr>
      </w:pPr>
    </w:p>
    <w:p w14:paraId="4F4FA12E" w14:textId="77777777" w:rsidR="009F0F78" w:rsidRDefault="00A901C3">
      <w:pPr>
        <w:spacing w:after="0" w:line="360" w:lineRule="auto"/>
        <w:ind w:right="0" w:firstLine="0"/>
        <w:rPr>
          <w:b/>
          <w:color w:val="000000"/>
        </w:rPr>
      </w:pPr>
      <w:r>
        <w:rPr>
          <w:b/>
          <w:color w:val="000000"/>
        </w:rPr>
        <w:t xml:space="preserve">CONSIDERAÇÕES FINAIS </w:t>
      </w:r>
    </w:p>
    <w:p w14:paraId="3CE7522E" w14:textId="77777777" w:rsidR="009F0F78" w:rsidRDefault="009F0F78">
      <w:pPr>
        <w:spacing w:line="360" w:lineRule="auto"/>
        <w:ind w:left="720"/>
        <w:rPr>
          <w:b/>
          <w:color w:val="000000"/>
        </w:rPr>
      </w:pPr>
    </w:p>
    <w:p w14:paraId="11487AD7" w14:textId="77777777" w:rsidR="009F0F78" w:rsidRDefault="00A901C3">
      <w:pPr>
        <w:spacing w:line="360" w:lineRule="auto"/>
        <w:ind w:firstLine="720"/>
        <w:rPr>
          <w:color w:val="000000"/>
          <w:highlight w:val="white"/>
        </w:rPr>
      </w:pPr>
      <w:r>
        <w:rPr>
          <w:color w:val="000000"/>
          <w:highlight w:val="white"/>
        </w:rPr>
        <w:t>Essas histórias se encontram em um lugar de muita dor. Mas não só isso, a vida dessas pessoas traz à tona as redes, saberes, indignações e afetos que articulam na tentativa de viver com mais dignidade e respeito. A</w:t>
      </w:r>
      <w:r>
        <w:rPr>
          <w:color w:val="000000"/>
        </w:rPr>
        <w:t>s observações feitas durante o AT e ampliadas no mestrado mostram que a distribuição espacial dos dispositivos de saúde mental da região não dá conta das dimensões de cuidado no território. Além disso, a</w:t>
      </w:r>
      <w:r>
        <w:rPr>
          <w:color w:val="000000"/>
          <w:highlight w:val="white"/>
        </w:rPr>
        <w:t>s dinâmicas sociais e espaciais de Campos dos Goytacazes nos mostram uma série de mecanismos de exclusão que, ao se cruzarem, discriminam ainda mais os grupos sociais minoritários.</w:t>
      </w:r>
    </w:p>
    <w:p w14:paraId="249D5290" w14:textId="77777777" w:rsidR="009F0F78" w:rsidRDefault="00A901C3">
      <w:pPr>
        <w:spacing w:line="360" w:lineRule="auto"/>
        <w:ind w:firstLine="720"/>
        <w:rPr>
          <w:color w:val="000000"/>
          <w:highlight w:val="white"/>
        </w:rPr>
      </w:pPr>
      <w:r>
        <w:rPr>
          <w:color w:val="000000"/>
        </w:rPr>
        <w:t>A predominância de usuários (as) negros (as) nos serviços, a segregação racial e o racismo, bem como o fechamento tardio dos dois hospitais psiquiátricos da cidade apontam para uma realidade excludente no que diz respeito ao acesso da população negra às políticas de saúde. Ou seja, os resultados dos encontros com a literatura e as vivências do campo demonstram que as vivências desses sujeitos escancararam os mecanismos racistas e manicomiais enraizados desde a constituição da cidade campista. Mesmo após a implementação da Lei da Reforma Psiquiátrica e da PNSIPN, as disparidades no acesso e tratamento em saúde mental perpetuam-se.</w:t>
      </w:r>
    </w:p>
    <w:p w14:paraId="42752A97" w14:textId="77777777" w:rsidR="009F0F78" w:rsidRDefault="00A901C3">
      <w:pPr>
        <w:spacing w:line="360" w:lineRule="auto"/>
        <w:ind w:firstLine="720"/>
        <w:rPr>
          <w:color w:val="000000"/>
        </w:rPr>
      </w:pPr>
      <w:r>
        <w:rPr>
          <w:color w:val="000000"/>
          <w:highlight w:val="white"/>
        </w:rPr>
        <w:t xml:space="preserve">Este é o primeiro ano sem manicômios em Campos dos Goytacazes. Pela primeira vez a cidade conta integralmente com a Rede de Atenção Psicossocial (RAPS) para a atenção e cuidado da saúde mental da população. Podemos dizer que isso é um grande avanço, já que demanda do poder público um maior investimento no setor. Entretanto, fica explícito que os resquícios manicomiais e a atualização constante do racismo ainda marcam a vida das pessoas negras usuárias da política de saúde mental. É urgente </w:t>
      </w:r>
      <w:r>
        <w:rPr>
          <w:color w:val="000000"/>
        </w:rPr>
        <w:t xml:space="preserve">radicalizar o antirracismo na luta antimanicomial. </w:t>
      </w:r>
    </w:p>
    <w:p w14:paraId="741F3C9D" w14:textId="77777777" w:rsidR="00466D59" w:rsidRDefault="00466D59">
      <w:pPr>
        <w:spacing w:line="360" w:lineRule="auto"/>
        <w:ind w:firstLine="720"/>
        <w:rPr>
          <w:color w:val="000000"/>
          <w:sz w:val="23"/>
          <w:szCs w:val="23"/>
        </w:rPr>
      </w:pPr>
    </w:p>
    <w:p w14:paraId="3EA29049" w14:textId="77777777" w:rsidR="009F0F78" w:rsidRDefault="00A901C3">
      <w:pPr>
        <w:widowControl w:val="0"/>
        <w:spacing w:before="130" w:line="360" w:lineRule="auto"/>
        <w:ind w:firstLine="0"/>
        <w:rPr>
          <w:b/>
          <w:color w:val="000000"/>
        </w:rPr>
      </w:pPr>
      <w:r>
        <w:rPr>
          <w:b/>
          <w:color w:val="000000"/>
        </w:rPr>
        <w:t>REFERÊNCIAS</w:t>
      </w:r>
    </w:p>
    <w:p w14:paraId="61A78ECE" w14:textId="77777777" w:rsidR="00466D59" w:rsidRDefault="00466D59">
      <w:pPr>
        <w:widowControl w:val="0"/>
        <w:spacing w:before="130" w:line="360" w:lineRule="auto"/>
        <w:ind w:firstLine="0"/>
        <w:rPr>
          <w:b/>
          <w:color w:val="000000"/>
        </w:rPr>
      </w:pPr>
    </w:p>
    <w:p w14:paraId="1C4691C1" w14:textId="5C5EE9F9" w:rsidR="009F0F78" w:rsidRDefault="00A901C3">
      <w:pPr>
        <w:widowControl w:val="0"/>
        <w:spacing w:line="360" w:lineRule="auto"/>
        <w:ind w:firstLine="0"/>
        <w:rPr>
          <w:color w:val="000000"/>
        </w:rPr>
      </w:pPr>
      <w:r>
        <w:rPr>
          <w:color w:val="000000"/>
        </w:rPr>
        <w:t>ALMEIDA, S</w:t>
      </w:r>
      <w:r w:rsidR="007D313B">
        <w:rPr>
          <w:color w:val="000000"/>
        </w:rPr>
        <w:t>.</w:t>
      </w:r>
      <w:r>
        <w:rPr>
          <w:color w:val="000000"/>
        </w:rPr>
        <w:t xml:space="preserve"> L</w:t>
      </w:r>
      <w:r w:rsidR="007D313B">
        <w:rPr>
          <w:color w:val="000000"/>
        </w:rPr>
        <w:t>.</w:t>
      </w:r>
      <w:r>
        <w:rPr>
          <w:color w:val="000000"/>
        </w:rPr>
        <w:t xml:space="preserve">de. </w:t>
      </w:r>
      <w:r>
        <w:rPr>
          <w:b/>
          <w:color w:val="000000"/>
        </w:rPr>
        <w:t>O que é racismo estrutural?</w:t>
      </w:r>
      <w:r>
        <w:rPr>
          <w:color w:val="000000"/>
        </w:rPr>
        <w:t xml:space="preserve"> Belo Horizonte: Letramento, 2018.</w:t>
      </w:r>
    </w:p>
    <w:p w14:paraId="5A524731" w14:textId="77777777" w:rsidR="009F0F78" w:rsidRDefault="009F0F78">
      <w:pPr>
        <w:widowControl w:val="0"/>
        <w:spacing w:line="360" w:lineRule="auto"/>
        <w:rPr>
          <w:color w:val="000000"/>
        </w:rPr>
      </w:pPr>
    </w:p>
    <w:p w14:paraId="218217D7" w14:textId="2DF72BB7" w:rsidR="009F0F78" w:rsidRDefault="00A901C3">
      <w:pPr>
        <w:widowControl w:val="0"/>
        <w:spacing w:line="360" w:lineRule="auto"/>
        <w:ind w:firstLine="0"/>
        <w:rPr>
          <w:color w:val="000000"/>
        </w:rPr>
      </w:pPr>
      <w:r>
        <w:rPr>
          <w:color w:val="000000"/>
        </w:rPr>
        <w:t>AMARANTE, P</w:t>
      </w:r>
      <w:r w:rsidR="007D313B">
        <w:rPr>
          <w:color w:val="000000"/>
        </w:rPr>
        <w:t>.</w:t>
      </w:r>
      <w:r>
        <w:rPr>
          <w:color w:val="000000"/>
        </w:rPr>
        <w:t>; NUNES, M</w:t>
      </w:r>
      <w:r w:rsidR="007D313B">
        <w:rPr>
          <w:color w:val="000000"/>
        </w:rPr>
        <w:t>.</w:t>
      </w:r>
      <w:r>
        <w:rPr>
          <w:color w:val="000000"/>
        </w:rPr>
        <w:t xml:space="preserve"> de O. A reforma psiquiátrica no SUS e a luta por uma sociedade sem manicômios. </w:t>
      </w:r>
      <w:r>
        <w:rPr>
          <w:b/>
          <w:color w:val="000000"/>
        </w:rPr>
        <w:t>Ciência &amp; Saúde Coletiva</w:t>
      </w:r>
      <w:r>
        <w:rPr>
          <w:color w:val="000000"/>
        </w:rPr>
        <w:t xml:space="preserve">, v. 23, n. 6, p. 2067–2074, jun. 2018. DOI: https://doi.org/10.1590/1413-81232018236.07082018. </w:t>
      </w:r>
    </w:p>
    <w:p w14:paraId="16D9624F" w14:textId="77777777" w:rsidR="009F0F78" w:rsidRDefault="009F0F78">
      <w:pPr>
        <w:widowControl w:val="0"/>
        <w:spacing w:line="360" w:lineRule="auto"/>
        <w:rPr>
          <w:color w:val="000000"/>
        </w:rPr>
      </w:pPr>
    </w:p>
    <w:p w14:paraId="2C9D23F4" w14:textId="165278E5" w:rsidR="009F0F78" w:rsidRDefault="00A901C3">
      <w:pPr>
        <w:widowControl w:val="0"/>
        <w:spacing w:line="360" w:lineRule="auto"/>
        <w:ind w:firstLine="0"/>
        <w:rPr>
          <w:color w:val="000000"/>
        </w:rPr>
      </w:pPr>
      <w:r>
        <w:rPr>
          <w:color w:val="000000"/>
        </w:rPr>
        <w:t>ANDRADE, A</w:t>
      </w:r>
      <w:r w:rsidR="007D313B">
        <w:rPr>
          <w:color w:val="000000"/>
        </w:rPr>
        <w:t>.</w:t>
      </w:r>
      <w:r>
        <w:rPr>
          <w:color w:val="000000"/>
        </w:rPr>
        <w:t xml:space="preserve"> M</w:t>
      </w:r>
      <w:r w:rsidR="007D313B">
        <w:rPr>
          <w:color w:val="000000"/>
        </w:rPr>
        <w:t>.</w:t>
      </w:r>
      <w:r>
        <w:rPr>
          <w:color w:val="000000"/>
        </w:rPr>
        <w:t xml:space="preserve"> </w:t>
      </w:r>
      <w:r>
        <w:rPr>
          <w:i/>
          <w:color w:val="000000"/>
        </w:rPr>
        <w:t>et al</w:t>
      </w:r>
      <w:r>
        <w:rPr>
          <w:color w:val="000000"/>
        </w:rPr>
        <w:t>. Visita domiciliar: validação de um instrumento para registro e acompanhamento dos indivíduos e das famílias</w:t>
      </w:r>
      <w:r>
        <w:rPr>
          <w:b/>
          <w:color w:val="000000"/>
        </w:rPr>
        <w:t>. Epidemiologia e Serviços de Saúde</w:t>
      </w:r>
      <w:r>
        <w:rPr>
          <w:color w:val="000000"/>
        </w:rPr>
        <w:t xml:space="preserve">, </w:t>
      </w:r>
      <w:proofErr w:type="gramStart"/>
      <w:r>
        <w:rPr>
          <w:color w:val="000000"/>
        </w:rPr>
        <w:t>Brasília ,</w:t>
      </w:r>
      <w:proofErr w:type="gramEnd"/>
      <w:r>
        <w:rPr>
          <w:color w:val="000000"/>
        </w:rPr>
        <w:t xml:space="preserve"> v. 23, n. 1, p. 165-175,  2014 .Disponível em: http://scielo.iec.gov.br/scielo.php?script=sci_arttext&amp;pid=S1679-49742014000100016. Acesso em: 09 ago. 2023.</w:t>
      </w:r>
    </w:p>
    <w:p w14:paraId="23790469" w14:textId="77777777" w:rsidR="009F0F78" w:rsidRDefault="00A901C3">
      <w:pPr>
        <w:widowControl w:val="0"/>
        <w:spacing w:line="360" w:lineRule="auto"/>
        <w:rPr>
          <w:color w:val="000000"/>
        </w:rPr>
      </w:pPr>
      <w:r>
        <w:rPr>
          <w:color w:val="000000"/>
        </w:rPr>
        <w:t xml:space="preserve"> </w:t>
      </w:r>
    </w:p>
    <w:p w14:paraId="74AAEF88" w14:textId="74F4A834" w:rsidR="009F0F78" w:rsidRDefault="00A901C3">
      <w:pPr>
        <w:widowControl w:val="0"/>
        <w:spacing w:line="360" w:lineRule="auto"/>
        <w:ind w:firstLine="0"/>
        <w:rPr>
          <w:color w:val="000000"/>
        </w:rPr>
      </w:pPr>
      <w:r>
        <w:rPr>
          <w:color w:val="000000"/>
        </w:rPr>
        <w:t xml:space="preserve">ARBEX, D. </w:t>
      </w:r>
      <w:r>
        <w:rPr>
          <w:b/>
          <w:color w:val="000000"/>
        </w:rPr>
        <w:t>Holocausto Brasileiro</w:t>
      </w:r>
      <w:r>
        <w:rPr>
          <w:color w:val="000000"/>
        </w:rPr>
        <w:t>. São Paulo: Geração, 2013</w:t>
      </w:r>
    </w:p>
    <w:p w14:paraId="5CB427DF" w14:textId="77777777" w:rsidR="009F0F78" w:rsidRDefault="00A901C3">
      <w:pPr>
        <w:widowControl w:val="0"/>
        <w:spacing w:line="360" w:lineRule="auto"/>
        <w:rPr>
          <w:color w:val="000000"/>
        </w:rPr>
      </w:pPr>
      <w:r>
        <w:rPr>
          <w:color w:val="000000"/>
        </w:rPr>
        <w:t xml:space="preserve"> </w:t>
      </w:r>
    </w:p>
    <w:p w14:paraId="066A6C68" w14:textId="3B9CD2E8" w:rsidR="009F0F78" w:rsidRDefault="00A901C3">
      <w:pPr>
        <w:widowControl w:val="0"/>
        <w:spacing w:line="360" w:lineRule="auto"/>
        <w:ind w:firstLine="0"/>
        <w:rPr>
          <w:color w:val="000000"/>
        </w:rPr>
      </w:pPr>
      <w:r>
        <w:rPr>
          <w:color w:val="000000"/>
        </w:rPr>
        <w:t>BARRETO, A</w:t>
      </w:r>
      <w:r w:rsidR="007D313B">
        <w:rPr>
          <w:color w:val="000000"/>
        </w:rPr>
        <w:t>.</w:t>
      </w:r>
      <w:r>
        <w:rPr>
          <w:color w:val="000000"/>
        </w:rPr>
        <w:t xml:space="preserve"> H</w:t>
      </w:r>
      <w:r w:rsidR="007D313B">
        <w:rPr>
          <w:color w:val="000000"/>
        </w:rPr>
        <w:t>.</w:t>
      </w:r>
      <w:r>
        <w:rPr>
          <w:color w:val="000000"/>
        </w:rPr>
        <w:t xml:space="preserve"> de L. </w:t>
      </w:r>
      <w:r>
        <w:rPr>
          <w:b/>
          <w:color w:val="000000"/>
        </w:rPr>
        <w:t>Diário do hospício; o cemitério dos vivos</w:t>
      </w:r>
      <w:r>
        <w:rPr>
          <w:color w:val="000000"/>
        </w:rPr>
        <w:t>. Rio de Janeiro: Secretaria Municipal de Cultura, 1993.</w:t>
      </w:r>
    </w:p>
    <w:p w14:paraId="3BCD95D1" w14:textId="77777777" w:rsidR="009F0F78" w:rsidRDefault="009F0F78">
      <w:pPr>
        <w:widowControl w:val="0"/>
        <w:spacing w:line="360" w:lineRule="auto"/>
        <w:rPr>
          <w:color w:val="000000"/>
        </w:rPr>
      </w:pPr>
    </w:p>
    <w:p w14:paraId="58F94A11" w14:textId="0A53DCBC" w:rsidR="009F0F78" w:rsidRDefault="00A901C3">
      <w:pPr>
        <w:widowControl w:val="0"/>
        <w:spacing w:line="360" w:lineRule="auto"/>
        <w:ind w:firstLine="0"/>
        <w:rPr>
          <w:color w:val="000000"/>
        </w:rPr>
      </w:pPr>
      <w:r>
        <w:rPr>
          <w:color w:val="000000"/>
        </w:rPr>
        <w:t xml:space="preserve">BASAGLIA, F. </w:t>
      </w:r>
      <w:r>
        <w:rPr>
          <w:b/>
          <w:color w:val="000000"/>
        </w:rPr>
        <w:t>A Instituição negada</w:t>
      </w:r>
      <w:r>
        <w:rPr>
          <w:color w:val="000000"/>
        </w:rPr>
        <w:t xml:space="preserve">: relato de um hospital psiquiátrico. 3. ed. Rio de Janeiro: Edições Graal, 1985. </w:t>
      </w:r>
    </w:p>
    <w:p w14:paraId="6E9B5187" w14:textId="77777777" w:rsidR="009F0F78" w:rsidRDefault="00A901C3">
      <w:pPr>
        <w:widowControl w:val="0"/>
        <w:spacing w:line="360" w:lineRule="auto"/>
        <w:rPr>
          <w:color w:val="000000"/>
        </w:rPr>
      </w:pPr>
      <w:r>
        <w:rPr>
          <w:color w:val="000000"/>
        </w:rPr>
        <w:t xml:space="preserve"> </w:t>
      </w:r>
    </w:p>
    <w:p w14:paraId="5793A2B3" w14:textId="77777777" w:rsidR="009F0F78" w:rsidRDefault="00A901C3">
      <w:pPr>
        <w:widowControl w:val="0"/>
        <w:spacing w:line="360" w:lineRule="auto"/>
        <w:ind w:firstLine="0"/>
        <w:rPr>
          <w:color w:val="000000"/>
        </w:rPr>
      </w:pPr>
      <w:r>
        <w:rPr>
          <w:color w:val="000000"/>
        </w:rPr>
        <w:t xml:space="preserve">BRASIL. </w:t>
      </w:r>
      <w:r>
        <w:rPr>
          <w:b/>
          <w:color w:val="000000"/>
        </w:rPr>
        <w:t>Lei nº 10.216, de 6 de abril de 2001</w:t>
      </w:r>
      <w:r>
        <w:rPr>
          <w:color w:val="000000"/>
        </w:rPr>
        <w:t>. Dispõe sobre a proteção e os direitos das pessoas portadoras de transtornos mentais e redireciona o modelo assistencial em saúde mental. Brasília, 2001. Disponível em: https://www.planalto.gov.br/ccivil_03/leis/leis_2001/l10216.htm. Acesso em: 09 ago. 2023.</w:t>
      </w:r>
    </w:p>
    <w:p w14:paraId="55D59434" w14:textId="77777777" w:rsidR="009F0F78" w:rsidRDefault="00A901C3">
      <w:pPr>
        <w:widowControl w:val="0"/>
        <w:spacing w:line="360" w:lineRule="auto"/>
        <w:rPr>
          <w:color w:val="000000"/>
        </w:rPr>
      </w:pPr>
      <w:r>
        <w:rPr>
          <w:color w:val="000000"/>
        </w:rPr>
        <w:t xml:space="preserve"> </w:t>
      </w:r>
    </w:p>
    <w:p w14:paraId="7DA36D4C" w14:textId="77777777" w:rsidR="009F0F78" w:rsidRDefault="00A901C3">
      <w:pPr>
        <w:widowControl w:val="0"/>
        <w:spacing w:line="360" w:lineRule="auto"/>
        <w:ind w:firstLine="0"/>
        <w:rPr>
          <w:color w:val="000000"/>
        </w:rPr>
      </w:pPr>
      <w:r>
        <w:rPr>
          <w:color w:val="000000"/>
        </w:rPr>
        <w:t xml:space="preserve">BRASIL. Ministério da Saúde. </w:t>
      </w:r>
      <w:proofErr w:type="spellStart"/>
      <w:r>
        <w:rPr>
          <w:b/>
          <w:color w:val="000000"/>
        </w:rPr>
        <w:t>HumanizaSUS</w:t>
      </w:r>
      <w:proofErr w:type="spellEnd"/>
      <w:r>
        <w:rPr>
          <w:color w:val="000000"/>
        </w:rPr>
        <w:t>: equipe de referência e apoio matricial. Brasília: Ministério da Saúde, 2004. Disponível em: https://bvsms.saude.gov.br/bvs/publicacoes/equipe_referencia.pdf. Acesso em: 09 ago. 2023.</w:t>
      </w:r>
    </w:p>
    <w:p w14:paraId="01A4F7B8" w14:textId="77777777" w:rsidR="009F0F78" w:rsidRDefault="00A901C3">
      <w:pPr>
        <w:widowControl w:val="0"/>
        <w:spacing w:line="360" w:lineRule="auto"/>
        <w:rPr>
          <w:color w:val="000000"/>
        </w:rPr>
      </w:pPr>
      <w:r>
        <w:rPr>
          <w:color w:val="000000"/>
        </w:rPr>
        <w:t xml:space="preserve"> </w:t>
      </w:r>
    </w:p>
    <w:p w14:paraId="30C0121B" w14:textId="77777777" w:rsidR="009F0F78" w:rsidRDefault="00A901C3">
      <w:pPr>
        <w:widowControl w:val="0"/>
        <w:spacing w:line="360" w:lineRule="auto"/>
        <w:ind w:firstLine="0"/>
        <w:rPr>
          <w:color w:val="000000"/>
        </w:rPr>
      </w:pPr>
      <w:r>
        <w:rPr>
          <w:color w:val="000000"/>
        </w:rPr>
        <w:t xml:space="preserve">BRASIL. Ministério da Saúde. </w:t>
      </w:r>
      <w:r>
        <w:rPr>
          <w:b/>
          <w:color w:val="000000"/>
        </w:rPr>
        <w:t>Óbitos por suicídio entre adolescentes e jovens negros 2012 a 2016</w:t>
      </w:r>
      <w:r>
        <w:rPr>
          <w:color w:val="000000"/>
        </w:rPr>
        <w:t>. Brasília: Ministério da Saúde, 2018. Disponível em: https://bvsms.saude.gov.br/bvs/publicacoes/obitos_suicidio_adolescentes_negros_2012_2016.pdf. Acesso em: 09 ago. 2023.</w:t>
      </w:r>
    </w:p>
    <w:p w14:paraId="53835B7E" w14:textId="77777777" w:rsidR="009F0F78" w:rsidRDefault="00A901C3">
      <w:pPr>
        <w:widowControl w:val="0"/>
        <w:spacing w:line="360" w:lineRule="auto"/>
        <w:rPr>
          <w:color w:val="000000"/>
        </w:rPr>
      </w:pPr>
      <w:r>
        <w:rPr>
          <w:color w:val="000000"/>
        </w:rPr>
        <w:t xml:space="preserve"> </w:t>
      </w:r>
    </w:p>
    <w:p w14:paraId="7159D344" w14:textId="77777777" w:rsidR="009F0F78" w:rsidRDefault="00A901C3">
      <w:pPr>
        <w:widowControl w:val="0"/>
        <w:spacing w:line="360" w:lineRule="auto"/>
        <w:ind w:firstLine="0"/>
        <w:rPr>
          <w:color w:val="000000"/>
        </w:rPr>
      </w:pPr>
      <w:r>
        <w:rPr>
          <w:color w:val="000000"/>
        </w:rPr>
        <w:t xml:space="preserve">BRASIL. Ministério da Saúde. </w:t>
      </w:r>
      <w:r>
        <w:rPr>
          <w:b/>
          <w:color w:val="000000"/>
        </w:rPr>
        <w:t>Política Nacional de Saúde Integral da População Negra</w:t>
      </w:r>
      <w:r>
        <w:rPr>
          <w:color w:val="000000"/>
        </w:rPr>
        <w:t>: uma política do SUS.1 ed. Brasília, 2010. https://www.gov.br/mdh/pt-br/navegue-por-temas/politicas-para-mulheres/arquivo/sobre/a-secretaria/subsecretaria-de-articulacao-institucional-e-acoes-tematicas/coordenacao-geral-de-programas-e-acoes-de-saude/acoes-de-saude/politica-nacional-saude-integral-populacao-negra1.pdf. Acesso em: 09 ago. 2023.</w:t>
      </w:r>
    </w:p>
    <w:p w14:paraId="1E0ABBCF" w14:textId="77777777" w:rsidR="009F0F78" w:rsidRDefault="00A901C3">
      <w:pPr>
        <w:widowControl w:val="0"/>
        <w:spacing w:line="360" w:lineRule="auto"/>
        <w:rPr>
          <w:color w:val="000000"/>
        </w:rPr>
      </w:pPr>
      <w:r>
        <w:rPr>
          <w:color w:val="000000"/>
        </w:rPr>
        <w:t xml:space="preserve"> </w:t>
      </w:r>
    </w:p>
    <w:p w14:paraId="1CD3C174" w14:textId="77777777" w:rsidR="009F0F78" w:rsidRDefault="00A901C3">
      <w:pPr>
        <w:widowControl w:val="0"/>
        <w:spacing w:line="360" w:lineRule="auto"/>
        <w:ind w:firstLine="0"/>
        <w:rPr>
          <w:color w:val="000000"/>
        </w:rPr>
      </w:pPr>
      <w:r>
        <w:rPr>
          <w:color w:val="000000"/>
        </w:rPr>
        <w:t xml:space="preserve">BRASIL. Ministério da Saúde. </w:t>
      </w:r>
      <w:r>
        <w:rPr>
          <w:b/>
          <w:color w:val="000000"/>
        </w:rPr>
        <w:t xml:space="preserve">Portaria n. 992 de 13 de </w:t>
      </w:r>
      <w:proofErr w:type="gramStart"/>
      <w:r>
        <w:rPr>
          <w:b/>
          <w:color w:val="000000"/>
        </w:rPr>
        <w:t>Maio</w:t>
      </w:r>
      <w:proofErr w:type="gramEnd"/>
      <w:r>
        <w:rPr>
          <w:b/>
          <w:color w:val="000000"/>
        </w:rPr>
        <w:t xml:space="preserve"> de 2009</w:t>
      </w:r>
      <w:r>
        <w:rPr>
          <w:color w:val="000000"/>
        </w:rPr>
        <w:t>. Institui a Política Nacional de Saúde Integral da População Negra. Brasília, 2009. Disponível em: https://bvsms.saude.gov.br/bvs/saudelegis/gm/2009/prt0992_13_05_2009.html. Acesso em: 09 ago. 2023.</w:t>
      </w:r>
    </w:p>
    <w:p w14:paraId="02B13D09" w14:textId="77777777" w:rsidR="009F0F78" w:rsidRDefault="00A901C3">
      <w:pPr>
        <w:widowControl w:val="0"/>
        <w:spacing w:line="360" w:lineRule="auto"/>
        <w:rPr>
          <w:color w:val="000000"/>
        </w:rPr>
      </w:pPr>
      <w:r>
        <w:rPr>
          <w:color w:val="000000"/>
        </w:rPr>
        <w:t xml:space="preserve"> </w:t>
      </w:r>
    </w:p>
    <w:p w14:paraId="647F3718" w14:textId="77777777" w:rsidR="009F0F78" w:rsidRDefault="00A901C3">
      <w:pPr>
        <w:widowControl w:val="0"/>
        <w:spacing w:line="360" w:lineRule="auto"/>
        <w:ind w:firstLine="0"/>
        <w:rPr>
          <w:color w:val="000000"/>
        </w:rPr>
      </w:pPr>
      <w:r>
        <w:rPr>
          <w:color w:val="000000"/>
        </w:rPr>
        <w:t xml:space="preserve">BRASIL. Ministério da Saúde. </w:t>
      </w:r>
      <w:r>
        <w:rPr>
          <w:b/>
          <w:color w:val="000000"/>
        </w:rPr>
        <w:t>Portaria SAS/MS n. 224 de 29 de janeiro de 1992</w:t>
      </w:r>
      <w:r>
        <w:rPr>
          <w:color w:val="000000"/>
        </w:rPr>
        <w:t>. Brasília, 1992. Disponível em: https://cetadobserva.ufba.br/sites/cetadobserva.ufba.br/files/portaria_224.pdf. Acesso em: 09 ago. 2023.</w:t>
      </w:r>
    </w:p>
    <w:p w14:paraId="7F716FBB" w14:textId="77777777" w:rsidR="009F0F78" w:rsidRDefault="00A901C3">
      <w:pPr>
        <w:widowControl w:val="0"/>
        <w:spacing w:line="360" w:lineRule="auto"/>
        <w:rPr>
          <w:color w:val="000000"/>
        </w:rPr>
      </w:pPr>
      <w:r>
        <w:rPr>
          <w:color w:val="000000"/>
        </w:rPr>
        <w:t xml:space="preserve"> </w:t>
      </w:r>
    </w:p>
    <w:p w14:paraId="3DD84BE0" w14:textId="77777777" w:rsidR="009F0F78" w:rsidRDefault="00A901C3">
      <w:pPr>
        <w:widowControl w:val="0"/>
        <w:spacing w:line="360" w:lineRule="auto"/>
        <w:ind w:firstLine="0"/>
        <w:rPr>
          <w:color w:val="000000"/>
        </w:rPr>
      </w:pPr>
      <w:r>
        <w:rPr>
          <w:color w:val="000000"/>
        </w:rPr>
        <w:t xml:space="preserve">BRASIL. Ministério da Saúde. </w:t>
      </w:r>
      <w:r>
        <w:rPr>
          <w:b/>
          <w:color w:val="000000"/>
        </w:rPr>
        <w:t>Redução de Danos</w:t>
      </w:r>
      <w:r>
        <w:rPr>
          <w:color w:val="000000"/>
        </w:rPr>
        <w:t>: Saúde e Cidadania. Folder. Brasília: 2014. Disponível em: https://bvsms.saude.gov.br/bvs/folder/10006003202.pdf. Acesso em: 09 ago. 2023.</w:t>
      </w:r>
    </w:p>
    <w:p w14:paraId="2DE39C6E" w14:textId="77777777" w:rsidR="009F0F78" w:rsidRDefault="00A901C3">
      <w:pPr>
        <w:widowControl w:val="0"/>
        <w:spacing w:line="360" w:lineRule="auto"/>
        <w:rPr>
          <w:color w:val="000000"/>
        </w:rPr>
      </w:pPr>
      <w:r>
        <w:rPr>
          <w:color w:val="000000"/>
        </w:rPr>
        <w:t xml:space="preserve"> </w:t>
      </w:r>
    </w:p>
    <w:p w14:paraId="0FF4E974" w14:textId="77777777" w:rsidR="009F0F78" w:rsidRDefault="00A901C3">
      <w:pPr>
        <w:widowControl w:val="0"/>
        <w:spacing w:line="360" w:lineRule="auto"/>
        <w:ind w:firstLine="0"/>
        <w:rPr>
          <w:color w:val="000000"/>
        </w:rPr>
      </w:pPr>
      <w:r>
        <w:rPr>
          <w:color w:val="000000"/>
        </w:rPr>
        <w:t xml:space="preserve">BRASIL. Ministério da Saúde. </w:t>
      </w:r>
      <w:r>
        <w:rPr>
          <w:b/>
          <w:color w:val="000000"/>
        </w:rPr>
        <w:t>Reforma psiquiátrica e política de saúde mental no Brasil</w:t>
      </w:r>
      <w:r>
        <w:rPr>
          <w:color w:val="000000"/>
        </w:rPr>
        <w:t>. Documento apresentado à Conferência Regional de Reforma dos Serviços de Saúde Mental: 15 anos depois de Caracas. Brasília, 2005. Disponível em: https://bvsms.saude.gov.br/bvs/publicacoes/Relatorio15_anos_Caracas.pdf. Acesso em: 09 ago. 2023.</w:t>
      </w:r>
    </w:p>
    <w:p w14:paraId="41ACB12D" w14:textId="77777777" w:rsidR="009F0F78" w:rsidRDefault="00A901C3">
      <w:pPr>
        <w:widowControl w:val="0"/>
        <w:spacing w:line="360" w:lineRule="auto"/>
        <w:rPr>
          <w:color w:val="000000"/>
        </w:rPr>
      </w:pPr>
      <w:r>
        <w:rPr>
          <w:color w:val="000000"/>
        </w:rPr>
        <w:t xml:space="preserve"> </w:t>
      </w:r>
    </w:p>
    <w:p w14:paraId="1915E15E" w14:textId="37FCAB8D" w:rsidR="009F0F78" w:rsidRDefault="00A901C3">
      <w:pPr>
        <w:widowControl w:val="0"/>
        <w:spacing w:line="360" w:lineRule="auto"/>
        <w:ind w:firstLine="0"/>
        <w:rPr>
          <w:color w:val="000000"/>
        </w:rPr>
      </w:pPr>
      <w:r>
        <w:rPr>
          <w:color w:val="000000"/>
        </w:rPr>
        <w:t>CASTRO, A</w:t>
      </w:r>
      <w:r w:rsidR="007D313B">
        <w:rPr>
          <w:color w:val="000000"/>
        </w:rPr>
        <w:t>.</w:t>
      </w:r>
      <w:r>
        <w:rPr>
          <w:color w:val="000000"/>
        </w:rPr>
        <w:t xml:space="preserve"> de C</w:t>
      </w:r>
      <w:r w:rsidR="007D313B">
        <w:rPr>
          <w:color w:val="000000"/>
        </w:rPr>
        <w:t>.</w:t>
      </w:r>
      <w:r>
        <w:rPr>
          <w:color w:val="000000"/>
        </w:rPr>
        <w:t>; VARGAS, R</w:t>
      </w:r>
      <w:r w:rsidR="007D313B">
        <w:rPr>
          <w:color w:val="000000"/>
        </w:rPr>
        <w:t>.</w:t>
      </w:r>
      <w:r>
        <w:rPr>
          <w:color w:val="000000"/>
        </w:rPr>
        <w:t xml:space="preserve"> P</w:t>
      </w:r>
      <w:r w:rsidR="007D313B">
        <w:rPr>
          <w:color w:val="000000"/>
        </w:rPr>
        <w:t>.</w:t>
      </w:r>
      <w:r>
        <w:rPr>
          <w:color w:val="000000"/>
        </w:rPr>
        <w:t xml:space="preserve"> F. “Triste e bonito”: a história dos saberes e práticas ‘</w:t>
      </w:r>
      <w:proofErr w:type="spellStart"/>
      <w:r>
        <w:rPr>
          <w:color w:val="000000"/>
        </w:rPr>
        <w:t>psi</w:t>
      </w:r>
      <w:proofErr w:type="spellEnd"/>
      <w:r>
        <w:rPr>
          <w:color w:val="000000"/>
        </w:rPr>
        <w:t xml:space="preserve">’ na criação do Hospital Henrique Roxo. </w:t>
      </w:r>
      <w:proofErr w:type="spellStart"/>
      <w:r>
        <w:rPr>
          <w:b/>
          <w:color w:val="000000"/>
        </w:rPr>
        <w:t>Mnemosine</w:t>
      </w:r>
      <w:proofErr w:type="spellEnd"/>
      <w:r>
        <w:rPr>
          <w:b/>
          <w:color w:val="000000"/>
        </w:rPr>
        <w:t xml:space="preserve">, </w:t>
      </w:r>
      <w:r>
        <w:rPr>
          <w:color w:val="000000"/>
        </w:rPr>
        <w:t>v. 1, n. 2, p. 401-421, 2005. Disponível em: https://www.e-publicacoes.uerj.br/index.php/mnemosine/article/view/41392. Acesso em: 09 ago. 2023.</w:t>
      </w:r>
    </w:p>
    <w:p w14:paraId="77739AB4" w14:textId="77777777" w:rsidR="009F0F78" w:rsidRDefault="00A901C3">
      <w:pPr>
        <w:widowControl w:val="0"/>
        <w:spacing w:line="360" w:lineRule="auto"/>
        <w:rPr>
          <w:color w:val="000000"/>
        </w:rPr>
      </w:pPr>
      <w:r>
        <w:rPr>
          <w:color w:val="000000"/>
        </w:rPr>
        <w:t xml:space="preserve"> </w:t>
      </w:r>
    </w:p>
    <w:p w14:paraId="2902D724" w14:textId="3DAD40D7" w:rsidR="009F0F78" w:rsidRDefault="00A901C3">
      <w:pPr>
        <w:widowControl w:val="0"/>
        <w:spacing w:line="360" w:lineRule="auto"/>
        <w:ind w:firstLine="0"/>
        <w:rPr>
          <w:color w:val="000000"/>
        </w:rPr>
      </w:pPr>
      <w:r>
        <w:rPr>
          <w:color w:val="000000"/>
        </w:rPr>
        <w:t>CROSARA LADIR, F</w:t>
      </w:r>
      <w:r w:rsidR="007D313B">
        <w:rPr>
          <w:color w:val="000000"/>
        </w:rPr>
        <w:t>.</w:t>
      </w:r>
      <w:r>
        <w:rPr>
          <w:color w:val="000000"/>
        </w:rPr>
        <w:t xml:space="preserve">; FRANCESCHINI, B. Loucura e Periculosidade: A Linguagem do Risco. </w:t>
      </w:r>
      <w:r>
        <w:rPr>
          <w:b/>
          <w:color w:val="000000"/>
        </w:rPr>
        <w:t>Porto das Letras</w:t>
      </w:r>
      <w:r>
        <w:rPr>
          <w:color w:val="000000"/>
        </w:rPr>
        <w:t>, v. 7, n. 2, p. 159–187, 2021. Disponível em: https://sistemas.uft.edu.br/periodicos/index.php/portodasletras/article/view/11586. Acesso em: 9 ago. 2023.</w:t>
      </w:r>
    </w:p>
    <w:p w14:paraId="6D043B58" w14:textId="77777777" w:rsidR="009F0F78" w:rsidRDefault="009F0F78">
      <w:pPr>
        <w:widowControl w:val="0"/>
        <w:spacing w:line="360" w:lineRule="auto"/>
        <w:rPr>
          <w:color w:val="000000"/>
        </w:rPr>
      </w:pPr>
    </w:p>
    <w:p w14:paraId="566592CF" w14:textId="77DA477E" w:rsidR="009F0F78" w:rsidRDefault="00A901C3">
      <w:pPr>
        <w:widowControl w:val="0"/>
        <w:spacing w:line="360" w:lineRule="auto"/>
        <w:ind w:firstLine="0"/>
        <w:rPr>
          <w:color w:val="000000"/>
        </w:rPr>
      </w:pPr>
      <w:r>
        <w:rPr>
          <w:color w:val="000000"/>
        </w:rPr>
        <w:t>DAMASCENO, M</w:t>
      </w:r>
      <w:r w:rsidR="007D313B">
        <w:rPr>
          <w:color w:val="000000"/>
        </w:rPr>
        <w:t>.</w:t>
      </w:r>
      <w:r>
        <w:rPr>
          <w:color w:val="000000"/>
        </w:rPr>
        <w:t xml:space="preserve"> G</w:t>
      </w:r>
      <w:r w:rsidR="007D313B">
        <w:rPr>
          <w:color w:val="000000"/>
        </w:rPr>
        <w:t>.</w:t>
      </w:r>
      <w:r>
        <w:rPr>
          <w:color w:val="000000"/>
        </w:rPr>
        <w:t>; ZANELLO, V</w:t>
      </w:r>
      <w:r w:rsidR="007D313B">
        <w:rPr>
          <w:color w:val="000000"/>
        </w:rPr>
        <w:t>.</w:t>
      </w:r>
      <w:r>
        <w:rPr>
          <w:color w:val="000000"/>
        </w:rPr>
        <w:t xml:space="preserve"> M. L. Saúde Mental e Racismo Contra Negros: Produção Bibliográfica Brasileira dos Últimos Quinze Anos. </w:t>
      </w:r>
      <w:r>
        <w:rPr>
          <w:b/>
          <w:color w:val="000000"/>
        </w:rPr>
        <w:t>Psicologia</w:t>
      </w:r>
      <w:r>
        <w:rPr>
          <w:color w:val="000000"/>
        </w:rPr>
        <w:t xml:space="preserve">: Ciência e Profissão, v. 38, n. 3, p. 450-464, 2018. DOI: https://doi.org/10.1590/1982-37030003262017. </w:t>
      </w:r>
    </w:p>
    <w:p w14:paraId="11BDE226" w14:textId="77777777" w:rsidR="009F0F78" w:rsidRDefault="00A901C3">
      <w:pPr>
        <w:widowControl w:val="0"/>
        <w:spacing w:line="360" w:lineRule="auto"/>
        <w:rPr>
          <w:color w:val="000000"/>
        </w:rPr>
      </w:pPr>
      <w:r>
        <w:rPr>
          <w:color w:val="000000"/>
        </w:rPr>
        <w:t xml:space="preserve"> </w:t>
      </w:r>
    </w:p>
    <w:p w14:paraId="3C998234" w14:textId="2135FC0B" w:rsidR="009F0F78" w:rsidRDefault="00A901C3">
      <w:pPr>
        <w:widowControl w:val="0"/>
        <w:spacing w:line="360" w:lineRule="auto"/>
        <w:ind w:firstLine="0"/>
        <w:rPr>
          <w:color w:val="000000"/>
        </w:rPr>
      </w:pPr>
      <w:r>
        <w:rPr>
          <w:color w:val="000000"/>
        </w:rPr>
        <w:t>DE SOUZA FILGUEIRA, A</w:t>
      </w:r>
      <w:r w:rsidR="007D313B">
        <w:rPr>
          <w:color w:val="000000"/>
        </w:rPr>
        <w:t>.</w:t>
      </w:r>
      <w:r>
        <w:rPr>
          <w:color w:val="000000"/>
        </w:rPr>
        <w:t xml:space="preserve"> L. Racismo ambiental, cidadania e biopolítica: considerações gerais em torno de espacialidades </w:t>
      </w:r>
      <w:proofErr w:type="spellStart"/>
      <w:r>
        <w:rPr>
          <w:color w:val="000000"/>
        </w:rPr>
        <w:t>racializadas</w:t>
      </w:r>
      <w:proofErr w:type="spellEnd"/>
      <w:r>
        <w:rPr>
          <w:color w:val="000000"/>
        </w:rPr>
        <w:t xml:space="preserve">. </w:t>
      </w:r>
      <w:r>
        <w:rPr>
          <w:b/>
          <w:color w:val="000000"/>
        </w:rPr>
        <w:t>Ateliê Geográfico</w:t>
      </w:r>
      <w:r>
        <w:rPr>
          <w:color w:val="000000"/>
        </w:rPr>
        <w:t>, Goiânia, v. 15, n. 2, p. 186–201, 2021. DOI: https://doi.org/10.5216/ag.v15i2.69990.</w:t>
      </w:r>
    </w:p>
    <w:p w14:paraId="6824D9C8" w14:textId="77777777" w:rsidR="009F0F78" w:rsidRDefault="00A901C3">
      <w:pPr>
        <w:widowControl w:val="0"/>
        <w:spacing w:line="360" w:lineRule="auto"/>
        <w:rPr>
          <w:color w:val="000000"/>
        </w:rPr>
      </w:pPr>
      <w:r>
        <w:rPr>
          <w:color w:val="000000"/>
        </w:rPr>
        <w:t xml:space="preserve"> </w:t>
      </w:r>
    </w:p>
    <w:p w14:paraId="68C3C624" w14:textId="2F12FBCD" w:rsidR="009F0F78" w:rsidRDefault="00A901C3">
      <w:pPr>
        <w:widowControl w:val="0"/>
        <w:spacing w:line="360" w:lineRule="auto"/>
        <w:ind w:firstLine="0"/>
        <w:rPr>
          <w:color w:val="000000"/>
        </w:rPr>
      </w:pPr>
      <w:r>
        <w:rPr>
          <w:color w:val="000000"/>
        </w:rPr>
        <w:t xml:space="preserve">FANON, F. </w:t>
      </w:r>
      <w:r>
        <w:rPr>
          <w:b/>
          <w:color w:val="000000"/>
        </w:rPr>
        <w:t>Os Condenados da Terra</w:t>
      </w:r>
      <w:r>
        <w:rPr>
          <w:color w:val="000000"/>
        </w:rPr>
        <w:t>. Rio de Janeiro: Civilização Brasileira, 1968.</w:t>
      </w:r>
    </w:p>
    <w:p w14:paraId="39952FEA" w14:textId="77777777" w:rsidR="009F0F78" w:rsidRDefault="009F0F78">
      <w:pPr>
        <w:widowControl w:val="0"/>
        <w:spacing w:line="360" w:lineRule="auto"/>
        <w:rPr>
          <w:color w:val="000000"/>
        </w:rPr>
      </w:pPr>
    </w:p>
    <w:p w14:paraId="2B5BFFDF" w14:textId="23F00972" w:rsidR="009F0F78" w:rsidRDefault="00A901C3">
      <w:pPr>
        <w:widowControl w:val="0"/>
        <w:spacing w:line="360" w:lineRule="auto"/>
        <w:ind w:firstLine="0"/>
        <w:rPr>
          <w:color w:val="000000"/>
        </w:rPr>
      </w:pPr>
      <w:r>
        <w:rPr>
          <w:color w:val="000000"/>
        </w:rPr>
        <w:t>FARIA, T</w:t>
      </w:r>
      <w:r w:rsidR="007D313B">
        <w:rPr>
          <w:color w:val="000000"/>
        </w:rPr>
        <w:t>.</w:t>
      </w:r>
      <w:r>
        <w:rPr>
          <w:color w:val="000000"/>
        </w:rPr>
        <w:t xml:space="preserve"> P. Configuração do espaço urbano da cidade de Campos dos Goytacazes após 1950: novas centralidades, velhas estruturas. </w:t>
      </w:r>
      <w:r>
        <w:rPr>
          <w:i/>
          <w:color w:val="000000"/>
        </w:rPr>
        <w:t>In</w:t>
      </w:r>
      <w:r>
        <w:rPr>
          <w:color w:val="000000"/>
        </w:rPr>
        <w:t>: Encontro de Geógrafos da América Latina, 10, 2005, São Paulo.</w:t>
      </w:r>
      <w:r>
        <w:rPr>
          <w:b/>
          <w:color w:val="000000"/>
        </w:rPr>
        <w:t xml:space="preserve"> Anais</w:t>
      </w:r>
      <w:r>
        <w:rPr>
          <w:color w:val="000000"/>
        </w:rPr>
        <w:t xml:space="preserve"> [...]. São Paulo: Universidade de São Paulo, 2005. p. 4778-4799. Disponível em: http://www.observatoriogeograficoamericalatina.org.mx/egal10/Geografiasocioeconomica/Geografiaespacial/10.pdf. Acesso em: 09 ago. 2023.</w:t>
      </w:r>
    </w:p>
    <w:p w14:paraId="0373DC04" w14:textId="77777777" w:rsidR="009F0F78" w:rsidRDefault="00A901C3">
      <w:pPr>
        <w:widowControl w:val="0"/>
        <w:spacing w:line="360" w:lineRule="auto"/>
        <w:rPr>
          <w:color w:val="000000"/>
        </w:rPr>
      </w:pPr>
      <w:r>
        <w:rPr>
          <w:color w:val="000000"/>
        </w:rPr>
        <w:t xml:space="preserve"> </w:t>
      </w:r>
    </w:p>
    <w:p w14:paraId="0ECC3C4E" w14:textId="08E33A84" w:rsidR="009F0F78" w:rsidRDefault="00A901C3">
      <w:pPr>
        <w:widowControl w:val="0"/>
        <w:spacing w:line="360" w:lineRule="auto"/>
        <w:ind w:firstLine="0"/>
        <w:rPr>
          <w:color w:val="000000"/>
        </w:rPr>
      </w:pPr>
      <w:r>
        <w:rPr>
          <w:color w:val="000000"/>
        </w:rPr>
        <w:t>FARIA, T</w:t>
      </w:r>
      <w:r w:rsidR="007D313B">
        <w:rPr>
          <w:color w:val="000000"/>
        </w:rPr>
        <w:t>.</w:t>
      </w:r>
      <w:r>
        <w:rPr>
          <w:color w:val="000000"/>
        </w:rPr>
        <w:t xml:space="preserve"> P. </w:t>
      </w:r>
      <w:r>
        <w:rPr>
          <w:b/>
          <w:color w:val="000000"/>
        </w:rPr>
        <w:t>Confronto de práticas e lutas de representação na construção do urbano</w:t>
      </w:r>
      <w:r>
        <w:rPr>
          <w:color w:val="000000"/>
        </w:rPr>
        <w:t>: Campos dos Goytacazes –RJ, século XIX. Trabalho apresentado no 28° Encontro Nacional de Estudos Rurais e Urbanos. São Paulo, 2001.</w:t>
      </w:r>
    </w:p>
    <w:p w14:paraId="4C322E50" w14:textId="77777777" w:rsidR="009F0F78" w:rsidRDefault="00A901C3">
      <w:pPr>
        <w:widowControl w:val="0"/>
        <w:spacing w:line="360" w:lineRule="auto"/>
        <w:rPr>
          <w:color w:val="000000"/>
        </w:rPr>
      </w:pPr>
      <w:r>
        <w:rPr>
          <w:color w:val="000000"/>
        </w:rPr>
        <w:t xml:space="preserve"> </w:t>
      </w:r>
    </w:p>
    <w:p w14:paraId="3C2792D2" w14:textId="104889FC" w:rsidR="009F0F78" w:rsidRDefault="00A901C3">
      <w:pPr>
        <w:widowControl w:val="0"/>
        <w:spacing w:line="360" w:lineRule="auto"/>
        <w:ind w:firstLine="0"/>
        <w:rPr>
          <w:color w:val="000000"/>
        </w:rPr>
      </w:pPr>
      <w:r>
        <w:rPr>
          <w:color w:val="000000"/>
        </w:rPr>
        <w:t xml:space="preserve">GONZALEZ, L. Racismo e Sexismo na Cultura Brasileira. </w:t>
      </w:r>
      <w:r>
        <w:rPr>
          <w:b/>
          <w:color w:val="000000"/>
        </w:rPr>
        <w:t>Revista Ciências Sociais Hoje</w:t>
      </w:r>
      <w:r>
        <w:rPr>
          <w:color w:val="000000"/>
        </w:rPr>
        <w:t>, ANPOCS, p. 223-244, 1984. Disponível em: https://edisciplinas.usp.br/pluginfile.php/4584956/mod_resource/content/1/06%20-%20GONZALES%2C%20L%C3%A9lia%20-%20Racismo_e_Sexismo_na_Cultura_Brasileira%20%281%29.pdf. Acesso em: 09 ago. 2023.</w:t>
      </w:r>
    </w:p>
    <w:p w14:paraId="5538615F" w14:textId="77777777" w:rsidR="009F0F78" w:rsidRDefault="00A901C3">
      <w:pPr>
        <w:widowControl w:val="0"/>
        <w:spacing w:line="360" w:lineRule="auto"/>
        <w:rPr>
          <w:color w:val="000000"/>
        </w:rPr>
      </w:pPr>
      <w:r>
        <w:rPr>
          <w:color w:val="000000"/>
        </w:rPr>
        <w:t xml:space="preserve"> </w:t>
      </w:r>
    </w:p>
    <w:p w14:paraId="6EFC669B" w14:textId="77777777" w:rsidR="009F0F78" w:rsidRDefault="00A901C3">
      <w:pPr>
        <w:widowControl w:val="0"/>
        <w:spacing w:line="360" w:lineRule="auto"/>
        <w:ind w:firstLine="0"/>
        <w:rPr>
          <w:color w:val="000000"/>
        </w:rPr>
      </w:pPr>
      <w:r>
        <w:rPr>
          <w:color w:val="000000"/>
        </w:rPr>
        <w:t xml:space="preserve">IBGE. </w:t>
      </w:r>
      <w:r>
        <w:rPr>
          <w:b/>
          <w:color w:val="000000"/>
        </w:rPr>
        <w:t>Campos dos Goytacazes</w:t>
      </w:r>
      <w:r>
        <w:rPr>
          <w:color w:val="000000"/>
        </w:rPr>
        <w:t>: População no último censo [2022]. Rio de Janeiro: IBGE, c2023. Disponível em: https://cidades.ibge.gov.br/brasil/rj/campos-dos-goytacazes/panorama. Acesso em: 09 ago. 2023.</w:t>
      </w:r>
    </w:p>
    <w:p w14:paraId="63F93421" w14:textId="77777777" w:rsidR="009F0F78" w:rsidRDefault="00A901C3">
      <w:pPr>
        <w:widowControl w:val="0"/>
        <w:spacing w:line="360" w:lineRule="auto"/>
        <w:rPr>
          <w:color w:val="000000"/>
        </w:rPr>
      </w:pPr>
      <w:r>
        <w:rPr>
          <w:color w:val="000000"/>
        </w:rPr>
        <w:t xml:space="preserve"> </w:t>
      </w:r>
    </w:p>
    <w:p w14:paraId="6A51BE83" w14:textId="77777777" w:rsidR="009F0F78" w:rsidRDefault="00A901C3">
      <w:pPr>
        <w:widowControl w:val="0"/>
        <w:spacing w:line="360" w:lineRule="auto"/>
        <w:ind w:firstLine="0"/>
        <w:rPr>
          <w:color w:val="000000"/>
        </w:rPr>
      </w:pPr>
      <w:r>
        <w:rPr>
          <w:color w:val="000000"/>
        </w:rPr>
        <w:t>IBGE. Características gerais dos domicílios e dos moradores: 2022. Rio de Janeiro: IBGE, 2023. Disponível em: https://biblioteca.ibge.gov.br/index.php/biblioteca-catalogo?view=detalhes&amp;id=2102004. Acesso em: 09 ago. 2023.</w:t>
      </w:r>
    </w:p>
    <w:p w14:paraId="5D069057" w14:textId="77777777" w:rsidR="009F0F78" w:rsidRDefault="00A901C3">
      <w:pPr>
        <w:widowControl w:val="0"/>
        <w:spacing w:line="360" w:lineRule="auto"/>
        <w:rPr>
          <w:color w:val="000000"/>
        </w:rPr>
      </w:pPr>
      <w:r>
        <w:rPr>
          <w:color w:val="000000"/>
        </w:rPr>
        <w:t xml:space="preserve"> </w:t>
      </w:r>
    </w:p>
    <w:p w14:paraId="5FDC30E5" w14:textId="77777777" w:rsidR="009F0F78" w:rsidRDefault="00A901C3">
      <w:pPr>
        <w:widowControl w:val="0"/>
        <w:spacing w:line="360" w:lineRule="auto"/>
        <w:ind w:firstLine="0"/>
        <w:rPr>
          <w:color w:val="000000"/>
        </w:rPr>
      </w:pPr>
      <w:r>
        <w:rPr>
          <w:color w:val="000000"/>
        </w:rPr>
        <w:t xml:space="preserve">JORNAL TERCEIRA VIA. </w:t>
      </w:r>
      <w:r>
        <w:rPr>
          <w:b/>
          <w:color w:val="000000"/>
        </w:rPr>
        <w:t>Hospital Psiquiátrico Dr. João Viana, em Campos, anuncia fim das atividades após 75 anos.</w:t>
      </w:r>
      <w:r>
        <w:rPr>
          <w:color w:val="000000"/>
        </w:rPr>
        <w:t xml:space="preserve"> J3News, 10 out. 2022. Disponível em: https://www.jornalterceiravia.com.br/2022/10/10/hospital-psiquiatrico-dr-joao-viana-em-campos-anuncia-fim-das-atividades-apos-75-anos/. Acesso em: 09 ago. 2023.</w:t>
      </w:r>
    </w:p>
    <w:p w14:paraId="1D4CB27C" w14:textId="77777777" w:rsidR="009F0F78" w:rsidRDefault="009F0F78">
      <w:pPr>
        <w:widowControl w:val="0"/>
        <w:spacing w:line="360" w:lineRule="auto"/>
        <w:rPr>
          <w:color w:val="000000"/>
        </w:rPr>
      </w:pPr>
    </w:p>
    <w:p w14:paraId="22680B1A" w14:textId="49E24C95" w:rsidR="009F0F78" w:rsidRDefault="00A901C3">
      <w:pPr>
        <w:widowControl w:val="0"/>
        <w:spacing w:line="360" w:lineRule="auto"/>
        <w:ind w:firstLine="0"/>
        <w:rPr>
          <w:color w:val="000000"/>
        </w:rPr>
      </w:pPr>
      <w:r>
        <w:rPr>
          <w:color w:val="000000"/>
        </w:rPr>
        <w:t xml:space="preserve">KILOMBA, G. </w:t>
      </w:r>
      <w:r>
        <w:rPr>
          <w:b/>
          <w:color w:val="000000"/>
        </w:rPr>
        <w:t>Memórias da plantação</w:t>
      </w:r>
      <w:r>
        <w:rPr>
          <w:color w:val="000000"/>
        </w:rPr>
        <w:t>: episódios de racismo cotidiano. Rio de Janeiro: Cobogó, 2019.</w:t>
      </w:r>
    </w:p>
    <w:p w14:paraId="0C7EA5F0" w14:textId="77777777" w:rsidR="009F0F78" w:rsidRDefault="00A901C3">
      <w:pPr>
        <w:widowControl w:val="0"/>
        <w:spacing w:line="360" w:lineRule="auto"/>
        <w:rPr>
          <w:color w:val="000000"/>
        </w:rPr>
      </w:pPr>
      <w:r>
        <w:rPr>
          <w:color w:val="000000"/>
        </w:rPr>
        <w:t xml:space="preserve"> </w:t>
      </w:r>
    </w:p>
    <w:p w14:paraId="71B09238" w14:textId="77777777" w:rsidR="009F0F78" w:rsidRDefault="00A901C3">
      <w:pPr>
        <w:widowControl w:val="0"/>
        <w:spacing w:line="360" w:lineRule="auto"/>
        <w:ind w:firstLine="0"/>
        <w:rPr>
          <w:color w:val="000000"/>
        </w:rPr>
      </w:pPr>
      <w:r>
        <w:rPr>
          <w:color w:val="000000"/>
        </w:rPr>
        <w:t>MANIFESTO de Bauru. Bauru: II Congresso Nacional de Trabalhadores em Saúde Mental, 1987. Disponível em: https://site.cfp.org.br/wp-content/uploads/2017/05/manifesto-de-bauru.pdf. Acesso em: 09 ago. 2023.</w:t>
      </w:r>
    </w:p>
    <w:p w14:paraId="1DE66ABA" w14:textId="77777777" w:rsidR="009F0F78" w:rsidRDefault="00A901C3">
      <w:pPr>
        <w:widowControl w:val="0"/>
        <w:spacing w:line="360" w:lineRule="auto"/>
        <w:rPr>
          <w:color w:val="000000"/>
        </w:rPr>
      </w:pPr>
      <w:r>
        <w:rPr>
          <w:color w:val="000000"/>
        </w:rPr>
        <w:t xml:space="preserve"> </w:t>
      </w:r>
    </w:p>
    <w:p w14:paraId="2B992921" w14:textId="09A0C746" w:rsidR="009F0F78" w:rsidRDefault="00A901C3">
      <w:pPr>
        <w:widowControl w:val="0"/>
        <w:spacing w:line="360" w:lineRule="auto"/>
        <w:ind w:firstLine="0"/>
        <w:rPr>
          <w:color w:val="000000"/>
        </w:rPr>
      </w:pPr>
      <w:r>
        <w:rPr>
          <w:color w:val="000000"/>
        </w:rPr>
        <w:t xml:space="preserve">MBEMBE, A. </w:t>
      </w:r>
      <w:r>
        <w:rPr>
          <w:b/>
          <w:color w:val="000000"/>
        </w:rPr>
        <w:t>Necropolítica.</w:t>
      </w:r>
      <w:r>
        <w:rPr>
          <w:color w:val="000000"/>
        </w:rPr>
        <w:t xml:space="preserve"> 3. ed. São Paulo: n-1 edições, 2018.</w:t>
      </w:r>
    </w:p>
    <w:p w14:paraId="2DCB9C60" w14:textId="77777777" w:rsidR="009F0F78" w:rsidRDefault="00A901C3">
      <w:pPr>
        <w:widowControl w:val="0"/>
        <w:spacing w:line="360" w:lineRule="auto"/>
        <w:rPr>
          <w:color w:val="000000"/>
        </w:rPr>
      </w:pPr>
      <w:r>
        <w:rPr>
          <w:color w:val="000000"/>
        </w:rPr>
        <w:t xml:space="preserve"> </w:t>
      </w:r>
    </w:p>
    <w:p w14:paraId="773AC9FE" w14:textId="7809856B" w:rsidR="009F0F78" w:rsidRDefault="00A901C3">
      <w:pPr>
        <w:widowControl w:val="0"/>
        <w:spacing w:line="360" w:lineRule="auto"/>
        <w:ind w:firstLine="0"/>
        <w:rPr>
          <w:color w:val="000000"/>
        </w:rPr>
      </w:pPr>
      <w:r>
        <w:rPr>
          <w:color w:val="000000"/>
        </w:rPr>
        <w:t xml:space="preserve">MENEZES, T. SUS, um sistema universal que tem cor e raça. </w:t>
      </w:r>
      <w:r>
        <w:rPr>
          <w:b/>
          <w:color w:val="000000"/>
        </w:rPr>
        <w:t>Centro de Tecnologia da UFRJ</w:t>
      </w:r>
      <w:r>
        <w:rPr>
          <w:color w:val="000000"/>
        </w:rPr>
        <w:t>. Rio de Janeiro, 23 nov. 2020. Disponível em: https://ct.ufrj.br/sus-um-sistema-universal-que-tem-cor-e-raca/. Acesso em: 09 ago. 2023.</w:t>
      </w:r>
    </w:p>
    <w:p w14:paraId="2563FB2E" w14:textId="77777777" w:rsidR="009F0F78" w:rsidRDefault="00A901C3">
      <w:pPr>
        <w:widowControl w:val="0"/>
        <w:spacing w:line="360" w:lineRule="auto"/>
        <w:rPr>
          <w:color w:val="000000"/>
        </w:rPr>
      </w:pPr>
      <w:r>
        <w:rPr>
          <w:color w:val="000000"/>
        </w:rPr>
        <w:t xml:space="preserve"> </w:t>
      </w:r>
    </w:p>
    <w:p w14:paraId="07A7C864" w14:textId="02D98C1C" w:rsidR="009F0F78" w:rsidRDefault="00A901C3">
      <w:pPr>
        <w:widowControl w:val="0"/>
        <w:spacing w:line="360" w:lineRule="auto"/>
        <w:ind w:firstLine="0"/>
        <w:rPr>
          <w:color w:val="000000"/>
        </w:rPr>
      </w:pPr>
      <w:r>
        <w:rPr>
          <w:color w:val="000000"/>
        </w:rPr>
        <w:t>MONNERAT, T</w:t>
      </w:r>
      <w:r w:rsidR="007D313B">
        <w:rPr>
          <w:color w:val="000000"/>
        </w:rPr>
        <w:t>.</w:t>
      </w:r>
      <w:r>
        <w:rPr>
          <w:color w:val="000000"/>
        </w:rPr>
        <w:t xml:space="preserve"> do C</w:t>
      </w:r>
      <w:r w:rsidR="007D313B">
        <w:rPr>
          <w:color w:val="000000"/>
        </w:rPr>
        <w:t>.</w:t>
      </w:r>
      <w:r>
        <w:rPr>
          <w:color w:val="000000"/>
        </w:rPr>
        <w:t xml:space="preserve"> C. Como libertar os escravos? Debates políticos sobre a abolição no Vinte e Cinco de Março - Jornal abolicionista em Campos dos Goytacazes, 1884-1888. </w:t>
      </w:r>
      <w:r>
        <w:rPr>
          <w:i/>
          <w:color w:val="000000"/>
        </w:rPr>
        <w:t>In</w:t>
      </w:r>
      <w:r>
        <w:rPr>
          <w:color w:val="000000"/>
        </w:rPr>
        <w:t xml:space="preserve">: Encontro Regional de História da ANPUH-RIO, 15, 2012, Rio de Janeiro. </w:t>
      </w:r>
      <w:r>
        <w:rPr>
          <w:b/>
          <w:color w:val="000000"/>
        </w:rPr>
        <w:t>Anais</w:t>
      </w:r>
      <w:r>
        <w:rPr>
          <w:color w:val="000000"/>
        </w:rPr>
        <w:t xml:space="preserve"> [...]. Rio de Janeiro: FFP/UERJ, 2012. Disponível em: http://www.encontro2012.rj.anpuh.org/resources/anais/15/1338306542_ARQUIVO_artigoanpuh-TanizeMonnerat.pdf. Acesso em: 09 ago. 2023.</w:t>
      </w:r>
    </w:p>
    <w:p w14:paraId="4ABF4C0A" w14:textId="77777777" w:rsidR="009F0F78" w:rsidRDefault="00A901C3">
      <w:pPr>
        <w:widowControl w:val="0"/>
        <w:spacing w:line="360" w:lineRule="auto"/>
        <w:rPr>
          <w:color w:val="000000"/>
        </w:rPr>
      </w:pPr>
      <w:r>
        <w:rPr>
          <w:color w:val="000000"/>
        </w:rPr>
        <w:t xml:space="preserve"> </w:t>
      </w:r>
    </w:p>
    <w:p w14:paraId="27D4FFD0" w14:textId="77777777" w:rsidR="009F0F78" w:rsidRDefault="00A901C3">
      <w:pPr>
        <w:widowControl w:val="0"/>
        <w:spacing w:line="360" w:lineRule="auto"/>
        <w:ind w:firstLine="0"/>
        <w:rPr>
          <w:color w:val="000000"/>
        </w:rPr>
      </w:pPr>
      <w:r>
        <w:rPr>
          <w:color w:val="000000"/>
        </w:rPr>
        <w:t xml:space="preserve">MUSEU BISPO DO ROSÁRIO. </w:t>
      </w:r>
      <w:r>
        <w:rPr>
          <w:b/>
          <w:color w:val="000000"/>
        </w:rPr>
        <w:t>Stella do Patrocínio</w:t>
      </w:r>
      <w:r>
        <w:rPr>
          <w:color w:val="000000"/>
        </w:rPr>
        <w:t>. c2023. Disponível em: https://museubispodorosario.com/stella-do-patrocinio-memorias/. Acesso em: 09 ago. 2023.</w:t>
      </w:r>
    </w:p>
    <w:p w14:paraId="3166A2C8" w14:textId="77777777" w:rsidR="009F0F78" w:rsidRDefault="00A901C3">
      <w:pPr>
        <w:widowControl w:val="0"/>
        <w:spacing w:line="360" w:lineRule="auto"/>
        <w:rPr>
          <w:color w:val="000000"/>
        </w:rPr>
      </w:pPr>
      <w:r>
        <w:rPr>
          <w:color w:val="000000"/>
        </w:rPr>
        <w:t xml:space="preserve"> </w:t>
      </w:r>
    </w:p>
    <w:p w14:paraId="497FB2CA" w14:textId="296048E4" w:rsidR="009F0F78" w:rsidRDefault="00A901C3">
      <w:pPr>
        <w:widowControl w:val="0"/>
        <w:spacing w:line="360" w:lineRule="auto"/>
        <w:ind w:firstLine="0"/>
        <w:rPr>
          <w:color w:val="000000"/>
        </w:rPr>
      </w:pPr>
      <w:r>
        <w:rPr>
          <w:color w:val="000000"/>
        </w:rPr>
        <w:t>PASSOS, R</w:t>
      </w:r>
      <w:r w:rsidR="007D313B">
        <w:rPr>
          <w:color w:val="000000"/>
        </w:rPr>
        <w:t>.</w:t>
      </w:r>
      <w:r>
        <w:rPr>
          <w:color w:val="000000"/>
        </w:rPr>
        <w:t xml:space="preserve"> G. “Holocausto ou Navio Negreiro?”: inquietações para a Reforma Psiquiátrica. </w:t>
      </w:r>
      <w:proofErr w:type="spellStart"/>
      <w:r>
        <w:rPr>
          <w:b/>
          <w:color w:val="000000"/>
        </w:rPr>
        <w:t>Argumentum</w:t>
      </w:r>
      <w:proofErr w:type="spellEnd"/>
      <w:r>
        <w:rPr>
          <w:color w:val="000000"/>
        </w:rPr>
        <w:t xml:space="preserve">, Vitória, v. 10, n. 3, p. 10–23, 2018. DOI: https://doi.org/10.18315/argumentum.v10i3.21483. </w:t>
      </w:r>
    </w:p>
    <w:p w14:paraId="42FACAF2" w14:textId="77777777" w:rsidR="009F0F78" w:rsidRDefault="009F0F78">
      <w:pPr>
        <w:widowControl w:val="0"/>
        <w:spacing w:line="360" w:lineRule="auto"/>
        <w:rPr>
          <w:color w:val="000000"/>
        </w:rPr>
      </w:pPr>
    </w:p>
    <w:p w14:paraId="2A487E68" w14:textId="3BA08590" w:rsidR="009F0F78" w:rsidRDefault="00A901C3">
      <w:pPr>
        <w:widowControl w:val="0"/>
        <w:spacing w:line="360" w:lineRule="auto"/>
        <w:ind w:firstLine="0"/>
        <w:rPr>
          <w:color w:val="000000"/>
        </w:rPr>
      </w:pPr>
      <w:r>
        <w:rPr>
          <w:color w:val="000000"/>
        </w:rPr>
        <w:t>PEREIRA, A</w:t>
      </w:r>
      <w:r w:rsidR="007D313B">
        <w:rPr>
          <w:color w:val="000000"/>
        </w:rPr>
        <w:t xml:space="preserve">. </w:t>
      </w:r>
      <w:r>
        <w:rPr>
          <w:color w:val="000000"/>
        </w:rPr>
        <w:t xml:space="preserve">do </w:t>
      </w:r>
      <w:proofErr w:type="gramStart"/>
      <w:r>
        <w:rPr>
          <w:color w:val="000000"/>
        </w:rPr>
        <w:t>N</w:t>
      </w:r>
      <w:r w:rsidR="007D313B">
        <w:rPr>
          <w:color w:val="000000"/>
        </w:rPr>
        <w:t>.</w:t>
      </w:r>
      <w:r>
        <w:rPr>
          <w:color w:val="000000"/>
        </w:rPr>
        <w:t>.</w:t>
      </w:r>
      <w:proofErr w:type="gramEnd"/>
      <w:r>
        <w:rPr>
          <w:color w:val="000000"/>
        </w:rPr>
        <w:t xml:space="preserve"> Desinstitucionalização: um desafio posto à política de Saúde Mental de Campos dos Goytacazes. </w:t>
      </w:r>
      <w:r>
        <w:rPr>
          <w:b/>
          <w:color w:val="000000"/>
        </w:rPr>
        <w:t>Revista Vértices</w:t>
      </w:r>
      <w:r>
        <w:rPr>
          <w:color w:val="000000"/>
        </w:rPr>
        <w:t xml:space="preserve">, Campos dos Goytacazes, v. 16, n. 1, p. 9–38, 2014. DOI: https://doi.org/10.5935/1809-2667.20140002. </w:t>
      </w:r>
    </w:p>
    <w:p w14:paraId="3A26231D" w14:textId="77777777" w:rsidR="009F0F78" w:rsidRDefault="009F0F78">
      <w:pPr>
        <w:widowControl w:val="0"/>
        <w:spacing w:line="360" w:lineRule="auto"/>
        <w:ind w:firstLine="0"/>
        <w:rPr>
          <w:color w:val="000000"/>
        </w:rPr>
      </w:pPr>
    </w:p>
    <w:p w14:paraId="641DE660" w14:textId="77777777" w:rsidR="009F0F78" w:rsidRDefault="00A901C3">
      <w:pPr>
        <w:widowControl w:val="0"/>
        <w:spacing w:line="360" w:lineRule="auto"/>
        <w:ind w:firstLine="0"/>
        <w:rPr>
          <w:color w:val="000000"/>
        </w:rPr>
      </w:pPr>
      <w:r>
        <w:rPr>
          <w:color w:val="000000"/>
        </w:rPr>
        <w:t xml:space="preserve">PMCG. </w:t>
      </w:r>
      <w:r>
        <w:rPr>
          <w:b/>
          <w:color w:val="000000"/>
        </w:rPr>
        <w:t>Campos dos Goytacazes</w:t>
      </w:r>
      <w:r>
        <w:rPr>
          <w:color w:val="000000"/>
        </w:rPr>
        <w:t>: perfil 2018. Campos dos Goytacazes: Prefeitura Municipal de Campos dos Goytacazes, 2018. Disponível em: https://www.campos.rj.gov.br/newdocs/1542233062PERFILCAMPOS2018.pdf. Acesso em: 09 ago. 2023.</w:t>
      </w:r>
    </w:p>
    <w:p w14:paraId="6A1BDEB8" w14:textId="77777777" w:rsidR="009F0F78" w:rsidRDefault="00A901C3">
      <w:pPr>
        <w:widowControl w:val="0"/>
        <w:spacing w:line="360" w:lineRule="auto"/>
        <w:rPr>
          <w:color w:val="000000"/>
        </w:rPr>
      </w:pPr>
      <w:r>
        <w:rPr>
          <w:color w:val="000000"/>
        </w:rPr>
        <w:t xml:space="preserve"> </w:t>
      </w:r>
    </w:p>
    <w:p w14:paraId="4A3C1D9F" w14:textId="7B01AA83" w:rsidR="009F0F78" w:rsidRDefault="00A901C3">
      <w:pPr>
        <w:widowControl w:val="0"/>
        <w:spacing w:line="360" w:lineRule="auto"/>
        <w:ind w:firstLine="0"/>
        <w:rPr>
          <w:color w:val="000000"/>
        </w:rPr>
      </w:pPr>
      <w:r>
        <w:rPr>
          <w:color w:val="000000"/>
        </w:rPr>
        <w:t>SIQUEIRA, E</w:t>
      </w:r>
      <w:r w:rsidR="007D313B">
        <w:rPr>
          <w:color w:val="000000"/>
        </w:rPr>
        <w:t xml:space="preserve">. </w:t>
      </w:r>
      <w:proofErr w:type="spellStart"/>
      <w:r>
        <w:rPr>
          <w:color w:val="000000"/>
        </w:rPr>
        <w:t>da</w:t>
      </w:r>
      <w:proofErr w:type="spellEnd"/>
      <w:r>
        <w:rPr>
          <w:color w:val="000000"/>
        </w:rPr>
        <w:t xml:space="preserve"> S. </w:t>
      </w:r>
      <w:r>
        <w:rPr>
          <w:b/>
          <w:color w:val="000000"/>
        </w:rPr>
        <w:t>Manicômio Nunca Mais?</w:t>
      </w:r>
      <w:r>
        <w:rPr>
          <w:color w:val="000000"/>
        </w:rPr>
        <w:t xml:space="preserve"> O debate sobre o fechamento de um hospital psiquiátrico em Campos dos Goytacazes e seu processo de desinstitucionalização. 2022. Dissertação (Mestrado em Sociologia Política) - Universidade Estadual do Norte Fluminense Darcy Ribeiro, Campos dos Goytacazes, 2022. Disponível em: https://uenf.br/posgraduacao/sociologia-politica/wp-content/uploads/sites/9/2023/06/Dissertacao-Elaine-da-Silva-Siqueira.pdf. Acesso em: 09 ago. 2023.</w:t>
      </w:r>
    </w:p>
    <w:p w14:paraId="7F49425C" w14:textId="77777777" w:rsidR="009F0F78" w:rsidRDefault="009F0F78">
      <w:pPr>
        <w:widowControl w:val="0"/>
        <w:spacing w:line="360" w:lineRule="auto"/>
        <w:rPr>
          <w:color w:val="000000"/>
        </w:rPr>
      </w:pPr>
    </w:p>
    <w:p w14:paraId="3883CF50" w14:textId="77777777" w:rsidR="009F0F78" w:rsidRDefault="00A901C3">
      <w:pPr>
        <w:widowControl w:val="0"/>
        <w:spacing w:line="360" w:lineRule="auto"/>
        <w:ind w:firstLine="0"/>
        <w:rPr>
          <w:color w:val="000000"/>
        </w:rPr>
      </w:pPr>
      <w:r>
        <w:rPr>
          <w:color w:val="000000"/>
        </w:rPr>
        <w:t xml:space="preserve">SUPIR. </w:t>
      </w:r>
      <w:r>
        <w:rPr>
          <w:b/>
          <w:color w:val="000000"/>
        </w:rPr>
        <w:t>Análise das Condições Socioeconômicas da População Negra em Campos dos Goytacazes - RJ 2020</w:t>
      </w:r>
      <w:r>
        <w:rPr>
          <w:color w:val="000000"/>
        </w:rPr>
        <w:t>. Campos dos Goytacazes: Superintendência da Igualdade Racial, 2020. Disponível em: https://campos.rj.gov.br/newdocs/1595621775AnaliseCondicoesPopulacaoNegra.pdf. Acesso em: 09 ago. 2023.</w:t>
      </w:r>
    </w:p>
    <w:p w14:paraId="33B50EB3" w14:textId="77777777" w:rsidR="009F0F78" w:rsidRDefault="009F0F78">
      <w:pPr>
        <w:widowControl w:val="0"/>
        <w:spacing w:line="360" w:lineRule="auto"/>
        <w:rPr>
          <w:color w:val="000000"/>
        </w:rPr>
      </w:pPr>
    </w:p>
    <w:p w14:paraId="4401AC50" w14:textId="2CA542A7" w:rsidR="009F0F78" w:rsidRDefault="00A901C3">
      <w:pPr>
        <w:widowControl w:val="0"/>
        <w:spacing w:line="360" w:lineRule="auto"/>
        <w:ind w:firstLine="0"/>
        <w:rPr>
          <w:color w:val="000000"/>
        </w:rPr>
      </w:pPr>
      <w:r>
        <w:rPr>
          <w:color w:val="000000"/>
        </w:rPr>
        <w:t>TAVARES, J</w:t>
      </w:r>
      <w:r w:rsidR="007D313B">
        <w:rPr>
          <w:color w:val="000000"/>
        </w:rPr>
        <w:t>.</w:t>
      </w:r>
      <w:r>
        <w:rPr>
          <w:color w:val="000000"/>
        </w:rPr>
        <w:t xml:space="preserve"> S</w:t>
      </w:r>
      <w:r w:rsidR="007D313B">
        <w:rPr>
          <w:color w:val="000000"/>
        </w:rPr>
        <w:t>.</w:t>
      </w:r>
      <w:r>
        <w:rPr>
          <w:color w:val="000000"/>
        </w:rPr>
        <w:t xml:space="preserve"> C</w:t>
      </w:r>
      <w:r w:rsidR="007D313B">
        <w:rPr>
          <w:color w:val="000000"/>
        </w:rPr>
        <w:t>.</w:t>
      </w:r>
      <w:r>
        <w:rPr>
          <w:color w:val="000000"/>
        </w:rPr>
        <w:t>; JESUS FILHO, C</w:t>
      </w:r>
      <w:r w:rsidR="007D313B">
        <w:rPr>
          <w:color w:val="000000"/>
        </w:rPr>
        <w:t>.</w:t>
      </w:r>
      <w:r>
        <w:rPr>
          <w:color w:val="000000"/>
        </w:rPr>
        <w:t xml:space="preserve"> A</w:t>
      </w:r>
      <w:r w:rsidR="007D313B">
        <w:rPr>
          <w:color w:val="000000"/>
        </w:rPr>
        <w:t>.</w:t>
      </w:r>
      <w:r>
        <w:rPr>
          <w:color w:val="000000"/>
        </w:rPr>
        <w:t xml:space="preserve"> A</w:t>
      </w:r>
      <w:r w:rsidR="007D313B">
        <w:rPr>
          <w:color w:val="000000"/>
        </w:rPr>
        <w:t>.</w:t>
      </w:r>
      <w:r>
        <w:rPr>
          <w:color w:val="000000"/>
        </w:rPr>
        <w:t xml:space="preserve"> de; SANTANA, E</w:t>
      </w:r>
      <w:r w:rsidR="007D313B">
        <w:rPr>
          <w:color w:val="000000"/>
        </w:rPr>
        <w:t>.</w:t>
      </w:r>
      <w:r>
        <w:rPr>
          <w:color w:val="000000"/>
        </w:rPr>
        <w:t xml:space="preserve"> F</w:t>
      </w:r>
      <w:r w:rsidR="007D313B">
        <w:rPr>
          <w:color w:val="000000"/>
        </w:rPr>
        <w:t>.</w:t>
      </w:r>
      <w:r>
        <w:rPr>
          <w:color w:val="000000"/>
        </w:rPr>
        <w:t xml:space="preserve"> de. Por uma política de saúde mental negra da população negra no SUS. </w:t>
      </w:r>
      <w:r>
        <w:rPr>
          <w:b/>
          <w:color w:val="000000"/>
        </w:rPr>
        <w:t>Revista da Associação Brasileira de Pesquisadores/as Negros/as (ABPN)</w:t>
      </w:r>
      <w:r>
        <w:rPr>
          <w:color w:val="000000"/>
        </w:rPr>
        <w:t>,</w:t>
      </w:r>
      <w:r>
        <w:rPr>
          <w:b/>
          <w:color w:val="000000"/>
        </w:rPr>
        <w:t xml:space="preserve"> </w:t>
      </w:r>
      <w:r>
        <w:rPr>
          <w:color w:val="000000"/>
        </w:rPr>
        <w:t>v. 12, n. Ed. Especial, p. 138–151, 2020. Disponível em: https://abpnrevista.org.br/site/article/view/1118. Acesso em: 9 ago. 2023.</w:t>
      </w:r>
    </w:p>
    <w:p w14:paraId="0F3C5740" w14:textId="77777777" w:rsidR="009F0F78" w:rsidRDefault="009F0F78">
      <w:pPr>
        <w:widowControl w:val="0"/>
        <w:tabs>
          <w:tab w:val="left" w:pos="142"/>
          <w:tab w:val="left" w:pos="8833"/>
        </w:tabs>
        <w:spacing w:line="360" w:lineRule="auto"/>
        <w:ind w:right="-2" w:firstLine="0"/>
        <w:rPr>
          <w:color w:val="000000" w:themeColor="text1"/>
          <w:shd w:val="clear" w:color="auto" w:fill="FFFFFF"/>
        </w:rPr>
      </w:pPr>
    </w:p>
    <w:p w14:paraId="18EBF217" w14:textId="77777777" w:rsidR="009F0F78" w:rsidRDefault="009F0F78">
      <w:pPr>
        <w:widowControl w:val="0"/>
        <w:tabs>
          <w:tab w:val="left" w:pos="142"/>
          <w:tab w:val="left" w:pos="8833"/>
        </w:tabs>
        <w:spacing w:line="360" w:lineRule="auto"/>
        <w:ind w:right="-2" w:firstLine="0"/>
        <w:rPr>
          <w:color w:val="000000" w:themeColor="text1"/>
          <w:shd w:val="clear" w:color="auto" w:fill="FFFFFF"/>
        </w:rPr>
      </w:pPr>
    </w:p>
    <w:p w14:paraId="2EB32CE8" w14:textId="77777777" w:rsidR="009F0F78" w:rsidRDefault="009F0F78">
      <w:pPr>
        <w:spacing w:line="360" w:lineRule="auto"/>
        <w:rPr>
          <w:color w:val="000000" w:themeColor="text1"/>
        </w:rPr>
      </w:pPr>
    </w:p>
    <w:p w14:paraId="2ACE7DE0" w14:textId="77777777" w:rsidR="009F0F78" w:rsidRDefault="009F0F78">
      <w:pPr>
        <w:spacing w:line="360" w:lineRule="auto"/>
        <w:rPr>
          <w:color w:val="000000" w:themeColor="text1"/>
        </w:rPr>
      </w:pPr>
    </w:p>
    <w:p w14:paraId="4EBFB9B0" w14:textId="77777777" w:rsidR="009F0F78" w:rsidRDefault="009F0F78">
      <w:pPr>
        <w:spacing w:line="360" w:lineRule="auto"/>
        <w:ind w:firstLine="0"/>
        <w:jc w:val="center"/>
        <w:rPr>
          <w:b/>
          <w:color w:val="000000" w:themeColor="text1"/>
        </w:rPr>
      </w:pPr>
    </w:p>
    <w:p w14:paraId="2C43816F" w14:textId="77777777" w:rsidR="009F0F78" w:rsidRDefault="009F0F78">
      <w:pPr>
        <w:spacing w:line="360" w:lineRule="auto"/>
        <w:ind w:firstLine="0"/>
        <w:jc w:val="center"/>
        <w:rPr>
          <w:b/>
          <w:color w:val="000000" w:themeColor="text1"/>
        </w:rPr>
      </w:pPr>
    </w:p>
    <w:p w14:paraId="34C959C4" w14:textId="77777777" w:rsidR="009F0F78" w:rsidRDefault="009F0F78">
      <w:pPr>
        <w:pStyle w:val="Ttulo1"/>
        <w:spacing w:line="360" w:lineRule="auto"/>
        <w:jc w:val="both"/>
        <w:rPr>
          <w:color w:val="000000" w:themeColor="text1"/>
        </w:rPr>
        <w:sectPr w:rsidR="009F0F78" w:rsidSect="009019D8">
          <w:headerReference w:type="default" r:id="rId9"/>
          <w:footerReference w:type="default" r:id="rId10"/>
          <w:pgSz w:w="11906" w:h="16838"/>
          <w:pgMar w:top="1700" w:right="1133" w:bottom="1133" w:left="1700" w:header="708" w:footer="708" w:gutter="0"/>
          <w:cols w:space="720"/>
        </w:sectPr>
      </w:pPr>
      <w:bookmarkStart w:id="54" w:name="_8p2drxd04ioa" w:colFirst="0" w:colLast="0"/>
      <w:bookmarkStart w:id="55" w:name="_itnb8i6t0p0y" w:colFirst="0" w:colLast="0"/>
      <w:bookmarkStart w:id="56" w:name="_Toc13563"/>
      <w:bookmarkEnd w:id="54"/>
      <w:bookmarkEnd w:id="55"/>
    </w:p>
    <w:p w14:paraId="2B8570E6" w14:textId="77777777" w:rsidR="009F0F78" w:rsidRDefault="00A901C3" w:rsidP="00CA5D55">
      <w:pPr>
        <w:pStyle w:val="Ttulo1"/>
        <w:spacing w:line="360" w:lineRule="auto"/>
        <w:rPr>
          <w:color w:val="000000" w:themeColor="text1"/>
        </w:rPr>
      </w:pPr>
      <w:r>
        <w:rPr>
          <w:color w:val="000000" w:themeColor="text1"/>
        </w:rPr>
        <w:t>VULNERABILIDADE NO ACESSO À SAÚDE: A EXPERIÊNCIA DAS MULHERES NEGRAS</w:t>
      </w:r>
      <w:bookmarkEnd w:id="56"/>
    </w:p>
    <w:p w14:paraId="3948DFFA" w14:textId="77777777" w:rsidR="009F0F78" w:rsidRDefault="009F0F78">
      <w:pPr>
        <w:spacing w:after="0" w:line="360" w:lineRule="auto"/>
        <w:jc w:val="center"/>
        <w:rPr>
          <w:color w:val="000000" w:themeColor="text1"/>
        </w:rPr>
      </w:pPr>
    </w:p>
    <w:p w14:paraId="3BC54B0B" w14:textId="77777777" w:rsidR="009F0F78" w:rsidRDefault="00A901C3">
      <w:pPr>
        <w:spacing w:after="0" w:line="360" w:lineRule="auto"/>
        <w:jc w:val="right"/>
        <w:rPr>
          <w:color w:val="000000" w:themeColor="text1"/>
        </w:rPr>
      </w:pPr>
      <w:proofErr w:type="spellStart"/>
      <w:r>
        <w:rPr>
          <w:color w:val="000000" w:themeColor="text1"/>
        </w:rPr>
        <w:t>Kellen</w:t>
      </w:r>
      <w:proofErr w:type="spellEnd"/>
      <w:r>
        <w:rPr>
          <w:color w:val="000000" w:themeColor="text1"/>
        </w:rPr>
        <w:t xml:space="preserve"> Magalhães da Silveira</w:t>
      </w:r>
      <w:bookmarkStart w:id="57" w:name="_heading=h.ihv636" w:colFirst="0" w:colLast="0"/>
      <w:bookmarkEnd w:id="57"/>
    </w:p>
    <w:p w14:paraId="66CCBCC2" w14:textId="42C165D9" w:rsidR="00EF5FAC" w:rsidRDefault="00EF5FAC">
      <w:pPr>
        <w:spacing w:after="0" w:line="360" w:lineRule="auto"/>
        <w:jc w:val="right"/>
        <w:rPr>
          <w:color w:val="000000" w:themeColor="text1"/>
        </w:rPr>
      </w:pPr>
      <w:r>
        <w:rPr>
          <w:color w:val="000000" w:themeColor="text1"/>
        </w:rPr>
        <w:t xml:space="preserve">Carlos </w:t>
      </w:r>
      <w:proofErr w:type="spellStart"/>
      <w:r>
        <w:rPr>
          <w:color w:val="000000" w:themeColor="text1"/>
        </w:rPr>
        <w:t>Antonio</w:t>
      </w:r>
      <w:proofErr w:type="spellEnd"/>
      <w:r>
        <w:rPr>
          <w:color w:val="000000" w:themeColor="text1"/>
        </w:rPr>
        <w:t xml:space="preserve"> de Souza Moraes</w:t>
      </w:r>
    </w:p>
    <w:p w14:paraId="1ADCBAF1" w14:textId="77777777" w:rsidR="009F0F78" w:rsidRDefault="009F0F78">
      <w:pPr>
        <w:spacing w:after="0" w:line="360" w:lineRule="auto"/>
        <w:jc w:val="right"/>
        <w:rPr>
          <w:color w:val="000000" w:themeColor="text1"/>
        </w:rPr>
      </w:pPr>
    </w:p>
    <w:p w14:paraId="20FC7024" w14:textId="77777777" w:rsidR="009F0F78" w:rsidRDefault="00A901C3">
      <w:pPr>
        <w:spacing w:after="0" w:line="360" w:lineRule="auto"/>
        <w:ind w:firstLine="0"/>
        <w:rPr>
          <w:b/>
          <w:color w:val="000000"/>
        </w:rPr>
      </w:pPr>
      <w:bookmarkStart w:id="58" w:name="_heading=h.32hioqz" w:colFirst="0" w:colLast="0"/>
      <w:bookmarkEnd w:id="58"/>
      <w:r>
        <w:rPr>
          <w:b/>
          <w:color w:val="000000"/>
        </w:rPr>
        <w:t>INTRODUÇÃO</w:t>
      </w:r>
    </w:p>
    <w:p w14:paraId="0F66DE96" w14:textId="77777777" w:rsidR="009F0F78" w:rsidRDefault="00A901C3">
      <w:pPr>
        <w:spacing w:after="0" w:line="360" w:lineRule="auto"/>
        <w:ind w:firstLine="708"/>
        <w:rPr>
          <w:color w:val="000000"/>
        </w:rPr>
      </w:pPr>
      <w:bookmarkStart w:id="59" w:name="_heading=h.1hmsyys" w:colFirst="0" w:colLast="0"/>
      <w:bookmarkEnd w:id="59"/>
      <w:r>
        <w:rPr>
          <w:color w:val="000000"/>
        </w:rPr>
        <w:t xml:space="preserve">A professora e filósofa estadunidense Ângela Davis (1981 [2016]), inicia a já consagrada obra </w:t>
      </w:r>
      <w:r>
        <w:rPr>
          <w:i/>
          <w:color w:val="000000"/>
        </w:rPr>
        <w:t>Mulheres, Raça e Classe</w:t>
      </w:r>
      <w:r>
        <w:rPr>
          <w:color w:val="000000"/>
        </w:rPr>
        <w:t>, apontando que, na década de 70, o movimento feminista enfrentou uma forte repreensão das classes mais conservadoras da sociedade ao reivindicar pelos direitos reprodutivos das mulheres. Essa recusa estava fundamentada na ideia de que a relação sexual jamais deveria ser algo que fosse conveniente ou prazeroso para a mulher, mas sim um ato exclusivamente satisfatório para o homem. Além desse repúdio ao prazer feminino, a perspectiva de que as mulheres iriam poder se relacionar com a maternidade a partir de uma escolha autônoma, em vez de uma imposição, também contribuía para a repulsa sofrida pelas reivindicações.</w:t>
      </w:r>
    </w:p>
    <w:p w14:paraId="7875DB3C" w14:textId="77777777" w:rsidR="009F0F78" w:rsidRDefault="00A901C3">
      <w:pPr>
        <w:spacing w:after="0" w:line="360" w:lineRule="auto"/>
        <w:ind w:firstLine="708"/>
        <w:rPr>
          <w:color w:val="000000"/>
        </w:rPr>
      </w:pPr>
      <w:r>
        <w:rPr>
          <w:color w:val="000000"/>
        </w:rPr>
        <w:t xml:space="preserve">Nesse momento, a movimentação em prol dos direitos das mulheres se situava a partir de um recorte muito específico de raça e classe. As mulheres brancas, em especial, europeias e norte-americanas, reivindicavam para a sua categoria mudanças que permitissem um estatuto mais igualitário entre os gêneros, sobretudo no que diz respeito às questões reprodutivas. Todavia, conforme assinala Davis (1981 [2016]), a condição das mulheres negras na sociedade era radicalmente diferente, de tal modo que, ao destacarmos a questão racial, fica evidente a existência de um abismo entre as vivências de cada grupo e, portanto, das urgências próprias as suas pautas. </w:t>
      </w:r>
    </w:p>
    <w:p w14:paraId="5C687638" w14:textId="2FE42086" w:rsidR="009F0F78" w:rsidRDefault="00A901C3">
      <w:pPr>
        <w:spacing w:after="0" w:line="360" w:lineRule="auto"/>
        <w:ind w:firstLine="708"/>
        <w:rPr>
          <w:color w:val="000000"/>
        </w:rPr>
      </w:pPr>
      <w:r>
        <w:rPr>
          <w:color w:val="000000"/>
        </w:rPr>
        <w:t>De acordo com Davis (1981 [2016]), a miserável condição que afligia as mulheres negras, já submetidas há muito tempo a procedimentos abortivos ilegais e violentos, fazia com que suas reivindicações se vinculassem de uma outra forma à luta feminista relacionada aos direitos reprodutivos. A pensadora explica que, mesmo que as mulheres brancas tenham se engajado nessa causa, as mulheres negras eram justamente as que mais compreendiam a urgência da campanha pelo direito ao aborto, tendo em vista que estavam mais familiarizadas do que “suas irmãs brancas com os bisturis mortalmente desastrados de pessoas inaptas que buscavam lucro na ilegalidade”. (D</w:t>
      </w:r>
      <w:r w:rsidR="001D1FE4">
        <w:rPr>
          <w:color w:val="000000"/>
        </w:rPr>
        <w:t>avis</w:t>
      </w:r>
      <w:r>
        <w:rPr>
          <w:color w:val="000000"/>
        </w:rPr>
        <w:t xml:space="preserve">, 1981 [2016], p. 218). </w:t>
      </w:r>
    </w:p>
    <w:p w14:paraId="2E8C3210" w14:textId="7C08C655" w:rsidR="009F0F78" w:rsidRDefault="00A901C3">
      <w:pPr>
        <w:spacing w:after="0" w:line="360" w:lineRule="auto"/>
        <w:ind w:firstLine="708"/>
        <w:rPr>
          <w:color w:val="000000"/>
        </w:rPr>
      </w:pPr>
      <w:r>
        <w:rPr>
          <w:color w:val="000000"/>
        </w:rPr>
        <w:t>As mulheres negras eram, portanto, aquelas que vivenciavam na pele a brutalidade de um sistema que usurpa das mulheres o domínio sobre seus próprios corpos, empurrando-as para procedimento ilegais, inseguros e, muitas vezes, letais, executados por pessoas sem qualquer qualificação profissional, preocupadas apenas com os possíveis lucros das cirurgias. Sobre isso, a autora traz um dado importante: em Nova York, durante os anos que antecederam a descriminalização do aborto, cerca de 80% das mortes que se davam em decorrência de procedimentos abortivos ilegais envolviam mulheres negras e porto-riquenhas (D</w:t>
      </w:r>
      <w:r w:rsidR="00E06723">
        <w:rPr>
          <w:color w:val="000000"/>
        </w:rPr>
        <w:t>avis</w:t>
      </w:r>
      <w:r>
        <w:rPr>
          <w:color w:val="000000"/>
        </w:rPr>
        <w:t>, 1981 [2016]), dado que explicita o quanto a pauta abortiva e reprodutiva se enlaçava, e ainda se enlaça, ao recorte racial.</w:t>
      </w:r>
    </w:p>
    <w:p w14:paraId="536962FB" w14:textId="5CA01E2A" w:rsidR="009F0F78" w:rsidRDefault="00A901C3">
      <w:pPr>
        <w:spacing w:after="0" w:line="360" w:lineRule="auto"/>
        <w:ind w:firstLine="708"/>
        <w:rPr>
          <w:color w:val="000000"/>
        </w:rPr>
      </w:pPr>
      <w:r>
        <w:rPr>
          <w:color w:val="000000"/>
        </w:rPr>
        <w:t>Ao considerarmos o Brasil atual, cuja população é majoritariamente parda ou preta, se torna urgente a inserção da variável racial nos debates acerca do acesso dessas mulheres negras aos direitos que lhes são assegurados. Vimos que, por mais que o movimento feminista tenha sido fundamental para a conquista de direitos para as mulheres, a realidade vivenciada pela população negra impõe uma singularidade em suas questões, convocando-nos a refletir de quais formas a existência dessas mulheres é atravessada por experiências específicas, muitas vezes não consideradas em toda sua urgência pelas lutas do feminismo branco.</w:t>
      </w:r>
    </w:p>
    <w:p w14:paraId="0D0728DA" w14:textId="3BD85C24" w:rsidR="009F0F78" w:rsidRDefault="00A901C3">
      <w:pPr>
        <w:spacing w:after="0" w:line="360" w:lineRule="auto"/>
        <w:ind w:firstLine="708"/>
        <w:rPr>
          <w:color w:val="000000"/>
        </w:rPr>
      </w:pPr>
      <w:r>
        <w:rPr>
          <w:color w:val="000000"/>
        </w:rPr>
        <w:t>Diante dessa realidade, ao retornarmos ao período colonial da história brasileira, verificamos que, enquanto, em geral, a construção de uma família era uma realidade possível para as mulheres brancas, as mulheres negras eram escravizadas e constantemente violentadas, tendo sido negada a elas também a função de exercer a maternidade. (C</w:t>
      </w:r>
      <w:r w:rsidR="001D1FE4">
        <w:rPr>
          <w:color w:val="000000"/>
        </w:rPr>
        <w:t>arvalho</w:t>
      </w:r>
      <w:r>
        <w:rPr>
          <w:color w:val="000000"/>
        </w:rPr>
        <w:t>, 2007).</w:t>
      </w:r>
    </w:p>
    <w:p w14:paraId="66B6FBB9" w14:textId="226B62B3" w:rsidR="009F0F78" w:rsidRDefault="00A901C3">
      <w:pPr>
        <w:spacing w:after="0" w:line="360" w:lineRule="auto"/>
        <w:ind w:firstLine="708"/>
        <w:rPr>
          <w:color w:val="000000"/>
        </w:rPr>
      </w:pPr>
      <w:bookmarkStart w:id="60" w:name="_heading=h.41mghml" w:colFirst="0" w:colLast="0"/>
      <w:bookmarkEnd w:id="60"/>
      <w:r>
        <w:rPr>
          <w:color w:val="000000"/>
        </w:rPr>
        <w:t>Sobre esse tema, ainda no que concerne ao direito reprodutivo das mulheres, é preciso considerarmos que, no Brasil contemporâneo o aborto é ilegal, podendo ocorrer somente em casos de estupro ou de risco de vida da gestante (B</w:t>
      </w:r>
      <w:r w:rsidR="00AE7A71">
        <w:rPr>
          <w:color w:val="000000"/>
        </w:rPr>
        <w:t>rasil</w:t>
      </w:r>
      <w:r>
        <w:rPr>
          <w:color w:val="000000"/>
        </w:rPr>
        <w:t>, 1940), além dos casos em que o feto sofre má-formação, o que torna o aborto permitido mediante medidas judiciais. Graças a sua ilegalidade, a quantificação dos procedimentos realizados é subnotificada, impedindo a geração de estatísticas que respondam quem são essas mulheres e, consequentemente, da criação de políticas públicas e de leis que transformem a condição de ilegalidade vivida pela prática. Todavia, apesar do aborto seguro não ser um direito no Brasil, segundo a Constituição de 1988, a saúde é um direito universal, sendo garantido a todos os cidadãos brasileiros (B</w:t>
      </w:r>
      <w:r w:rsidR="00AB0B31">
        <w:rPr>
          <w:color w:val="000000"/>
        </w:rPr>
        <w:t>rasil</w:t>
      </w:r>
      <w:r>
        <w:rPr>
          <w:color w:val="000000"/>
        </w:rPr>
        <w:t xml:space="preserve">, 1988), sem distinção de raça, classe ou gênero. </w:t>
      </w:r>
    </w:p>
    <w:p w14:paraId="14E3E1D2" w14:textId="77777777" w:rsidR="009F0F78" w:rsidRDefault="00A901C3">
      <w:pPr>
        <w:spacing w:after="0" w:line="360" w:lineRule="auto"/>
        <w:ind w:firstLine="708"/>
        <w:rPr>
          <w:color w:val="000000"/>
        </w:rPr>
      </w:pPr>
      <w:r>
        <w:rPr>
          <w:color w:val="000000"/>
        </w:rPr>
        <w:t xml:space="preserve">Na prática, tais variáveis atravessam profundamente a forma com que o cuidado é oferecido. Diante desse contexto, o presente artigo busca investigar a questão do acesso à saúde das mulheres negras no Brasil, considerando a interseção entre gênero, raça e classe social. Objetivamos explicitar a situação de vulnerabilidade dessas mulheres no contexto do acesso à saúde reprodutiva, especialmente relacionado à criminalização do aborto. </w:t>
      </w:r>
    </w:p>
    <w:p w14:paraId="055AE133" w14:textId="77777777" w:rsidR="009F0F78" w:rsidRDefault="00A901C3">
      <w:pPr>
        <w:spacing w:after="0" w:line="360" w:lineRule="auto"/>
        <w:ind w:firstLine="708"/>
        <w:rPr>
          <w:color w:val="000000"/>
        </w:rPr>
      </w:pPr>
      <w:r>
        <w:rPr>
          <w:color w:val="000000"/>
        </w:rPr>
        <w:t>Além disso, discutimos o racismo institucional como um fator determinante para o tratamento desigual e negligência em relação à saúde das mulheres negras, resultando em um aumento das mortes maternas nessa população, agravado pela pandemia da COVID-19. Assim, almejamos destacar a necessidade de políticas públicas inclusivas que considerem as particularidades raciais, a fim de garantir o pleno exercício dos direitos das mulheres negras em relação à sua saúde e ao acesso aos serviços de saúde, bem como adentrar, brevemente, no debate acerca da questão racial na saúde pública na realidade do Norte-Fluminense, em específico na cidade de Campos dos Goytacazes, RJ.</w:t>
      </w:r>
    </w:p>
    <w:p w14:paraId="0A7E25F1" w14:textId="77777777" w:rsidR="009F0F78" w:rsidRDefault="009F0F78">
      <w:pPr>
        <w:spacing w:after="0" w:line="360" w:lineRule="auto"/>
        <w:ind w:firstLine="0"/>
        <w:rPr>
          <w:color w:val="000000"/>
        </w:rPr>
      </w:pPr>
      <w:bookmarkStart w:id="61" w:name="_heading=h.2grqrue" w:colFirst="0" w:colLast="0"/>
      <w:bookmarkEnd w:id="61"/>
    </w:p>
    <w:p w14:paraId="24823BCF" w14:textId="33B37C0E" w:rsidR="009F0F78" w:rsidRDefault="0057746D">
      <w:pPr>
        <w:spacing w:after="0" w:line="360" w:lineRule="auto"/>
        <w:ind w:firstLine="0"/>
        <w:rPr>
          <w:b/>
          <w:color w:val="000000"/>
        </w:rPr>
      </w:pPr>
      <w:r>
        <w:rPr>
          <w:b/>
          <w:color w:val="000000"/>
        </w:rPr>
        <w:t>1-</w:t>
      </w:r>
      <w:r w:rsidR="00A901C3">
        <w:rPr>
          <w:b/>
          <w:color w:val="000000"/>
        </w:rPr>
        <w:t xml:space="preserve"> VIOLÊNCIA INSTITUCIONAL NA SAÚDE DAS MULHERES NEGRAS</w:t>
      </w:r>
    </w:p>
    <w:p w14:paraId="333D42F3" w14:textId="77777777" w:rsidR="009F0F78" w:rsidRDefault="009F0F78">
      <w:pPr>
        <w:spacing w:after="0" w:line="360" w:lineRule="auto"/>
        <w:ind w:firstLine="0"/>
        <w:rPr>
          <w:b/>
          <w:color w:val="000000"/>
        </w:rPr>
      </w:pPr>
    </w:p>
    <w:p w14:paraId="503E3A72" w14:textId="77777777" w:rsidR="009F0F78" w:rsidRDefault="00A901C3">
      <w:pPr>
        <w:spacing w:after="0" w:line="360" w:lineRule="auto"/>
        <w:ind w:firstLine="708"/>
        <w:rPr>
          <w:color w:val="000000"/>
        </w:rPr>
      </w:pPr>
      <w:bookmarkStart w:id="62" w:name="_heading=h.vx1227" w:colFirst="0" w:colLast="0"/>
      <w:bookmarkEnd w:id="62"/>
      <w:r>
        <w:rPr>
          <w:color w:val="000000"/>
        </w:rPr>
        <w:t xml:space="preserve">O direito à saúde assegurado pela Constituição se efetiva na vida cotidiana dos cidadãos a partir do Sistema Único de Saúde (SUS), implementado a partir das Leis 8.080 e 8.142 (Brasil, 1990), que oferta gratuitamente à população serviços de cuidado em saúde. Essa oferta ocorre, em geral, em instituições como os hospitais, as Unidades Básicas de Saúde, as Unidade de Pronto Atendimento, os Centros de Referência, etc. Nesse contexto institucional, conforme assinala Almeida (2014), o número de pessoas negras usuárias do SUS é muito expressivo, tanto de usuários do sexo masculino, quanto do feminino. </w:t>
      </w:r>
    </w:p>
    <w:p w14:paraId="7E54FCE7" w14:textId="00F68063" w:rsidR="009F0F78" w:rsidRDefault="00A901C3">
      <w:pPr>
        <w:spacing w:after="0" w:line="360" w:lineRule="auto"/>
        <w:rPr>
          <w:color w:val="000000"/>
        </w:rPr>
      </w:pPr>
      <w:bookmarkStart w:id="63" w:name="_heading=h.3fwokq0" w:colFirst="0" w:colLast="0"/>
      <w:bookmarkEnd w:id="63"/>
      <w:r>
        <w:rPr>
          <w:color w:val="000000"/>
        </w:rPr>
        <w:tab/>
        <w:t>Segundo Almeida (2014), no que se refere ao acesso a realização de transplantes de órgãos no contexto do SUS, as estatísticas demonstram que a grande maioria dos pacientes contemplados são pessoas brancas. Ainda na pesquisa citada, foi verificado que “a cada dez transplantes de fígado, oito são para pessoas brancas”. (</w:t>
      </w:r>
      <w:sdt>
        <w:sdtPr>
          <w:tag w:val="goog_rdk_0"/>
          <w:id w:val="-581837528"/>
        </w:sdtPr>
        <w:sdtContent/>
      </w:sdt>
      <w:r w:rsidR="0057746D">
        <w:rPr>
          <w:color w:val="000000"/>
        </w:rPr>
        <w:t>A</w:t>
      </w:r>
      <w:r w:rsidR="001D1FE4">
        <w:rPr>
          <w:color w:val="000000"/>
        </w:rPr>
        <w:t>lmeida</w:t>
      </w:r>
      <w:r>
        <w:rPr>
          <w:color w:val="000000"/>
        </w:rPr>
        <w:t>, 2014, p. 138).</w:t>
      </w:r>
      <w:r>
        <w:rPr>
          <w:color w:val="000000"/>
          <w:sz w:val="28"/>
          <w:szCs w:val="28"/>
        </w:rPr>
        <w:t xml:space="preserve"> </w:t>
      </w:r>
      <w:r>
        <w:rPr>
          <w:color w:val="000000"/>
        </w:rPr>
        <w:t xml:space="preserve">Em relação a especificidade da situação das mulheres, Passos (2020) afirma que, dentro das instituições de saúde, é hegemônica a ideia racista de que as mulheres negras suportam mais a dor do que as mulheres brancas, afirmação que se evidencia a partir de medidores como a porcentagem do uso de analgésicos e anestesias. Tal representação alimenta processos de subjetivação pautados por tal fantasia, o que leva a um intenso sofrimento psíquico por parte dessas mulheres. (Passos, 2020). </w:t>
      </w:r>
    </w:p>
    <w:p w14:paraId="010A8841" w14:textId="77777777" w:rsidR="009F0F78" w:rsidRDefault="00A901C3">
      <w:pPr>
        <w:spacing w:after="0" w:line="360" w:lineRule="auto"/>
        <w:ind w:firstLine="708"/>
        <w:rPr>
          <w:color w:val="000000"/>
        </w:rPr>
      </w:pPr>
      <w:r>
        <w:rPr>
          <w:color w:val="000000"/>
        </w:rPr>
        <w:t xml:space="preserve">Esses dados nos incitam a questionar acerca da marginalização da existência dos corpos negros, uma vez que, se exponencial parte dos usuários do Sistema </w:t>
      </w:r>
      <w:sdt>
        <w:sdtPr>
          <w:tag w:val="goog_rdk_1"/>
          <w:id w:val="347607503"/>
        </w:sdtPr>
        <w:sdtContent/>
      </w:sdt>
      <w:r w:rsidRPr="007C29AC">
        <w:rPr>
          <w:color w:val="000000"/>
        </w:rPr>
        <w:t>Único</w:t>
      </w:r>
      <w:r>
        <w:rPr>
          <w:color w:val="000000"/>
        </w:rPr>
        <w:t xml:space="preserve"> de Saúde são negros, por que apenas uma seria contemplada com os procedimentos necessários para a manutenção da vida? Seria a saúde da população negra de fato priorizada dentro dos serviços de saúde? Qual a especificidade das mulheres dentro desse contexto?</w:t>
      </w:r>
    </w:p>
    <w:p w14:paraId="576AB05D" w14:textId="46DB589B" w:rsidR="009F0F78" w:rsidRDefault="00A901C3">
      <w:pPr>
        <w:spacing w:after="0" w:line="360" w:lineRule="auto"/>
        <w:rPr>
          <w:color w:val="000000"/>
        </w:rPr>
      </w:pPr>
      <w:r>
        <w:rPr>
          <w:color w:val="000000"/>
        </w:rPr>
        <w:tab/>
        <w:t>Tais questionamentos nos dirigem à questão do racismo que se atualiza e se perpetua dentro das instituições. O racismo pode ser manifestado tanto em um nível individual, quando observamos o ataque de um indivíduo contra outro, quanto em um nível institucional, estando aqui incluídas as instituições que ofertam serviços de cuidado e saúde para a população negra. Seja pela violência física, verbal ou institucional, tais práticas se baseiam na opressão de todo um povo e sua cultura, conforme nos orienta González, “o racismo se constitui como a sintomática que caracteriza a neurose cultural brasileira”. (G</w:t>
      </w:r>
      <w:r w:rsidR="001D1FE4">
        <w:rPr>
          <w:color w:val="000000"/>
        </w:rPr>
        <w:t>onzáles</w:t>
      </w:r>
      <w:r>
        <w:rPr>
          <w:color w:val="000000"/>
        </w:rPr>
        <w:t>, 1984, p. 224).</w:t>
      </w:r>
    </w:p>
    <w:p w14:paraId="32FCBD1C" w14:textId="77777777" w:rsidR="009F0F78" w:rsidRDefault="00A901C3">
      <w:pPr>
        <w:spacing w:after="0" w:line="360" w:lineRule="auto"/>
        <w:rPr>
          <w:color w:val="000000"/>
        </w:rPr>
      </w:pPr>
      <w:r>
        <w:rPr>
          <w:color w:val="000000"/>
        </w:rPr>
        <w:tab/>
        <w:t xml:space="preserve">De acordo com a pensadora Grada </w:t>
      </w:r>
      <w:proofErr w:type="spellStart"/>
      <w:r>
        <w:rPr>
          <w:color w:val="000000"/>
        </w:rPr>
        <w:t>Kilomba</w:t>
      </w:r>
      <w:proofErr w:type="spellEnd"/>
      <w:r>
        <w:rPr>
          <w:color w:val="000000"/>
        </w:rPr>
        <w:t xml:space="preserve"> (2016, p. 77), o racismo está institucionalizado, e sua atuação “opera de tal forma que coloca os sujeitos brancos em clara vantagem em relação a outros grupos”, promovendo “um padrão de tratamento desigual nas operações cotidianas tais como em sistemas e agendas educativas, mercados de trabalho, justiça criminal, </w:t>
      </w:r>
      <w:proofErr w:type="spellStart"/>
      <w:r>
        <w:rPr>
          <w:color w:val="000000"/>
        </w:rPr>
        <w:t>etc</w:t>
      </w:r>
      <w:proofErr w:type="spellEnd"/>
      <w:r>
        <w:rPr>
          <w:color w:val="000000"/>
        </w:rPr>
        <w:t>”. Isso significa que o racismo não se limita a uma questão ideológica ou individual, mas que está enraizado em estruturas e práticas institucionais que perpetuam desigualdades raciais.</w:t>
      </w:r>
    </w:p>
    <w:p w14:paraId="24EFAABF" w14:textId="77777777" w:rsidR="009F0F78" w:rsidRDefault="00A901C3">
      <w:pPr>
        <w:spacing w:after="0" w:line="360" w:lineRule="auto"/>
        <w:ind w:firstLine="708"/>
        <w:rPr>
          <w:strike/>
          <w:color w:val="000000"/>
        </w:rPr>
      </w:pPr>
      <w:r>
        <w:rPr>
          <w:color w:val="000000"/>
        </w:rPr>
        <w:t xml:space="preserve">De forma expressiva, essa desigualdade se reflete no sistema punitivo e judiciário brasileiro. Segundo Almeida (2014), a quantidade de jovens negros denunciados por crimes que não cometeram é notadamente maior quando em comparação com jovens brancos. De forma similar, o número de mortes causadas por violência de estado é exponencialmente maior entre a população negra. Além das consequências mais imediatas que tais estatísticas explicitam, como a necessidade da implementação de políticas que resguardem a vida dos jovens negros, a questão da saúde mental das mulheres negras também se insere nessa discussão, haja vista que são as mães em geral, negras, que são </w:t>
      </w:r>
      <w:proofErr w:type="spellStart"/>
      <w:r>
        <w:rPr>
          <w:color w:val="000000"/>
        </w:rPr>
        <w:t>privadas</w:t>
      </w:r>
      <w:proofErr w:type="spellEnd"/>
      <w:r>
        <w:rPr>
          <w:color w:val="000000"/>
        </w:rPr>
        <w:t xml:space="preserve"> de conviverem com seus filhos graças a essa violência.</w:t>
      </w:r>
    </w:p>
    <w:p w14:paraId="1976377B" w14:textId="77777777" w:rsidR="009F0F78" w:rsidRDefault="00A901C3">
      <w:pPr>
        <w:spacing w:after="0" w:line="360" w:lineRule="auto"/>
        <w:rPr>
          <w:color w:val="000000"/>
        </w:rPr>
      </w:pPr>
      <w:r>
        <w:rPr>
          <w:color w:val="000000"/>
          <w:sz w:val="20"/>
          <w:szCs w:val="20"/>
        </w:rPr>
        <w:tab/>
      </w:r>
      <w:r>
        <w:rPr>
          <w:color w:val="000000"/>
        </w:rPr>
        <w:t>Esses acontecimentos, que vão desde estatísticas que demonstram dados alarmantes sobre a diferença de tratamento para a população negra dentro dos serviços de saúde, até a singularidade das vivências subjetivas dessas mulheres, são elementos que se relacionam com a existência de um processo de higienização que se perpetua até os dias atuais, conforme explicado por Foucault (1978). Segundo o autor, a sociedade encontra formas de promover e viabilizar a exclusão social de determinados grupos, tais como os loucos, a população negra, aqui inclusa as mulheres negras, pessoas em situação de grande vulnerabilidade social, etc. Historicamente, os hospitais psiquiátricos, amplamente presentes no processo de colonização brasileiro, foram os espaços de materialização dessa lógica. Todavia, atualmente, a expressão dessa exclusão é difusa e se reflete nas práticas institucionais aqui já relatadas.</w:t>
      </w:r>
    </w:p>
    <w:p w14:paraId="673B3835" w14:textId="594D3B9F" w:rsidR="009F0F78" w:rsidRDefault="00A901C3">
      <w:pPr>
        <w:spacing w:after="0" w:line="360" w:lineRule="auto"/>
        <w:ind w:firstLine="708"/>
        <w:rPr>
          <w:color w:val="000000"/>
        </w:rPr>
      </w:pPr>
      <w:r>
        <w:rPr>
          <w:color w:val="000000"/>
        </w:rPr>
        <w:t xml:space="preserve">Dessa forma, o Estado, a partir das instituições que o materializam, sempre encontra formas de atuar diretamente no controle da </w:t>
      </w:r>
      <w:r w:rsidR="00E06723">
        <w:rPr>
          <w:color w:val="000000"/>
        </w:rPr>
        <w:t>corporeidade que</w:t>
      </w:r>
      <w:r>
        <w:rPr>
          <w:color w:val="000000"/>
        </w:rPr>
        <w:t xml:space="preserve"> compõem sua população. Sobre isso, ao retomarmos a questão do direito reprodutivo das mulheres, fica evidente como a criminalização do aborto no Brasil é apenas mais uma forma de controle desses corpos, retirando da mulher o direito de escolha sobre sua própria gestação. </w:t>
      </w:r>
    </w:p>
    <w:p w14:paraId="65E830E1" w14:textId="14443E9C" w:rsidR="009F0F78" w:rsidRDefault="00A901C3">
      <w:pPr>
        <w:spacing w:after="0" w:line="360" w:lineRule="auto"/>
        <w:ind w:firstLine="708"/>
        <w:rPr>
          <w:color w:val="000000"/>
        </w:rPr>
      </w:pPr>
      <w:r>
        <w:rPr>
          <w:color w:val="000000"/>
        </w:rPr>
        <w:t>Assim, pondo em evid</w:t>
      </w:r>
      <w:r w:rsidR="007C29AC">
        <w:rPr>
          <w:color w:val="000000"/>
        </w:rPr>
        <w:t>ê</w:t>
      </w:r>
      <w:r>
        <w:rPr>
          <w:color w:val="000000"/>
        </w:rPr>
        <w:t xml:space="preserve">ncia a forma com que a questão racial atravessa o tratamento ofertado dentro de determinados ambientes institucionais, fica explicita a urgência da discussão da temática racial tanto dentro das pautas feministas quanto nas discussões sobre os serviços de saúde em geral. Nessa tarefa, </w:t>
      </w:r>
      <w:proofErr w:type="spellStart"/>
      <w:r>
        <w:rPr>
          <w:color w:val="000000"/>
        </w:rPr>
        <w:t>Kilomba</w:t>
      </w:r>
      <w:proofErr w:type="spellEnd"/>
      <w:r>
        <w:rPr>
          <w:color w:val="000000"/>
        </w:rPr>
        <w:t xml:space="preserve"> (2016, p. 108) afirma que as reivindicações feitas pelas feministas negras são protagonistas, justamente por tornarem a “realidade e [a] experiência [das mulheres negras] visíveis tanto na teoria quanto na história”. Isto é, por trazerem para o centro dos debates uma nova perspectiva sobre gênero, raça e também sobre </w:t>
      </w:r>
      <w:proofErr w:type="spellStart"/>
      <w:r>
        <w:rPr>
          <w:color w:val="000000"/>
        </w:rPr>
        <w:t>pós-colonialismo</w:t>
      </w:r>
      <w:proofErr w:type="spellEnd"/>
      <w:r>
        <w:rPr>
          <w:color w:val="000000"/>
        </w:rPr>
        <w:t>, o que viabiliza a criação de novas políticas e a inserção de pautas antes invisibilizadas.</w:t>
      </w:r>
    </w:p>
    <w:p w14:paraId="17A80999" w14:textId="77777777" w:rsidR="009F0F78" w:rsidRDefault="00A901C3">
      <w:pPr>
        <w:spacing w:after="0" w:line="360" w:lineRule="auto"/>
        <w:ind w:firstLine="708"/>
        <w:rPr>
          <w:color w:val="000000"/>
        </w:rPr>
      </w:pPr>
      <w:r>
        <w:rPr>
          <w:color w:val="000000"/>
        </w:rPr>
        <w:t xml:space="preserve">No que concerne a trajetória de criação dessas políticas sociais dentro do contexto brasileiro, Medeiros (2001) aponta que a realidade vivenciada pelo povo em território nacional, repleta de especificidades e meandros, acabou sendo posta em segundo plano na elaboração dessas medidas. Esse movimento se justificou graças a um volume significativo de importação de modelos internacionais, que desconsideravam a realidade nacional e a singularidade de seus atravessamentos relativos à raça, classe e gênero, e como eles se apresentam cotidianamente para a população. </w:t>
      </w:r>
    </w:p>
    <w:p w14:paraId="2484EE9A" w14:textId="77777777" w:rsidR="009F0F78" w:rsidRDefault="00A901C3">
      <w:pPr>
        <w:spacing w:after="0" w:line="360" w:lineRule="auto"/>
        <w:ind w:firstLine="708"/>
        <w:rPr>
          <w:color w:val="000000"/>
        </w:rPr>
      </w:pPr>
      <w:r>
        <w:rPr>
          <w:color w:val="000000"/>
        </w:rPr>
        <w:t>Tendo isso em vista, na próxima seção nos deteremos no processo histórico de formação e estruturação da população brasileira, considerando que nessa historicidade há um fundamento indispensável para a elaboração da política social e preservação de direitos da população negra. Além disso, abordaremos a respeito da especificidade da cidade de Campos dos Goytacazes dentro dessa discussão.</w:t>
      </w:r>
    </w:p>
    <w:p w14:paraId="1AC25061" w14:textId="77777777" w:rsidR="009F0F78" w:rsidRDefault="009F0F78">
      <w:pPr>
        <w:spacing w:after="0" w:line="360" w:lineRule="auto"/>
        <w:ind w:firstLine="708"/>
        <w:rPr>
          <w:color w:val="000000"/>
        </w:rPr>
      </w:pPr>
    </w:p>
    <w:p w14:paraId="2B926930" w14:textId="5EEDDC12" w:rsidR="009F0F78" w:rsidRDefault="00A901C3">
      <w:pPr>
        <w:spacing w:after="0" w:line="360" w:lineRule="auto"/>
        <w:ind w:firstLine="0"/>
        <w:rPr>
          <w:b/>
          <w:color w:val="000000"/>
        </w:rPr>
      </w:pPr>
      <w:r>
        <w:rPr>
          <w:b/>
          <w:color w:val="000000"/>
        </w:rPr>
        <w:t xml:space="preserve"> </w:t>
      </w:r>
      <w:r w:rsidR="007C29AC">
        <w:rPr>
          <w:b/>
          <w:color w:val="000000"/>
        </w:rPr>
        <w:t>2-</w:t>
      </w:r>
      <w:r>
        <w:rPr>
          <w:b/>
          <w:color w:val="000000"/>
        </w:rPr>
        <w:t xml:space="preserve">RACISMO INSTITUCIONAL E NEGAÇÃO DE DIREITO À SAÚDE </w:t>
      </w:r>
    </w:p>
    <w:p w14:paraId="2ADA2903" w14:textId="77777777" w:rsidR="009F0F78" w:rsidRDefault="009F0F78">
      <w:pPr>
        <w:spacing w:after="0" w:line="360" w:lineRule="auto"/>
        <w:ind w:firstLine="0"/>
        <w:rPr>
          <w:b/>
          <w:color w:val="000000"/>
        </w:rPr>
      </w:pPr>
    </w:p>
    <w:p w14:paraId="0E641203" w14:textId="51BCD259" w:rsidR="009F0F78" w:rsidRDefault="00A901C3">
      <w:pPr>
        <w:spacing w:after="0" w:line="360" w:lineRule="auto"/>
        <w:ind w:firstLine="708"/>
        <w:rPr>
          <w:color w:val="000000"/>
        </w:rPr>
      </w:pPr>
      <w:r>
        <w:rPr>
          <w:color w:val="000000"/>
        </w:rPr>
        <w:t xml:space="preserve">O processo de higienização social, conforme explicitado por Foucault (1978), denuncia o quanto as </w:t>
      </w:r>
      <w:sdt>
        <w:sdtPr>
          <w:tag w:val="goog_rdk_2"/>
          <w:id w:val="870581778"/>
        </w:sdtPr>
        <w:sdtContent>
          <w:r>
            <w:t xml:space="preserve">pessoas em situação de pobreza </w:t>
          </w:r>
        </w:sdtContent>
      </w:sdt>
      <w:r>
        <w:rPr>
          <w:color w:val="000000"/>
        </w:rPr>
        <w:t xml:space="preserve"> são populações marginalizadas que estão socialmente excluídas e negadas em seus direitos, inclusive, no que diz respeito ao direito à vida. Se tivermos em perspectiva a pandemia da COVID-19 que assolou a humanidade em 2020, observamos no Brasil a degradante invisibilidade das populações mais vulneráveis nas medidas de proteção da vida, o que se traduziu em uma verdadeira negação de direitos teoricamente assegurados a toda população. (P</w:t>
      </w:r>
      <w:r w:rsidR="001D1FE4">
        <w:rPr>
          <w:color w:val="000000"/>
        </w:rPr>
        <w:t>ereira</w:t>
      </w:r>
      <w:r w:rsidR="0007190F">
        <w:rPr>
          <w:color w:val="000000"/>
        </w:rPr>
        <w:t xml:space="preserve"> E </w:t>
      </w:r>
      <w:r>
        <w:rPr>
          <w:color w:val="000000"/>
        </w:rPr>
        <w:t>P</w:t>
      </w:r>
      <w:r w:rsidR="001D1FE4">
        <w:rPr>
          <w:color w:val="000000"/>
        </w:rPr>
        <w:t>ereira</w:t>
      </w:r>
      <w:r w:rsidR="007C29AC">
        <w:rPr>
          <w:color w:val="000000"/>
        </w:rPr>
        <w:t>,</w:t>
      </w:r>
      <w:r>
        <w:rPr>
          <w:color w:val="000000"/>
        </w:rPr>
        <w:t xml:space="preserve"> 2021). </w:t>
      </w:r>
    </w:p>
    <w:p w14:paraId="3013C03A" w14:textId="6262B47D" w:rsidR="009F0F78" w:rsidRDefault="00A901C3">
      <w:pPr>
        <w:spacing w:after="0" w:line="360" w:lineRule="auto"/>
        <w:ind w:firstLine="708"/>
        <w:rPr>
          <w:color w:val="000000"/>
        </w:rPr>
      </w:pPr>
      <w:r>
        <w:rPr>
          <w:color w:val="000000"/>
        </w:rPr>
        <w:t xml:space="preserve">A situação de vulnerabilidade social a qual boa parte da população negra brasileira está exposta foi significativamente amplificada graças os impactos decorrentes da pandemia. Segundo Pereira e Pereira (2021), no Brasil pandêmico, a conjuntura vivida por essa população fez com que ela se tornasse a principal atingida pelo vírus, por serem a classe que, majoritariamente, é mais </w:t>
      </w:r>
      <w:r w:rsidR="00E06723">
        <w:rPr>
          <w:color w:val="000000"/>
        </w:rPr>
        <w:t>exposta às</w:t>
      </w:r>
      <w:r>
        <w:rPr>
          <w:color w:val="000000"/>
        </w:rPr>
        <w:t xml:space="preserve"> condições de trabalho precárias, sem seguridade ou garantias. Diversos profissionais informais como vendedores ambulantes, motoristas de aplicativo, trabalhadores autônomos, entre outros, foram afetados pela crise de saúde pública que se instaurava. Esses trabalhadores não tiverem a possibilidade de realizar as medidas de distanciamento social, uma vez que as condições oferecidas em seus serviços não lhes permitiam parar, mesmo que momentaneamente, as atividades que levavam o dinheiro necessário para sustentação das necessidades básica desses indivíduos e de suas famílias. (</w:t>
      </w:r>
      <w:r w:rsidR="00A53E96">
        <w:rPr>
          <w:color w:val="000000"/>
        </w:rPr>
        <w:t>P</w:t>
      </w:r>
      <w:r w:rsidR="00E06723">
        <w:rPr>
          <w:color w:val="000000"/>
        </w:rPr>
        <w:t>ereira</w:t>
      </w:r>
      <w:r w:rsidR="00A53E96">
        <w:rPr>
          <w:color w:val="000000"/>
        </w:rPr>
        <w:t xml:space="preserve"> </w:t>
      </w:r>
      <w:r w:rsidR="00E06723">
        <w:rPr>
          <w:color w:val="000000"/>
        </w:rPr>
        <w:t>e</w:t>
      </w:r>
      <w:r w:rsidR="00A53E96">
        <w:rPr>
          <w:color w:val="000000"/>
        </w:rPr>
        <w:t xml:space="preserve"> P</w:t>
      </w:r>
      <w:r w:rsidR="00E06723">
        <w:rPr>
          <w:color w:val="000000"/>
        </w:rPr>
        <w:t>ereira</w:t>
      </w:r>
      <w:r>
        <w:rPr>
          <w:color w:val="000000"/>
        </w:rPr>
        <w:t xml:space="preserve">, 2021).  </w:t>
      </w:r>
    </w:p>
    <w:p w14:paraId="00C24153" w14:textId="113205E3" w:rsidR="009F0F78" w:rsidRDefault="00A901C3">
      <w:pPr>
        <w:spacing w:after="0" w:line="360" w:lineRule="auto"/>
        <w:ind w:firstLine="708"/>
        <w:rPr>
          <w:color w:val="000000"/>
        </w:rPr>
      </w:pPr>
      <w:r>
        <w:rPr>
          <w:color w:val="000000"/>
        </w:rPr>
        <w:t>Segundo Pereira e Pereira (2021), as mortes que ocorreram em decorrência da COVID-19, em especial, quando ocorriam nas favelas, periferias ou municípios mais isolados, perdiam “seu lastro humano”, isto é, deixavam de atingir a face sensível da humanidade das pessoas, tornando-se “banais”. Para as pensadoras, no final, era “a classe trabalhadora em especial negra, [quem via] (...) os corpos de seus amores perdidos serem diluídos em números gigantes cada dia mais tolerados por uma coletividade dopada”. (</w:t>
      </w:r>
      <w:r w:rsidR="00A53E96">
        <w:rPr>
          <w:color w:val="000000"/>
        </w:rPr>
        <w:t>P</w:t>
      </w:r>
      <w:r w:rsidR="00E06723">
        <w:rPr>
          <w:color w:val="000000"/>
        </w:rPr>
        <w:t>ereira</w:t>
      </w:r>
      <w:r w:rsidR="00A53E96">
        <w:rPr>
          <w:color w:val="000000"/>
        </w:rPr>
        <w:t xml:space="preserve"> </w:t>
      </w:r>
      <w:r w:rsidR="00E06723">
        <w:rPr>
          <w:color w:val="000000"/>
        </w:rPr>
        <w:t>e</w:t>
      </w:r>
      <w:r w:rsidR="00A53E96">
        <w:rPr>
          <w:color w:val="000000"/>
        </w:rPr>
        <w:t xml:space="preserve"> P</w:t>
      </w:r>
      <w:r w:rsidR="00E06723">
        <w:rPr>
          <w:color w:val="000000"/>
        </w:rPr>
        <w:t>ereira</w:t>
      </w:r>
      <w:r>
        <w:rPr>
          <w:color w:val="000000"/>
        </w:rPr>
        <w:t>, 2021, p. 46). Em outros termos, as mortes de pessoas da classe trabalhadora, especialmente negras, eram reduzidas a números que não expressavam a verdadeira dor e as perdas humanas resumidas em estatísticas simplórias.</w:t>
      </w:r>
    </w:p>
    <w:p w14:paraId="3750AEDF" w14:textId="162A361E" w:rsidR="009F0F78" w:rsidRDefault="00A901C3">
      <w:pPr>
        <w:spacing w:after="0" w:line="360" w:lineRule="auto"/>
        <w:ind w:firstLine="708"/>
        <w:rPr>
          <w:color w:val="000000"/>
        </w:rPr>
      </w:pPr>
      <w:r>
        <w:rPr>
          <w:color w:val="000000"/>
        </w:rPr>
        <w:t>Com tal perspectiva, fica notório o quanto o momento da pandemia no Brasil escancarou a realidade de uma população precarizada no acesso aos seus direitos básicos, mesmo quando são predominantes no uso dos serviços de saúde como maioria de usuários do SUS. Ainda sobre isso, ao retomarmos mais uma vez a questão do direito reprodutivo das mulheres negras, observamos que, no contexto da pandemia, houve um agravamento no índice de morte materna dessas mulheres. (P</w:t>
      </w:r>
      <w:r w:rsidR="00E06723">
        <w:rPr>
          <w:color w:val="000000"/>
        </w:rPr>
        <w:t>ereira</w:t>
      </w:r>
      <w:r>
        <w:rPr>
          <w:color w:val="000000"/>
        </w:rPr>
        <w:t xml:space="preserve">, 2020). </w:t>
      </w:r>
    </w:p>
    <w:p w14:paraId="2D5170D0" w14:textId="2394FE17" w:rsidR="009F0F78" w:rsidRDefault="00A901C3">
      <w:pPr>
        <w:spacing w:after="0" w:line="360" w:lineRule="auto"/>
        <w:ind w:firstLine="708"/>
        <w:rPr>
          <w:color w:val="000000"/>
        </w:rPr>
      </w:pPr>
      <w:r>
        <w:rPr>
          <w:color w:val="000000"/>
        </w:rPr>
        <w:t>O pesquisador Nakamura-Pereira (2020) aponta que, durante esse período, os óbitos foram intensificados não somente pela infecção do vírus, mas também por fatores sociais, uma vez que quando essas mulheres estavam em situações de vulnerabilidade social, desnutrição grave e outras comorbidades que agravaram sua saúde, o risco gestacional se elevava ainda mais. Desse modo, no Brasil, um país que evidencia as desigualdades sociais e traz à tona uma questão racial marcante em sua história, não é surpreendente o elevado índice de mortalidade das mulheres durante a gestação e puerpério, quando equiparado a situação de outros países. (N</w:t>
      </w:r>
      <w:r w:rsidR="00E06723">
        <w:rPr>
          <w:color w:val="000000"/>
        </w:rPr>
        <w:t xml:space="preserve">akamura; </w:t>
      </w:r>
      <w:r w:rsidR="00A53E96">
        <w:rPr>
          <w:color w:val="000000"/>
        </w:rPr>
        <w:t>P</w:t>
      </w:r>
      <w:r w:rsidR="00E06723">
        <w:rPr>
          <w:color w:val="000000"/>
        </w:rPr>
        <w:t>ereira</w:t>
      </w:r>
      <w:r>
        <w:rPr>
          <w:color w:val="000000"/>
        </w:rPr>
        <w:t>, 2020).</w:t>
      </w:r>
    </w:p>
    <w:p w14:paraId="2861ABAA" w14:textId="77777777" w:rsidR="009F0F78" w:rsidRDefault="00A901C3">
      <w:pPr>
        <w:spacing w:after="0" w:line="360" w:lineRule="auto"/>
        <w:ind w:firstLine="708"/>
        <w:rPr>
          <w:color w:val="000000"/>
        </w:rPr>
      </w:pPr>
      <w:r>
        <w:rPr>
          <w:color w:val="000000"/>
        </w:rPr>
        <w:t xml:space="preserve">Essa questão denuncia a forma com que o sistema capitalista, o qual, por definição, opera a partir de um regime de exploração, sustenta a exposição de mulheres negras a condições desumanas, segregando os indivíduos em categorias de classe, raça e gênero que ditam a forma com que cada um vai ter acesso a direitos que são, teoricamente, universais. A preocupação desse sistema, conforme anunciam Pereira e Pereira (2021), nunca foi e nunca será com a vida dos indivíduos, o que nos convoca fazer frente a essa realidade racista e violenta, resistindo através da criação de políticas que possam mitigar as desigualdades sociais. </w:t>
      </w:r>
    </w:p>
    <w:p w14:paraId="460352E7" w14:textId="77777777" w:rsidR="009F0F78" w:rsidRDefault="009F0F78">
      <w:pPr>
        <w:spacing w:after="0" w:line="360" w:lineRule="auto"/>
        <w:rPr>
          <w:b/>
          <w:color w:val="000000"/>
        </w:rPr>
      </w:pPr>
    </w:p>
    <w:p w14:paraId="08903FF6" w14:textId="714CCDD9" w:rsidR="009F0F78" w:rsidRDefault="00A901C3">
      <w:pPr>
        <w:spacing w:after="0" w:line="360" w:lineRule="auto"/>
        <w:ind w:firstLine="0"/>
        <w:rPr>
          <w:b/>
          <w:color w:val="000000"/>
        </w:rPr>
      </w:pPr>
      <w:r>
        <w:rPr>
          <w:b/>
          <w:color w:val="000000"/>
        </w:rPr>
        <w:t xml:space="preserve"> </w:t>
      </w:r>
      <w:r w:rsidR="00A53E96">
        <w:rPr>
          <w:b/>
          <w:color w:val="000000"/>
        </w:rPr>
        <w:t>3-</w:t>
      </w:r>
      <w:r>
        <w:rPr>
          <w:b/>
          <w:color w:val="000000"/>
        </w:rPr>
        <w:t>REFLEXÕES SOBRE A ESPECIFICIDADE DE CAMPOS DOS GOYTACAZES</w:t>
      </w:r>
    </w:p>
    <w:p w14:paraId="20F28441" w14:textId="77777777" w:rsidR="009F0F78" w:rsidRDefault="009F0F78">
      <w:pPr>
        <w:spacing w:after="0" w:line="360" w:lineRule="auto"/>
        <w:ind w:firstLine="0"/>
        <w:rPr>
          <w:color w:val="000000"/>
        </w:rPr>
      </w:pPr>
    </w:p>
    <w:p w14:paraId="12C87AD2" w14:textId="16041592" w:rsidR="009F0F78" w:rsidRDefault="00A901C3">
      <w:pPr>
        <w:spacing w:after="0" w:line="360" w:lineRule="auto"/>
        <w:ind w:firstLine="708"/>
        <w:rPr>
          <w:color w:val="000000"/>
        </w:rPr>
      </w:pPr>
      <w:r>
        <w:rPr>
          <w:color w:val="000000"/>
        </w:rPr>
        <w:t>A breve análise dos elementos característicos da sociedade brasileira, anuncia sinais que se reafirmam por todo território que compõe as cidades do país. Com isso, nesta seção buscaremos refletir sobre a realidade do Norte</w:t>
      </w:r>
      <w:r w:rsidR="00A53E96">
        <w:rPr>
          <w:color w:val="000000"/>
        </w:rPr>
        <w:t xml:space="preserve"> </w:t>
      </w:r>
      <w:r>
        <w:rPr>
          <w:color w:val="000000"/>
        </w:rPr>
        <w:t>Fluminense, cuja história foi construída a partir da exploração de pessoas negras e da presença do trabalho escravo realizado por essas pessoas. Cabe aqui questionarmos o quanto tais acontecimentos direcionam a prática em saúde na região, pondo entraves na preservação dos direitos das mulheres, sobretudo, das mulheres negras, assim dos seus filhos.</w:t>
      </w:r>
    </w:p>
    <w:p w14:paraId="301C8F86" w14:textId="4C1721DB" w:rsidR="009F0F78" w:rsidRDefault="00A901C3">
      <w:pPr>
        <w:spacing w:after="0" w:line="360" w:lineRule="auto"/>
        <w:ind w:firstLine="708"/>
        <w:rPr>
          <w:color w:val="000000"/>
        </w:rPr>
      </w:pPr>
      <w:r>
        <w:rPr>
          <w:color w:val="000000"/>
        </w:rPr>
        <w:t>Verificamos junto a história que Campos dos Goytacazes, se firmou enquanto grande produtora de cana-de-açúcar, o que fez também com que se tornasse exponencial receptora de pessoas escravizadas. (A</w:t>
      </w:r>
      <w:r w:rsidR="00E06723">
        <w:rPr>
          <w:color w:val="000000"/>
        </w:rPr>
        <w:t>lves</w:t>
      </w:r>
      <w:r>
        <w:rPr>
          <w:color w:val="000000"/>
        </w:rPr>
        <w:t>, 2013). O que a história desta cidade apresenta desde esse momento é uma alta presença de pessoas negras em situação de exploração por uma classe branca</w:t>
      </w:r>
      <w:r>
        <w:rPr>
          <w:strike/>
          <w:color w:val="000000"/>
        </w:rPr>
        <w:t>s</w:t>
      </w:r>
      <w:r>
        <w:rPr>
          <w:color w:val="000000"/>
        </w:rPr>
        <w:t xml:space="preserve">, a qual operava por meio do coronelismo e do clientelismo como fator de manutenção de seu poder. </w:t>
      </w:r>
    </w:p>
    <w:p w14:paraId="52BADB39" w14:textId="77777777" w:rsidR="009F0F78" w:rsidRDefault="00A901C3">
      <w:pPr>
        <w:spacing w:after="0" w:line="360" w:lineRule="auto"/>
        <w:ind w:firstLine="708"/>
        <w:rPr>
          <w:color w:val="000000"/>
        </w:rPr>
      </w:pPr>
      <w:r>
        <w:rPr>
          <w:color w:val="000000"/>
        </w:rPr>
        <w:t>Tais características nos convoca a refletir o quanto esta cidade, em suas práticas e vivências cotidianas atualiza o racismo estrutural e a negação de direitos às mulheres e suas crianças no que diz respeito ao (</w:t>
      </w:r>
      <w:proofErr w:type="spellStart"/>
      <w:r>
        <w:rPr>
          <w:color w:val="000000"/>
        </w:rPr>
        <w:t>des</w:t>
      </w:r>
      <w:proofErr w:type="spellEnd"/>
      <w:r>
        <w:rPr>
          <w:color w:val="000000"/>
        </w:rPr>
        <w:t xml:space="preserve">)cuidado com a sua existência. Ao que nos é concedido, quando realizado recorte de pesquisa sobre a realidade das mulheres gestantes (Sant’Anna </w:t>
      </w:r>
      <w:r>
        <w:rPr>
          <w:i/>
          <w:iCs/>
          <w:color w:val="000000"/>
        </w:rPr>
        <w:t xml:space="preserve">et. </w:t>
      </w:r>
      <w:proofErr w:type="spellStart"/>
      <w:r>
        <w:rPr>
          <w:i/>
          <w:iCs/>
          <w:color w:val="000000"/>
        </w:rPr>
        <w:t>all</w:t>
      </w:r>
      <w:proofErr w:type="spellEnd"/>
      <w:r>
        <w:rPr>
          <w:i/>
          <w:iCs/>
          <w:color w:val="000000"/>
        </w:rPr>
        <w:t>.</w:t>
      </w:r>
      <w:r>
        <w:rPr>
          <w:color w:val="000000"/>
        </w:rPr>
        <w:t>, 2022) assistimos ainda a falta de pautas que lidem categoricamente acerca da raça e classe dessas mulheres.</w:t>
      </w:r>
    </w:p>
    <w:p w14:paraId="657907DA" w14:textId="77777777" w:rsidR="009F0F78" w:rsidRDefault="00A901C3">
      <w:pPr>
        <w:spacing w:after="0" w:line="360" w:lineRule="auto"/>
        <w:ind w:firstLine="708"/>
        <w:rPr>
          <w:color w:val="000000"/>
        </w:rPr>
      </w:pPr>
      <w:r>
        <w:rPr>
          <w:color w:val="000000"/>
        </w:rPr>
        <w:t xml:space="preserve"> Conforme pesquisa realizada em um Hospital considerado referência à gestação de risco na cidade de Campos dos Goytacazes, os autores Sant’Anna </w:t>
      </w:r>
      <w:r>
        <w:rPr>
          <w:i/>
          <w:color w:val="000000"/>
        </w:rPr>
        <w:t xml:space="preserve">et. </w:t>
      </w:r>
      <w:proofErr w:type="spellStart"/>
      <w:r>
        <w:rPr>
          <w:i/>
          <w:color w:val="000000"/>
        </w:rPr>
        <w:t>all</w:t>
      </w:r>
      <w:proofErr w:type="spellEnd"/>
      <w:r>
        <w:rPr>
          <w:i/>
          <w:color w:val="000000"/>
        </w:rPr>
        <w:t>.</w:t>
      </w:r>
      <w:r>
        <w:rPr>
          <w:color w:val="000000"/>
        </w:rPr>
        <w:t xml:space="preserve"> (2022), evidenciam uma alta prevalência de demandas psíquicas das gestantes atendidas, como também a rejeição do processo gestacional. Essa questão nos faz retornar ao início do presente escrito, quando abordávamos acerca das questões do aborto de forma mais ampla, e sobre o quanto estas pautas estão permeadas pela realidade colonial brasileira. Em consonância com a posição anunciada por Ângela Davis (1981 [2016]), é preciso que consideremos as variáveis de gênero, raça e classe, pois, é preciso considerarmos quem são as mulheres atendidas, de que maneira estão sendo assistidas, e como estão sendo, ou não, acolhidas na prática do cuidado.</w:t>
      </w:r>
    </w:p>
    <w:p w14:paraId="6F2F107B" w14:textId="77777777" w:rsidR="009F0F78" w:rsidRDefault="00A901C3">
      <w:pPr>
        <w:spacing w:line="360" w:lineRule="auto"/>
        <w:ind w:firstLine="708"/>
      </w:pPr>
      <w:r>
        <w:t xml:space="preserve">Em 2022, Sant’Anna </w:t>
      </w:r>
      <w:r>
        <w:rPr>
          <w:i/>
          <w:iCs/>
        </w:rPr>
        <w:t xml:space="preserve">et. </w:t>
      </w:r>
      <w:proofErr w:type="spellStart"/>
      <w:r>
        <w:rPr>
          <w:i/>
          <w:iCs/>
        </w:rPr>
        <w:t>all</w:t>
      </w:r>
      <w:proofErr w:type="spellEnd"/>
      <w:r>
        <w:t>. (2022), ao pesquisar no referido hospital campista a quantidade de mulheres que não desejavam sua gestação, constatou a presença de um número bastante expressivo. Além disso, os autores destacaram o uso de substâncias psicoativas como muito presente na vida dessas mulheres. No entanto, apesar disso, o estudo não incluiu em suas variáveis uma pauta que lidasse com as demandas relacionadas a raça dessas mulheres, nem de sua condição social, o que mais uma vez sinaliza as lacunas que circundam o tema e a importância de abordá-las. Acerca desses dados, conferimos o seguinte:</w:t>
      </w:r>
    </w:p>
    <w:p w14:paraId="7B983A29" w14:textId="77777777" w:rsidR="009F0F78" w:rsidRDefault="009F0F78">
      <w:pPr>
        <w:spacing w:line="360" w:lineRule="auto"/>
        <w:ind w:firstLine="708"/>
      </w:pPr>
    </w:p>
    <w:p w14:paraId="19FC4449" w14:textId="138F313D" w:rsidR="009F0F78" w:rsidRDefault="00A901C3" w:rsidP="00A53E96">
      <w:pPr>
        <w:spacing w:after="0" w:line="240" w:lineRule="auto"/>
        <w:ind w:left="2268" w:right="0" w:firstLine="0"/>
        <w:rPr>
          <w:sz w:val="20"/>
          <w:szCs w:val="20"/>
        </w:rPr>
      </w:pPr>
      <w:r>
        <w:rPr>
          <w:sz w:val="20"/>
          <w:szCs w:val="20"/>
        </w:rPr>
        <w:t>[...]72,1% das gestantes não planejaram a gestação e 12,2% já tiveram pensamentos de aborto. Com históricos 14,8% afirma que já fez algum tratamento psíquico ao longo da vida e 5,8% relatou fazer tratamento atualmente. Quanto ao uso de drogas lícitas e ilícitas 8,8% se declarou usuária. Após apontadas diferentes respostas adquiridas com os dados sociodemográficos concomitantemente com a Escala de Edinburgh o resultado foi de 24,07%.</w:t>
      </w:r>
      <w:r w:rsidR="00A53E96">
        <w:rPr>
          <w:sz w:val="20"/>
          <w:szCs w:val="20"/>
        </w:rPr>
        <w:t xml:space="preserve"> </w:t>
      </w:r>
      <w:r>
        <w:rPr>
          <w:sz w:val="20"/>
          <w:szCs w:val="20"/>
        </w:rPr>
        <w:t>(</w:t>
      </w:r>
      <w:r w:rsidR="00A53E96">
        <w:rPr>
          <w:sz w:val="20"/>
          <w:szCs w:val="20"/>
        </w:rPr>
        <w:t>S</w:t>
      </w:r>
      <w:r w:rsidR="001D1FE4">
        <w:rPr>
          <w:sz w:val="20"/>
          <w:szCs w:val="20"/>
        </w:rPr>
        <w:t>ant’anna</w:t>
      </w:r>
      <w:r>
        <w:rPr>
          <w:sz w:val="20"/>
          <w:szCs w:val="20"/>
        </w:rPr>
        <w:t xml:space="preserve"> </w:t>
      </w:r>
      <w:r>
        <w:rPr>
          <w:i/>
          <w:iCs/>
          <w:sz w:val="20"/>
          <w:szCs w:val="20"/>
        </w:rPr>
        <w:t xml:space="preserve">et. </w:t>
      </w:r>
      <w:proofErr w:type="spellStart"/>
      <w:r>
        <w:rPr>
          <w:i/>
          <w:iCs/>
          <w:sz w:val="20"/>
          <w:szCs w:val="20"/>
        </w:rPr>
        <w:t>all</w:t>
      </w:r>
      <w:proofErr w:type="spellEnd"/>
      <w:r>
        <w:rPr>
          <w:i/>
          <w:iCs/>
          <w:sz w:val="20"/>
          <w:szCs w:val="20"/>
        </w:rPr>
        <w:t>.,</w:t>
      </w:r>
      <w:r>
        <w:rPr>
          <w:sz w:val="20"/>
          <w:szCs w:val="20"/>
        </w:rPr>
        <w:t xml:space="preserve"> 2022, p.21).</w:t>
      </w:r>
    </w:p>
    <w:p w14:paraId="7DD47510" w14:textId="77777777" w:rsidR="009F0F78" w:rsidRDefault="009F0F78">
      <w:pPr>
        <w:spacing w:line="240" w:lineRule="auto"/>
        <w:ind w:left="2268"/>
        <w:rPr>
          <w:sz w:val="20"/>
          <w:szCs w:val="20"/>
        </w:rPr>
      </w:pPr>
    </w:p>
    <w:p w14:paraId="5A9BF121" w14:textId="77777777" w:rsidR="009F0F78" w:rsidRDefault="00A901C3">
      <w:pPr>
        <w:spacing w:line="360" w:lineRule="auto"/>
      </w:pPr>
      <w:r>
        <w:t>Portanto, cabe apontar aqui, dentro da realidade das mulheres campistas, demandas psicossociais relacionadas à sua gestação e puerpério, no entanto, não houve nesta pesquisa, uma análise mais aprofundada acerca da raça ou classe social dessas mulheres, reforçando os apontamentos anteriormente citados neste trabalho, acerca da necessidade de reconhecer quem são essas mulheres e quais as suas reais demandas dentro do seu contexto de vida.</w:t>
      </w:r>
    </w:p>
    <w:p w14:paraId="2B7E64D1" w14:textId="77777777" w:rsidR="009F0F78" w:rsidRDefault="009F0F78">
      <w:pPr>
        <w:spacing w:after="0" w:line="360" w:lineRule="auto"/>
        <w:rPr>
          <w:color w:val="000000"/>
          <w:sz w:val="32"/>
          <w:szCs w:val="32"/>
        </w:rPr>
      </w:pPr>
    </w:p>
    <w:p w14:paraId="2AEE79FF" w14:textId="77777777" w:rsidR="009F0F78" w:rsidRDefault="00A901C3">
      <w:pPr>
        <w:spacing w:after="0" w:line="360" w:lineRule="auto"/>
        <w:ind w:firstLine="0"/>
        <w:rPr>
          <w:b/>
          <w:color w:val="000000"/>
        </w:rPr>
      </w:pPr>
      <w:r>
        <w:rPr>
          <w:b/>
          <w:color w:val="000000"/>
        </w:rPr>
        <w:t>CONSIDERAÇÕES FINAIS</w:t>
      </w:r>
    </w:p>
    <w:p w14:paraId="19CAFDD6" w14:textId="77777777" w:rsidR="009F0F78" w:rsidRDefault="009F0F78">
      <w:pPr>
        <w:spacing w:after="0" w:line="360" w:lineRule="auto"/>
        <w:ind w:firstLine="0"/>
        <w:rPr>
          <w:b/>
          <w:color w:val="000000"/>
        </w:rPr>
      </w:pPr>
    </w:p>
    <w:p w14:paraId="1B78B830" w14:textId="77777777" w:rsidR="009F0F78" w:rsidRDefault="00A901C3">
      <w:pPr>
        <w:spacing w:after="0" w:line="360" w:lineRule="auto"/>
        <w:ind w:firstLine="709"/>
        <w:rPr>
          <w:color w:val="000000"/>
        </w:rPr>
      </w:pPr>
      <w:r>
        <w:rPr>
          <w:color w:val="000000"/>
        </w:rPr>
        <w:t>O presente artigo buscou analisar a questão do acesso à saúde das mulheres negras no Brasil, considerando a interseção entre gênero, raça e classe social. A partir de uma perspectiva fundamentada na obra de Ângela Davis e em estudos contemporâneos, destacamos a situação de vulnerabilidade das mulheres negras, especialmente no contexto do acesso à saúde reprodutiva e da criminalização do aborto no Brasil. Além disso, assinalamos aspectos relativos ao acesso aos direitos básicos de saúde por parte da população negra no contexto nacional da pandemia de COVID-19.</w:t>
      </w:r>
    </w:p>
    <w:p w14:paraId="013EBAD2" w14:textId="77777777" w:rsidR="009F0F78" w:rsidRDefault="00A901C3">
      <w:pPr>
        <w:spacing w:after="0" w:line="360" w:lineRule="auto"/>
        <w:ind w:firstLine="709"/>
        <w:rPr>
          <w:color w:val="000000"/>
        </w:rPr>
      </w:pPr>
      <w:r>
        <w:rPr>
          <w:color w:val="000000"/>
        </w:rPr>
        <w:t xml:space="preserve">Assim, observamos que a invisibilidade da realidade vivenciada pelas mulheres negras é um desafio importante a ser ultrapassado, visto que ele se atualiza na forma com que os serviços de saúde são prestados para essa parcela da população. Nesse sentido, destacamos o racismo institucional como uma variável indispensável para a compreensão das dinâmicas que se estabelecem no âmbito do cuidado ofertado para essa e outras </w:t>
      </w:r>
      <w:sdt>
        <w:sdtPr>
          <w:tag w:val="goog_rdk_7"/>
          <w:id w:val="-21566252"/>
        </w:sdtPr>
        <w:sdtContent>
          <w:r>
            <w:t xml:space="preserve"> classes </w:t>
          </w:r>
        </w:sdtContent>
      </w:sdt>
      <w:r>
        <w:rPr>
          <w:color w:val="000000"/>
        </w:rPr>
        <w:t>sociais e étnicas, posto que através de práticas institucionais racistas, a desigualdade se perpetua em espaços que deveriam operar a partir de princípios como a universalidade e a equidade.</w:t>
      </w:r>
    </w:p>
    <w:p w14:paraId="5E91B24D" w14:textId="77777777" w:rsidR="009F0F78" w:rsidRDefault="00A901C3">
      <w:pPr>
        <w:spacing w:after="0" w:line="360" w:lineRule="auto"/>
        <w:ind w:firstLine="708"/>
        <w:rPr>
          <w:color w:val="000000"/>
        </w:rPr>
      </w:pPr>
      <w:r>
        <w:rPr>
          <w:color w:val="000000"/>
        </w:rPr>
        <w:t xml:space="preserve">Discutimos ainda como uma política pouco preocupada com a pluralidade das existências, e que não se estrutura a partir das especificidades trazidas pelas variáveis de gênero, raça e classe, se distancia da realidade brasileira, minando a possibilidade de criação de medidas coerentes com o cotidiano dos cidadãos. Por </w:t>
      </w:r>
      <w:proofErr w:type="spellStart"/>
      <w:r>
        <w:rPr>
          <w:color w:val="000000"/>
        </w:rPr>
        <w:t>tal</w:t>
      </w:r>
      <w:proofErr w:type="spellEnd"/>
      <w:r>
        <w:rPr>
          <w:color w:val="000000"/>
        </w:rPr>
        <w:t xml:space="preserve"> motivo, explicitamos que o direito fundamental a manutenção da vida acaba sendo negada a uma parcela da população mais vulnerabilizada socialmente. </w:t>
      </w:r>
    </w:p>
    <w:p w14:paraId="16720DAA" w14:textId="77777777" w:rsidR="009F0F78" w:rsidRDefault="00A901C3">
      <w:pPr>
        <w:spacing w:after="0" w:line="360" w:lineRule="auto"/>
        <w:rPr>
          <w:color w:val="000000"/>
        </w:rPr>
      </w:pPr>
      <w:r>
        <w:rPr>
          <w:color w:val="000000"/>
        </w:rPr>
        <w:t xml:space="preserve"> Nesse mesmo sentido, denunciamos acerca da urgência da pauta sobre o direito reprodutivo das mulheres. A evidenciação dessa temática é fundamental para incitar a criação de medidas que reverberem socialmente e, consequentemente, politicamente, para que cada vez mais as mulheres possam ter os seus direitos sociais assegurados. Ainda sobre isso, trouxemos dados relativos ao cuidado em saúde que explicitam as múltiplas situações de violação de direitos nas quais são a população negra, e, em especial, as mulheres negras, </w:t>
      </w:r>
      <w:r>
        <w:rPr>
          <w:strike/>
          <w:color w:val="000000"/>
        </w:rPr>
        <w:t>são</w:t>
      </w:r>
      <w:r>
        <w:rPr>
          <w:color w:val="000000"/>
        </w:rPr>
        <w:t xml:space="preserve"> constantemente expostas. Apostamos que tais dados demonstram algo que não pode ser apagado e que, pelo contrário, deve ser evidenciado e iluminado pelos debates e pelas produções acadêmicas.</w:t>
      </w:r>
    </w:p>
    <w:p w14:paraId="308301F5" w14:textId="77777777" w:rsidR="009F0F78" w:rsidRDefault="00A901C3">
      <w:pPr>
        <w:spacing w:after="0" w:line="360" w:lineRule="auto"/>
        <w:ind w:firstLine="708"/>
        <w:rPr>
          <w:color w:val="000000"/>
        </w:rPr>
      </w:pPr>
      <w:r>
        <w:rPr>
          <w:color w:val="000000"/>
        </w:rPr>
        <w:t>Dessa mesma forma, apresentamos o desafiador caminho de formulação das políticas, visando torná-las capazes de atender as demandas reais das usuárias do SUS em sua complexidade e atravessamentos que impactam diretamente a vida dessas mulheres. Sobretudo, como apresentado brevemente, na realidade de cidades brasileiras, como é o caso de Campos dos Goytacazes, no que tange seu histórico de colonização em exploração da corporeidade negra.</w:t>
      </w:r>
    </w:p>
    <w:p w14:paraId="2CEEED9F" w14:textId="77777777" w:rsidR="009F0F78" w:rsidRDefault="00A901C3">
      <w:pPr>
        <w:spacing w:after="0" w:line="360" w:lineRule="auto"/>
        <w:rPr>
          <w:color w:val="000000"/>
        </w:rPr>
      </w:pPr>
      <w:r>
        <w:rPr>
          <w:color w:val="000000"/>
        </w:rPr>
        <w:tab/>
        <w:t>Por fim, buscamos assinalar que é essencial visualizarmos saídas e criarmos estratégias para a manutenção da vida e a sobrevivência cotidiana das populações vulnerabilizadas. Apostamos que é preciso que mantenhamos em perspectiva a construção de uma realidade em que as mulheres, sobretudo as mulheres negras, possam exercer os direitos que lhe são assegurados, bem como possam vivenciar sua ancestralidade sem sofrerem violências institucionais. Nessa via, as políticas públicas aparecem como um recurso indispensável para que essas reinvindicações se materializarem efetivamente, tendo em vista que, através delas, o Estado pode encontrar novas formas de se fazer presente.</w:t>
      </w:r>
    </w:p>
    <w:p w14:paraId="651EA987" w14:textId="77777777" w:rsidR="009F0F78" w:rsidRDefault="009F0F78">
      <w:pPr>
        <w:spacing w:after="0" w:line="360" w:lineRule="auto"/>
        <w:ind w:firstLine="0"/>
        <w:rPr>
          <w:color w:val="000000"/>
        </w:rPr>
      </w:pPr>
    </w:p>
    <w:p w14:paraId="645A85CB" w14:textId="77777777" w:rsidR="009F0F78" w:rsidRDefault="00A901C3">
      <w:pPr>
        <w:spacing w:after="0" w:line="360" w:lineRule="auto"/>
        <w:ind w:firstLine="0"/>
        <w:rPr>
          <w:b/>
          <w:color w:val="000000"/>
        </w:rPr>
      </w:pPr>
      <w:r>
        <w:rPr>
          <w:b/>
          <w:color w:val="000000"/>
        </w:rPr>
        <w:t>REFERÊNCIAS</w:t>
      </w:r>
    </w:p>
    <w:p w14:paraId="7FCBB035" w14:textId="77777777" w:rsidR="009F0F78" w:rsidRDefault="009F0F78">
      <w:pPr>
        <w:spacing w:after="0" w:line="360" w:lineRule="auto"/>
        <w:ind w:right="0" w:firstLine="0"/>
        <w:rPr>
          <w:color w:val="000000"/>
        </w:rPr>
      </w:pPr>
    </w:p>
    <w:p w14:paraId="4433DDEF" w14:textId="77777777" w:rsidR="009F0F78" w:rsidRDefault="00A901C3">
      <w:pPr>
        <w:spacing w:after="0" w:line="360" w:lineRule="auto"/>
        <w:ind w:right="0" w:firstLine="0"/>
        <w:rPr>
          <w:color w:val="000000"/>
        </w:rPr>
      </w:pPr>
      <w:r>
        <w:rPr>
          <w:color w:val="000000"/>
        </w:rPr>
        <w:t>ALMEIDA, M. S. Desumanização da população negra: genocídio como princípio tácito do capitalismo</w:t>
      </w:r>
      <w:r>
        <w:rPr>
          <w:i/>
          <w:color w:val="000000"/>
        </w:rPr>
        <w:t xml:space="preserve">. </w:t>
      </w:r>
      <w:r w:rsidRPr="00A53E96">
        <w:rPr>
          <w:b/>
          <w:bCs/>
          <w:iCs/>
          <w:color w:val="000000"/>
        </w:rPr>
        <w:t>Em Pauta</w:t>
      </w:r>
      <w:r>
        <w:rPr>
          <w:color w:val="000000"/>
        </w:rPr>
        <w:t>, Rio de Janeiro, v. 12, n. 34, 2014.</w:t>
      </w:r>
    </w:p>
    <w:p w14:paraId="14D5FD42" w14:textId="77777777" w:rsidR="009F0F78" w:rsidRDefault="009F0F78">
      <w:pPr>
        <w:spacing w:after="0" w:line="360" w:lineRule="auto"/>
        <w:ind w:right="0" w:firstLine="0"/>
        <w:rPr>
          <w:color w:val="000000"/>
        </w:rPr>
      </w:pPr>
    </w:p>
    <w:p w14:paraId="706181E0" w14:textId="77777777" w:rsidR="009F0F78" w:rsidRDefault="00A901C3">
      <w:pPr>
        <w:spacing w:after="0" w:line="360" w:lineRule="auto"/>
        <w:ind w:right="0" w:firstLine="0"/>
        <w:rPr>
          <w:color w:val="000000"/>
        </w:rPr>
      </w:pPr>
      <w:r>
        <w:rPr>
          <w:color w:val="000000"/>
        </w:rPr>
        <w:t xml:space="preserve">ALVES, H. </w:t>
      </w:r>
      <w:r>
        <w:rPr>
          <w:i/>
          <w:color w:val="000000"/>
        </w:rPr>
        <w:t>A Elite Local e a Modernização Urbana em Campos dos Goytacazes: Um Projeto Político 1930-50.</w:t>
      </w:r>
      <w:r>
        <w:rPr>
          <w:color w:val="000000"/>
        </w:rPr>
        <w:t xml:space="preserve"> 2013. </w:t>
      </w:r>
      <w:r w:rsidRPr="00A53E96">
        <w:rPr>
          <w:b/>
          <w:bCs/>
          <w:color w:val="000000"/>
        </w:rPr>
        <w:t>Tese</w:t>
      </w:r>
      <w:r>
        <w:rPr>
          <w:color w:val="000000"/>
        </w:rPr>
        <w:t xml:space="preserve"> (Doutorado) - Universidade Estadual do Norte Fluminense Darcy Ribeiro, Campos dos Goytacazes, RJ, 2013.</w:t>
      </w:r>
    </w:p>
    <w:p w14:paraId="67C0515A" w14:textId="77777777" w:rsidR="009F0F78" w:rsidRDefault="009F0F78">
      <w:pPr>
        <w:spacing w:after="0" w:line="360" w:lineRule="auto"/>
        <w:ind w:right="0" w:firstLine="0"/>
        <w:rPr>
          <w:color w:val="000000"/>
        </w:rPr>
      </w:pPr>
    </w:p>
    <w:p w14:paraId="57FDE7F3" w14:textId="77777777" w:rsidR="009F0F78" w:rsidRDefault="00A901C3">
      <w:pPr>
        <w:spacing w:after="0" w:line="360" w:lineRule="auto"/>
        <w:ind w:right="0" w:firstLine="0"/>
        <w:rPr>
          <w:color w:val="000000"/>
        </w:rPr>
      </w:pPr>
      <w:r>
        <w:rPr>
          <w:color w:val="000000"/>
        </w:rPr>
        <w:t xml:space="preserve">BRASIL. </w:t>
      </w:r>
      <w:r w:rsidRPr="00A53E96">
        <w:rPr>
          <w:b/>
          <w:bCs/>
          <w:color w:val="000000"/>
        </w:rPr>
        <w:t>Código Penal:</w:t>
      </w:r>
      <w:r>
        <w:rPr>
          <w:color w:val="000000"/>
        </w:rPr>
        <w:t xml:space="preserve"> Decreto lei nº 2.848, de 7 de dezembro 9. de 1940. Brasília, DF: Senado Federal, 1940.</w:t>
      </w:r>
    </w:p>
    <w:p w14:paraId="42B83197" w14:textId="77777777" w:rsidR="009F0F78" w:rsidRDefault="009F0F78">
      <w:pPr>
        <w:spacing w:after="0" w:line="360" w:lineRule="auto"/>
        <w:ind w:right="0" w:firstLine="0"/>
        <w:rPr>
          <w:color w:val="000000"/>
        </w:rPr>
      </w:pPr>
    </w:p>
    <w:p w14:paraId="2F533F4E" w14:textId="77777777" w:rsidR="009F0F78" w:rsidRDefault="00A901C3">
      <w:pPr>
        <w:spacing w:after="0" w:line="360" w:lineRule="auto"/>
        <w:ind w:right="0" w:firstLine="0"/>
        <w:rPr>
          <w:color w:val="000000"/>
          <w:highlight w:val="white"/>
        </w:rPr>
      </w:pPr>
      <w:r>
        <w:rPr>
          <w:color w:val="000000"/>
          <w:highlight w:val="white"/>
        </w:rPr>
        <w:t xml:space="preserve">BRASIL. </w:t>
      </w:r>
      <w:r w:rsidRPr="00A53E96">
        <w:rPr>
          <w:b/>
          <w:bCs/>
          <w:color w:val="000000"/>
          <w:highlight w:val="white"/>
        </w:rPr>
        <w:t>Constituição da República Federativa do Brasil de 1988</w:t>
      </w:r>
      <w:r>
        <w:rPr>
          <w:color w:val="000000"/>
          <w:highlight w:val="white"/>
        </w:rPr>
        <w:t>. Brasília, DF: Senado Federal, 1988. Disponível em: http://www.planalto.gov.br/ccivil_03/constituicao/constituicao.htm.</w:t>
      </w:r>
    </w:p>
    <w:p w14:paraId="27B057D2" w14:textId="77777777" w:rsidR="009F0F78" w:rsidRDefault="009F0F78">
      <w:pPr>
        <w:spacing w:after="0" w:line="360" w:lineRule="auto"/>
        <w:ind w:right="0" w:firstLine="0"/>
        <w:rPr>
          <w:color w:val="000000"/>
          <w:highlight w:val="white"/>
        </w:rPr>
      </w:pPr>
    </w:p>
    <w:p w14:paraId="3325EDE1" w14:textId="77777777" w:rsidR="009F0F78" w:rsidRDefault="00A901C3">
      <w:pPr>
        <w:spacing w:after="0" w:line="360" w:lineRule="auto"/>
        <w:ind w:right="0" w:firstLine="0"/>
        <w:rPr>
          <w:color w:val="000000"/>
          <w:highlight w:val="white"/>
        </w:rPr>
      </w:pPr>
      <w:r>
        <w:rPr>
          <w:color w:val="000000"/>
          <w:highlight w:val="white"/>
        </w:rPr>
        <w:t xml:space="preserve">BRASIL. </w:t>
      </w:r>
      <w:r w:rsidRPr="00A53E96">
        <w:rPr>
          <w:b/>
          <w:bCs/>
          <w:color w:val="000000"/>
          <w:highlight w:val="white"/>
        </w:rPr>
        <w:t>Lei nº 8.080</w:t>
      </w:r>
      <w:r>
        <w:rPr>
          <w:color w:val="000000"/>
          <w:highlight w:val="white"/>
        </w:rPr>
        <w:t>, de 19 de setembro de 1990. Dispõe sobre as condições para a promoção, proteção e recuperação da saúde, a organização e o funcionamento dos serviços correspondentes e dá outras providências. Brasília, DF: Senado Federal, 1990.</w:t>
      </w:r>
    </w:p>
    <w:p w14:paraId="51239B5E" w14:textId="77777777" w:rsidR="009F0F78" w:rsidRDefault="009F0F78">
      <w:pPr>
        <w:spacing w:after="0" w:line="360" w:lineRule="auto"/>
        <w:ind w:right="0" w:firstLine="0"/>
        <w:rPr>
          <w:color w:val="000000"/>
          <w:highlight w:val="white"/>
        </w:rPr>
      </w:pPr>
    </w:p>
    <w:p w14:paraId="5E0C3BB0" w14:textId="77777777" w:rsidR="009F0F78" w:rsidRDefault="00A901C3">
      <w:pPr>
        <w:spacing w:after="0" w:line="360" w:lineRule="auto"/>
        <w:ind w:firstLine="0"/>
        <w:rPr>
          <w:color w:val="000000"/>
        </w:rPr>
      </w:pPr>
      <w:r>
        <w:rPr>
          <w:color w:val="000000"/>
        </w:rPr>
        <w:t>CARVALHO, J. M. Fundamentos da política e da sociedade brasileiras. In: AVELAR, L.; CINTRA, A. O. (</w:t>
      </w:r>
      <w:proofErr w:type="spellStart"/>
      <w:r>
        <w:rPr>
          <w:color w:val="000000"/>
        </w:rPr>
        <w:t>orgs</w:t>
      </w:r>
      <w:proofErr w:type="spellEnd"/>
      <w:r>
        <w:rPr>
          <w:color w:val="000000"/>
        </w:rPr>
        <w:t xml:space="preserve">.). </w:t>
      </w:r>
      <w:r w:rsidRPr="00A53E96">
        <w:rPr>
          <w:b/>
          <w:bCs/>
          <w:iCs/>
          <w:color w:val="000000"/>
        </w:rPr>
        <w:t>Sistema Político Brasileiro: uma introdução</w:t>
      </w:r>
      <w:r>
        <w:rPr>
          <w:color w:val="000000"/>
        </w:rPr>
        <w:t>. 3. ed. São Paulo: Ed. Unesp, p. 19-31, 2007.</w:t>
      </w:r>
    </w:p>
    <w:p w14:paraId="7650767C" w14:textId="77777777" w:rsidR="00AC372F" w:rsidRDefault="00AC372F">
      <w:pPr>
        <w:spacing w:after="0" w:line="360" w:lineRule="auto"/>
        <w:ind w:right="0" w:firstLine="0"/>
        <w:rPr>
          <w:color w:val="000000"/>
          <w:highlight w:val="white"/>
        </w:rPr>
      </w:pPr>
    </w:p>
    <w:p w14:paraId="7309559E" w14:textId="0AF15707" w:rsidR="009F0F78" w:rsidRDefault="00A901C3">
      <w:pPr>
        <w:spacing w:after="0" w:line="360" w:lineRule="auto"/>
        <w:ind w:right="0" w:firstLine="0"/>
        <w:rPr>
          <w:color w:val="000000"/>
        </w:rPr>
      </w:pPr>
      <w:r>
        <w:rPr>
          <w:color w:val="000000"/>
          <w:highlight w:val="white"/>
        </w:rPr>
        <w:t>COSTA, G. Assistência Social, no enlace entre a cor e gênero dos (as) que dela</w:t>
      </w:r>
      <w:r w:rsidR="00AC372F">
        <w:rPr>
          <w:color w:val="000000"/>
        </w:rPr>
        <w:t xml:space="preserve"> </w:t>
      </w:r>
      <w:r>
        <w:rPr>
          <w:color w:val="000000"/>
          <w:highlight w:val="white"/>
        </w:rPr>
        <w:t xml:space="preserve">necessitam. </w:t>
      </w:r>
      <w:r w:rsidRPr="00A53E96">
        <w:rPr>
          <w:b/>
          <w:bCs/>
          <w:iCs/>
          <w:color w:val="000000"/>
          <w:highlight w:val="white"/>
        </w:rPr>
        <w:t>O Social em Questão</w:t>
      </w:r>
      <w:r>
        <w:rPr>
          <w:i/>
          <w:color w:val="000000"/>
          <w:highlight w:val="white"/>
        </w:rPr>
        <w:t xml:space="preserve">, </w:t>
      </w:r>
      <w:r>
        <w:rPr>
          <w:color w:val="000000"/>
          <w:highlight w:val="white"/>
        </w:rPr>
        <w:t xml:space="preserve">Rio de Janeiro, v. XX, n. 38, </w:t>
      </w:r>
      <w:proofErr w:type="gramStart"/>
      <w:r>
        <w:rPr>
          <w:color w:val="000000"/>
          <w:highlight w:val="white"/>
        </w:rPr>
        <w:t>Mai.</w:t>
      </w:r>
      <w:proofErr w:type="gramEnd"/>
      <w:r>
        <w:rPr>
          <w:color w:val="000000"/>
          <w:highlight w:val="white"/>
        </w:rPr>
        <w:t>/Ago., 2017.</w:t>
      </w:r>
    </w:p>
    <w:p w14:paraId="48268203" w14:textId="77777777" w:rsidR="009F0F78" w:rsidRDefault="009F0F78">
      <w:pPr>
        <w:spacing w:after="0" w:line="360" w:lineRule="auto"/>
        <w:rPr>
          <w:color w:val="000000"/>
          <w:highlight w:val="white"/>
        </w:rPr>
      </w:pPr>
    </w:p>
    <w:p w14:paraId="0856916C" w14:textId="77777777" w:rsidR="009F0F78" w:rsidRDefault="00A901C3">
      <w:pPr>
        <w:spacing w:after="0" w:line="360" w:lineRule="auto"/>
        <w:ind w:firstLine="0"/>
        <w:rPr>
          <w:color w:val="000000"/>
          <w:highlight w:val="white"/>
        </w:rPr>
      </w:pPr>
      <w:r>
        <w:rPr>
          <w:color w:val="000000"/>
          <w:highlight w:val="white"/>
        </w:rPr>
        <w:t xml:space="preserve">DAVIS, Â. </w:t>
      </w:r>
      <w:r w:rsidRPr="00A53E96">
        <w:rPr>
          <w:b/>
          <w:bCs/>
          <w:iCs/>
          <w:color w:val="000000"/>
          <w:highlight w:val="white"/>
        </w:rPr>
        <w:t>Mulheres, raça e classe</w:t>
      </w:r>
      <w:r>
        <w:rPr>
          <w:i/>
          <w:color w:val="000000"/>
          <w:highlight w:val="white"/>
        </w:rPr>
        <w:t xml:space="preserve"> </w:t>
      </w:r>
      <w:r>
        <w:rPr>
          <w:color w:val="000000"/>
          <w:highlight w:val="white"/>
        </w:rPr>
        <w:t>(1981)</w:t>
      </w:r>
      <w:r>
        <w:rPr>
          <w:i/>
          <w:color w:val="000000"/>
          <w:highlight w:val="white"/>
        </w:rPr>
        <w:t>.</w:t>
      </w:r>
      <w:r>
        <w:rPr>
          <w:color w:val="000000"/>
          <w:highlight w:val="white"/>
        </w:rPr>
        <w:t xml:space="preserve"> São Paulo: Boitempo, 2016.</w:t>
      </w:r>
    </w:p>
    <w:p w14:paraId="7C159806" w14:textId="77777777" w:rsidR="009F0F78" w:rsidRDefault="009F0F78">
      <w:pPr>
        <w:spacing w:after="0" w:line="360" w:lineRule="auto"/>
        <w:rPr>
          <w:color w:val="000000"/>
          <w:highlight w:val="white"/>
        </w:rPr>
      </w:pPr>
    </w:p>
    <w:p w14:paraId="63761C6F" w14:textId="77777777" w:rsidR="009F0F78" w:rsidRDefault="00A901C3">
      <w:pPr>
        <w:spacing w:after="0" w:line="360" w:lineRule="auto"/>
        <w:ind w:firstLine="0"/>
        <w:rPr>
          <w:color w:val="000000"/>
        </w:rPr>
      </w:pPr>
      <w:r>
        <w:rPr>
          <w:color w:val="000000"/>
        </w:rPr>
        <w:t xml:space="preserve">FOUCAULT, M. </w:t>
      </w:r>
      <w:r w:rsidRPr="00A53E96">
        <w:rPr>
          <w:b/>
          <w:bCs/>
          <w:iCs/>
          <w:color w:val="000000"/>
        </w:rPr>
        <w:t>A história da loucura.</w:t>
      </w:r>
      <w:r>
        <w:rPr>
          <w:color w:val="000000"/>
        </w:rPr>
        <w:t xml:space="preserve"> São Paulo: Perspectiva S.A, 1978.</w:t>
      </w:r>
    </w:p>
    <w:p w14:paraId="452DAAB6" w14:textId="77777777" w:rsidR="009F0F78" w:rsidRDefault="009F0F78">
      <w:pPr>
        <w:spacing w:after="0" w:line="360" w:lineRule="auto"/>
        <w:rPr>
          <w:color w:val="000000"/>
          <w:highlight w:val="white"/>
        </w:rPr>
      </w:pPr>
    </w:p>
    <w:p w14:paraId="03FAE089" w14:textId="77777777" w:rsidR="009F0F78" w:rsidRDefault="00A901C3">
      <w:pPr>
        <w:spacing w:after="0" w:line="360" w:lineRule="auto"/>
        <w:ind w:firstLine="0"/>
        <w:rPr>
          <w:color w:val="000000"/>
          <w:highlight w:val="white"/>
        </w:rPr>
      </w:pPr>
      <w:r>
        <w:rPr>
          <w:color w:val="000000"/>
          <w:highlight w:val="white"/>
        </w:rPr>
        <w:t>GONZALEZ, L. Racismo e sexismo na cultura brasileira. In: SILVA, L. A. (Org.).</w:t>
      </w:r>
      <w:r>
        <w:rPr>
          <w:i/>
          <w:color w:val="000000"/>
          <w:highlight w:val="white"/>
        </w:rPr>
        <w:t xml:space="preserve"> </w:t>
      </w:r>
      <w:r w:rsidRPr="00A53E96">
        <w:rPr>
          <w:b/>
          <w:bCs/>
          <w:iCs/>
          <w:color w:val="000000"/>
          <w:highlight w:val="white"/>
        </w:rPr>
        <w:t>Movimentos sociais, urbanos, memórias étnicas e outros estudos.</w:t>
      </w:r>
      <w:r>
        <w:rPr>
          <w:i/>
          <w:color w:val="000000"/>
          <w:highlight w:val="white"/>
        </w:rPr>
        <w:t xml:space="preserve"> </w:t>
      </w:r>
      <w:r>
        <w:rPr>
          <w:color w:val="000000"/>
          <w:highlight w:val="white"/>
        </w:rPr>
        <w:t xml:space="preserve">Brasília: </w:t>
      </w:r>
      <w:proofErr w:type="spellStart"/>
      <w:r>
        <w:rPr>
          <w:color w:val="000000"/>
          <w:highlight w:val="white"/>
        </w:rPr>
        <w:t>Anpocs</w:t>
      </w:r>
      <w:proofErr w:type="spellEnd"/>
      <w:r>
        <w:rPr>
          <w:color w:val="000000"/>
          <w:highlight w:val="white"/>
        </w:rPr>
        <w:t xml:space="preserve"> (Ciência Sociais Hoje, 2), p. 223-244, 1984. </w:t>
      </w:r>
    </w:p>
    <w:p w14:paraId="4A84A822" w14:textId="77777777" w:rsidR="009F0F78" w:rsidRDefault="009F0F78">
      <w:pPr>
        <w:spacing w:after="0" w:line="360" w:lineRule="auto"/>
        <w:rPr>
          <w:color w:val="000000"/>
        </w:rPr>
      </w:pPr>
    </w:p>
    <w:p w14:paraId="5E32FB50" w14:textId="77777777" w:rsidR="009F0F78" w:rsidRDefault="00A901C3">
      <w:pPr>
        <w:spacing w:after="0" w:line="360" w:lineRule="auto"/>
        <w:ind w:firstLine="0"/>
        <w:rPr>
          <w:color w:val="000000"/>
          <w:highlight w:val="white"/>
        </w:rPr>
      </w:pPr>
      <w:r>
        <w:rPr>
          <w:color w:val="000000"/>
          <w:highlight w:val="white"/>
        </w:rPr>
        <w:t>GRADA, K. </w:t>
      </w:r>
      <w:r w:rsidRPr="00A53E96">
        <w:rPr>
          <w:b/>
          <w:bCs/>
          <w:iCs/>
          <w:color w:val="000000"/>
          <w:highlight w:val="white"/>
        </w:rPr>
        <w:t>Memórias da plantação</w:t>
      </w:r>
      <w:r>
        <w:rPr>
          <w:color w:val="000000"/>
          <w:highlight w:val="white"/>
        </w:rPr>
        <w:t>: episódios de racismo cotidiano. Rio de Janeiro: Cobogó, 2020.</w:t>
      </w:r>
    </w:p>
    <w:p w14:paraId="64E01988" w14:textId="77777777" w:rsidR="009F0F78" w:rsidRDefault="009F0F78">
      <w:pPr>
        <w:spacing w:after="0" w:line="360" w:lineRule="auto"/>
        <w:ind w:firstLine="0"/>
        <w:rPr>
          <w:color w:val="000000"/>
          <w:highlight w:val="white"/>
        </w:rPr>
      </w:pPr>
    </w:p>
    <w:p w14:paraId="04405EB6" w14:textId="77777777" w:rsidR="009F0F78" w:rsidRDefault="00A901C3">
      <w:pPr>
        <w:spacing w:after="0" w:line="360" w:lineRule="auto"/>
        <w:ind w:firstLine="0"/>
        <w:rPr>
          <w:color w:val="000000"/>
          <w:highlight w:val="white"/>
        </w:rPr>
      </w:pPr>
      <w:r>
        <w:rPr>
          <w:color w:val="000000"/>
          <w:highlight w:val="white"/>
        </w:rPr>
        <w:t xml:space="preserve">MEDEIROS, M. </w:t>
      </w:r>
      <w:r w:rsidRPr="00A53E96">
        <w:rPr>
          <w:b/>
          <w:bCs/>
          <w:iCs/>
          <w:color w:val="000000"/>
          <w:highlight w:val="white"/>
        </w:rPr>
        <w:t xml:space="preserve">A Trajetória do Welfare </w:t>
      </w:r>
      <w:proofErr w:type="spellStart"/>
      <w:r w:rsidRPr="00A53E96">
        <w:rPr>
          <w:b/>
          <w:bCs/>
          <w:iCs/>
          <w:color w:val="000000"/>
          <w:highlight w:val="white"/>
        </w:rPr>
        <w:t>State</w:t>
      </w:r>
      <w:proofErr w:type="spellEnd"/>
      <w:r w:rsidRPr="00A53E96">
        <w:rPr>
          <w:b/>
          <w:bCs/>
          <w:iCs/>
          <w:color w:val="000000"/>
          <w:highlight w:val="white"/>
        </w:rPr>
        <w:t xml:space="preserve"> no Brasil:</w:t>
      </w:r>
      <w:r>
        <w:rPr>
          <w:color w:val="000000"/>
          <w:highlight w:val="white"/>
        </w:rPr>
        <w:t xml:space="preserve"> Papel Redistributivo das Políticas Sociais dos Anos 1930 aos Anos 1990. Brasília: IPEA, 2001.</w:t>
      </w:r>
    </w:p>
    <w:p w14:paraId="347E199A" w14:textId="77777777" w:rsidR="009F0F78" w:rsidRDefault="009F0F78">
      <w:pPr>
        <w:spacing w:after="0" w:line="360" w:lineRule="auto"/>
        <w:ind w:firstLine="0"/>
        <w:rPr>
          <w:color w:val="000000"/>
          <w:highlight w:val="white"/>
        </w:rPr>
      </w:pPr>
    </w:p>
    <w:p w14:paraId="64A8E63C" w14:textId="77777777" w:rsidR="009F0F78" w:rsidRDefault="00A901C3">
      <w:pPr>
        <w:spacing w:after="0" w:line="360" w:lineRule="auto"/>
        <w:ind w:firstLine="0"/>
        <w:rPr>
          <w:color w:val="000000"/>
          <w:highlight w:val="white"/>
        </w:rPr>
      </w:pPr>
      <w:r>
        <w:rPr>
          <w:color w:val="000000"/>
          <w:highlight w:val="white"/>
        </w:rPr>
        <w:t xml:space="preserve">NAKAMURA-PEREIRA, M. </w:t>
      </w:r>
      <w:r>
        <w:rPr>
          <w:i/>
          <w:color w:val="000000"/>
          <w:highlight w:val="white"/>
        </w:rPr>
        <w:t>et al</w:t>
      </w:r>
      <w:r>
        <w:rPr>
          <w:color w:val="000000"/>
          <w:highlight w:val="white"/>
        </w:rPr>
        <w:t>. COVID-19 e Morte Materna no Brasil: uma Tragédia Invisível. </w:t>
      </w:r>
      <w:r w:rsidRPr="00A901C3">
        <w:rPr>
          <w:b/>
          <w:bCs/>
          <w:iCs/>
          <w:color w:val="000000"/>
          <w:highlight w:val="white"/>
        </w:rPr>
        <w:t>Femina</w:t>
      </w:r>
      <w:r>
        <w:rPr>
          <w:color w:val="000000"/>
          <w:highlight w:val="white"/>
        </w:rPr>
        <w:t>, São Paulo, v. 48, n. 8, 2020.</w:t>
      </w:r>
    </w:p>
    <w:p w14:paraId="3E957BF7" w14:textId="77777777" w:rsidR="009F0F78" w:rsidRDefault="009F0F78">
      <w:pPr>
        <w:spacing w:after="0" w:line="360" w:lineRule="auto"/>
        <w:ind w:firstLine="0"/>
        <w:rPr>
          <w:color w:val="000000"/>
          <w:highlight w:val="white"/>
        </w:rPr>
      </w:pPr>
    </w:p>
    <w:p w14:paraId="07C1895A" w14:textId="77777777" w:rsidR="009F0F78" w:rsidRDefault="00A901C3">
      <w:pPr>
        <w:spacing w:after="0" w:line="360" w:lineRule="auto"/>
        <w:ind w:firstLine="0"/>
        <w:rPr>
          <w:color w:val="000000"/>
          <w:highlight w:val="white"/>
        </w:rPr>
      </w:pPr>
      <w:r>
        <w:rPr>
          <w:color w:val="000000"/>
          <w:highlight w:val="white"/>
        </w:rPr>
        <w:t>PASSOS, R. G. Mulheres negras, sofrimento e cuidado colonial. </w:t>
      </w:r>
      <w:r w:rsidRPr="00A901C3">
        <w:rPr>
          <w:b/>
          <w:bCs/>
          <w:iCs/>
          <w:color w:val="000000"/>
          <w:highlight w:val="white"/>
        </w:rPr>
        <w:t>Em Pauta:</w:t>
      </w:r>
      <w:r w:rsidRPr="00A901C3">
        <w:rPr>
          <w:iCs/>
          <w:color w:val="000000"/>
          <w:highlight w:val="white"/>
        </w:rPr>
        <w:t xml:space="preserve"> teoria social e realidade contemporânea</w:t>
      </w:r>
      <w:r>
        <w:rPr>
          <w:color w:val="000000"/>
          <w:highlight w:val="white"/>
        </w:rPr>
        <w:t>, Rio de Janeiro, v. 18, n. 45, 2020.</w:t>
      </w:r>
    </w:p>
    <w:p w14:paraId="26BEF446" w14:textId="77777777" w:rsidR="009F0F78" w:rsidRDefault="009F0F78">
      <w:pPr>
        <w:spacing w:after="0" w:line="360" w:lineRule="auto"/>
        <w:ind w:firstLine="0"/>
        <w:rPr>
          <w:color w:val="000000"/>
        </w:rPr>
      </w:pPr>
    </w:p>
    <w:p w14:paraId="06ADEC36" w14:textId="77777777" w:rsidR="009F0F78" w:rsidRDefault="00A901C3">
      <w:pPr>
        <w:spacing w:after="0" w:line="360" w:lineRule="auto"/>
        <w:ind w:firstLine="0"/>
        <w:rPr>
          <w:color w:val="000000"/>
        </w:rPr>
      </w:pPr>
      <w:r>
        <w:rPr>
          <w:color w:val="000000"/>
        </w:rPr>
        <w:t xml:space="preserve">PEREIRA, C. P.; PEREIRA, P. A. Cobiça capitalista, pandemia e o futuro da política social. </w:t>
      </w:r>
      <w:proofErr w:type="spellStart"/>
      <w:r w:rsidRPr="00A901C3">
        <w:rPr>
          <w:b/>
          <w:bCs/>
          <w:iCs/>
          <w:color w:val="000000"/>
        </w:rPr>
        <w:t>Argumentum</w:t>
      </w:r>
      <w:proofErr w:type="spellEnd"/>
      <w:r>
        <w:rPr>
          <w:color w:val="000000"/>
        </w:rPr>
        <w:t>, Vitória, v.13, n.1, jan./abr. 2021. Disponível em:  https://periodicos.ufes.br/argumentum/issue/view/1300. Acesso em 30 de dezembro de 2022.</w:t>
      </w:r>
    </w:p>
    <w:p w14:paraId="594B91BB" w14:textId="77777777" w:rsidR="009F0F78" w:rsidRDefault="009F0F78">
      <w:pPr>
        <w:spacing w:after="0" w:line="360" w:lineRule="auto"/>
        <w:ind w:firstLine="0"/>
        <w:rPr>
          <w:color w:val="000000"/>
        </w:rPr>
      </w:pPr>
    </w:p>
    <w:p w14:paraId="4322A307" w14:textId="77777777" w:rsidR="009F0F78" w:rsidRDefault="00A901C3">
      <w:pPr>
        <w:spacing w:after="0" w:line="360" w:lineRule="auto"/>
        <w:ind w:firstLine="0"/>
        <w:rPr>
          <w:color w:val="000000"/>
        </w:rPr>
      </w:pPr>
      <w:r>
        <w:rPr>
          <w:color w:val="000000"/>
        </w:rPr>
        <w:t xml:space="preserve">SANT’ANNA, R. B. </w:t>
      </w:r>
      <w:r>
        <w:rPr>
          <w:i/>
          <w:color w:val="000000"/>
        </w:rPr>
        <w:t>et al</w:t>
      </w:r>
      <w:r>
        <w:rPr>
          <w:color w:val="000000"/>
        </w:rPr>
        <w:t xml:space="preserve">. Alta prevalência de depressão em gestantes acompanhadas no Hospital Plantadores de Cana em Campos dos Goytacazes. In: </w:t>
      </w:r>
      <w:r w:rsidRPr="00A901C3">
        <w:rPr>
          <w:b/>
          <w:bCs/>
          <w:iCs/>
          <w:color w:val="000000"/>
        </w:rPr>
        <w:t>Anais da Semana Científica da Faculdade de Medicina de Campos</w:t>
      </w:r>
      <w:r>
        <w:rPr>
          <w:color w:val="000000"/>
        </w:rPr>
        <w:t xml:space="preserve"> (ASCFMC), Campos dos Goytacazes, v. 1, p. 21, dez. 2022. Disponível em: https://revista.fmc.br/ojs/index.php/anais/article/view/732. Acesso em: 12 abr. 2023.</w:t>
      </w:r>
    </w:p>
    <w:p w14:paraId="22D51332" w14:textId="77777777" w:rsidR="009F0F78" w:rsidRDefault="009F0F78">
      <w:pPr>
        <w:spacing w:line="360" w:lineRule="auto"/>
        <w:ind w:firstLine="0"/>
        <w:rPr>
          <w:color w:val="000000" w:themeColor="text1"/>
        </w:rPr>
      </w:pPr>
    </w:p>
    <w:p w14:paraId="1286C2F1" w14:textId="77777777" w:rsidR="009F0F78" w:rsidRDefault="00A901C3">
      <w:pPr>
        <w:spacing w:line="360" w:lineRule="auto"/>
        <w:ind w:firstLine="0"/>
        <w:jc w:val="center"/>
        <w:rPr>
          <w:b/>
          <w:bCs/>
          <w:color w:val="000000" w:themeColor="text1"/>
        </w:rPr>
      </w:pPr>
      <w:bookmarkStart w:id="64" w:name="_Toc7052"/>
      <w:r>
        <w:rPr>
          <w:b/>
          <w:bCs/>
          <w:color w:val="000000" w:themeColor="text1"/>
        </w:rPr>
        <w:t>O RACISMO RELIGIOSO EM CAMPOS DOS GOYTACAZES: A GUERRA CONTRA O POVO DE TERREIRO</w:t>
      </w:r>
      <w:bookmarkEnd w:id="64"/>
    </w:p>
    <w:p w14:paraId="56F14F85" w14:textId="77777777" w:rsidR="009F0F78" w:rsidRDefault="009F0F78">
      <w:pPr>
        <w:spacing w:line="360" w:lineRule="auto"/>
        <w:ind w:firstLine="0"/>
        <w:rPr>
          <w:color w:val="000000" w:themeColor="text1"/>
        </w:rPr>
      </w:pPr>
    </w:p>
    <w:p w14:paraId="16677C86" w14:textId="77777777" w:rsidR="00C82D2E" w:rsidRDefault="00A901C3">
      <w:pPr>
        <w:spacing w:after="0" w:line="360" w:lineRule="auto"/>
        <w:ind w:firstLine="0"/>
        <w:jc w:val="right"/>
        <w:rPr>
          <w:color w:val="000000" w:themeColor="text1"/>
        </w:rPr>
      </w:pPr>
      <w:r>
        <w:rPr>
          <w:color w:val="000000" w:themeColor="text1"/>
        </w:rPr>
        <w:t>Paulo Henrique Prado da Silva</w:t>
      </w:r>
    </w:p>
    <w:p w14:paraId="02849576" w14:textId="62E9A91F" w:rsidR="009F0F78" w:rsidRDefault="00C82D2E">
      <w:pPr>
        <w:spacing w:after="0" w:line="360" w:lineRule="auto"/>
        <w:ind w:firstLine="0"/>
        <w:jc w:val="right"/>
        <w:rPr>
          <w:color w:val="000000" w:themeColor="text1"/>
        </w:rPr>
      </w:pPr>
      <w:r>
        <w:rPr>
          <w:color w:val="000000" w:themeColor="text1"/>
        </w:rPr>
        <w:t>Luana da Silveira</w:t>
      </w:r>
      <w:r w:rsidR="00A901C3">
        <w:rPr>
          <w:color w:val="000000" w:themeColor="text1"/>
        </w:rPr>
        <w:t xml:space="preserve"> </w:t>
      </w:r>
    </w:p>
    <w:p w14:paraId="336671D0" w14:textId="77777777" w:rsidR="009F0F78" w:rsidRDefault="009F0F78">
      <w:pPr>
        <w:spacing w:after="0" w:line="360" w:lineRule="auto"/>
        <w:ind w:firstLine="0"/>
        <w:rPr>
          <w:color w:val="000000"/>
        </w:rPr>
      </w:pPr>
      <w:bookmarkStart w:id="65" w:name="_Toc19251"/>
    </w:p>
    <w:p w14:paraId="7C28F6E7" w14:textId="77777777" w:rsidR="009F0F78" w:rsidRDefault="00A901C3">
      <w:pPr>
        <w:spacing w:after="0" w:line="360" w:lineRule="auto"/>
        <w:ind w:firstLine="0"/>
        <w:rPr>
          <w:b/>
          <w:color w:val="000000"/>
        </w:rPr>
      </w:pPr>
      <w:r>
        <w:rPr>
          <w:b/>
          <w:color w:val="000000"/>
        </w:rPr>
        <w:t>INTRODUÇÃO</w:t>
      </w:r>
    </w:p>
    <w:p w14:paraId="4A94F18E" w14:textId="77777777" w:rsidR="009F0F78" w:rsidRDefault="009F0F78">
      <w:pPr>
        <w:spacing w:after="0" w:line="360" w:lineRule="auto"/>
        <w:ind w:firstLine="0"/>
        <w:rPr>
          <w:b/>
          <w:color w:val="000000"/>
        </w:rPr>
      </w:pPr>
    </w:p>
    <w:p w14:paraId="4F03B551" w14:textId="53E8F83F" w:rsidR="009F0F78" w:rsidRDefault="00A901C3">
      <w:pPr>
        <w:spacing w:line="360" w:lineRule="auto"/>
        <w:rPr>
          <w:color w:val="000000"/>
        </w:rPr>
      </w:pPr>
      <w:r>
        <w:rPr>
          <w:color w:val="000000"/>
        </w:rPr>
        <w:t xml:space="preserve">As comunidades de terreiros, ao decorrer dos séculos, vêm sendo espaços de valorização e manutenção de saberes </w:t>
      </w:r>
      <w:proofErr w:type="spellStart"/>
      <w:r>
        <w:rPr>
          <w:color w:val="000000"/>
        </w:rPr>
        <w:t>afrodiaspóricos</w:t>
      </w:r>
      <w:proofErr w:type="spellEnd"/>
      <w:r>
        <w:rPr>
          <w:color w:val="000000"/>
        </w:rPr>
        <w:t xml:space="preserve"> e indígenas que, mesmo diante da colonização</w:t>
      </w:r>
      <w:r>
        <w:rPr>
          <w:color w:val="000000"/>
          <w:vertAlign w:val="superscript"/>
        </w:rPr>
        <w:footnoteReference w:id="10"/>
      </w:r>
      <w:r>
        <w:rPr>
          <w:color w:val="000000"/>
        </w:rPr>
        <w:t xml:space="preserve"> e colonialidade</w:t>
      </w:r>
      <w:r>
        <w:rPr>
          <w:color w:val="000000"/>
          <w:vertAlign w:val="superscript"/>
        </w:rPr>
        <w:footnoteReference w:id="11"/>
      </w:r>
      <w:r>
        <w:rPr>
          <w:color w:val="000000"/>
        </w:rPr>
        <w:t>, se organizam de forma a cultivarem tradições e cosmovisões passadas por seus ancestrais. Desta forma, criam modos de enfrentamento ao racismo religioso para não serem silenciados, aniquilados ou apagados. (S</w:t>
      </w:r>
      <w:r w:rsidR="001D1FE4">
        <w:rPr>
          <w:color w:val="000000"/>
        </w:rPr>
        <w:t>antos</w:t>
      </w:r>
      <w:r>
        <w:rPr>
          <w:color w:val="000000"/>
        </w:rPr>
        <w:t>, 2019).</w:t>
      </w:r>
    </w:p>
    <w:p w14:paraId="50C89E62" w14:textId="2971548E" w:rsidR="009F0F78" w:rsidRDefault="00A901C3">
      <w:pPr>
        <w:spacing w:line="360" w:lineRule="auto"/>
        <w:rPr>
          <w:color w:val="000000"/>
        </w:rPr>
      </w:pPr>
      <w:r>
        <w:rPr>
          <w:color w:val="000000"/>
        </w:rPr>
        <w:t>Apesar da grandeza dessas famílias de santos</w:t>
      </w:r>
      <w:r>
        <w:rPr>
          <w:color w:val="000000"/>
          <w:vertAlign w:val="superscript"/>
        </w:rPr>
        <w:footnoteReference w:id="12"/>
      </w:r>
      <w:r>
        <w:rPr>
          <w:color w:val="000000"/>
        </w:rPr>
        <w:t xml:space="preserve"> no que tange aos movimentos de resistência e </w:t>
      </w:r>
      <w:proofErr w:type="spellStart"/>
      <w:r>
        <w:rPr>
          <w:color w:val="000000"/>
        </w:rPr>
        <w:t>re-existência</w:t>
      </w:r>
      <w:proofErr w:type="spellEnd"/>
      <w:r>
        <w:rPr>
          <w:color w:val="000000"/>
        </w:rPr>
        <w:t>, é ainda possível perceber, na colonialidade, grupos e instituições promovendo ações discriminatórias contra esses coletivos. Ou seja, continuam a produzir e reinventar novos modos de se operar o racismo religioso. (N</w:t>
      </w:r>
      <w:r w:rsidR="001D1FE4">
        <w:rPr>
          <w:color w:val="000000"/>
        </w:rPr>
        <w:t>ogueira</w:t>
      </w:r>
      <w:r>
        <w:rPr>
          <w:color w:val="000000"/>
        </w:rPr>
        <w:t>, 2020).</w:t>
      </w:r>
    </w:p>
    <w:p w14:paraId="77B2874E" w14:textId="08017745" w:rsidR="009F0F78" w:rsidRDefault="00A901C3">
      <w:pPr>
        <w:spacing w:line="360" w:lineRule="auto"/>
        <w:rPr>
          <w:color w:val="000000"/>
        </w:rPr>
      </w:pPr>
      <w:r>
        <w:rPr>
          <w:color w:val="000000"/>
        </w:rPr>
        <w:t>Como a exemplo do Estado, que através de leis e da polícia, em conjunto com as instituições católicas, exercia o papel de extermínio dessas religiosidades no passado. Promovendo a criminalização de práticas religiosas de cunho africana e indígena. Havia também a promoção e investimento em ações policiais para fecharem e prenderem as pessoas que organizavam e chefiavam os terreiros. Desta forma, para lidar com essas violências sofridas, o sincretismo religioso foi fortemente utilizado por seus praticantes, como forma de maquiar os rituais e as divindades as quais cultuavam. (Nogueira, 2020). Com o passar dos anos outros membros passam a adentrar e incentivar a continuação das violências contra as religiões de matrizes africanas e indígenas; a exemplo dos traficantes e as igrejas neopentecostais. (V</w:t>
      </w:r>
      <w:r w:rsidR="001D1FE4">
        <w:rPr>
          <w:color w:val="000000"/>
        </w:rPr>
        <w:t>ital</w:t>
      </w:r>
      <w:r w:rsidR="002D75DF">
        <w:rPr>
          <w:color w:val="000000"/>
        </w:rPr>
        <w:t xml:space="preserve"> </w:t>
      </w:r>
      <w:r w:rsidR="001D1FE4">
        <w:rPr>
          <w:color w:val="000000"/>
        </w:rPr>
        <w:t>da</w:t>
      </w:r>
      <w:r w:rsidR="002D75DF">
        <w:rPr>
          <w:color w:val="000000"/>
        </w:rPr>
        <w:t xml:space="preserve"> C</w:t>
      </w:r>
      <w:r w:rsidR="001D1FE4">
        <w:rPr>
          <w:color w:val="000000"/>
        </w:rPr>
        <w:t>unha</w:t>
      </w:r>
      <w:r>
        <w:rPr>
          <w:color w:val="000000"/>
        </w:rPr>
        <w:t>, 2014).</w:t>
      </w:r>
    </w:p>
    <w:p w14:paraId="16FDAF1A" w14:textId="66CFEAA2" w:rsidR="009F0F78" w:rsidRDefault="00A901C3">
      <w:pPr>
        <w:spacing w:line="360" w:lineRule="auto"/>
        <w:rPr>
          <w:color w:val="000000"/>
        </w:rPr>
      </w:pPr>
      <w:r>
        <w:rPr>
          <w:color w:val="000000"/>
        </w:rPr>
        <w:t xml:space="preserve">A cidade de Campos dos Goytacazes acaba sendo um exemplo de local onde </w:t>
      </w:r>
      <w:proofErr w:type="spellStart"/>
      <w:r>
        <w:rPr>
          <w:color w:val="000000"/>
        </w:rPr>
        <w:t>esta</w:t>
      </w:r>
      <w:proofErr w:type="spellEnd"/>
      <w:r>
        <w:rPr>
          <w:color w:val="000000"/>
        </w:rPr>
        <w:t xml:space="preserve"> dinâmica prevalece, sendo a segunda cidade do estado do Rio de Janeiro em que há mais denúncias de racismo religioso. Tendo entre 2017 e 2019 um alto índice de terreiros fechados por traficantes locais, ocorrendo em um desses fechamentos o homicídio do pai de santo Bruno de </w:t>
      </w:r>
      <w:proofErr w:type="spellStart"/>
      <w:r>
        <w:rPr>
          <w:color w:val="000000"/>
        </w:rPr>
        <w:t>Yemanjá</w:t>
      </w:r>
      <w:proofErr w:type="spellEnd"/>
      <w:r>
        <w:rPr>
          <w:color w:val="000000"/>
        </w:rPr>
        <w:t>. Em alguns territórios da cidade não é permitido qualquer forma de expressão de povos de terreiro, seja na vestimenta ou eventos. Esses lugares costumam estar sob o comando de traficantes, que estão de alguma forma associados com igrejas neopentecostais. Assim, dizem, ao discriminar as comunidades de terreiros, que estão combatendo o mal/diabo. (S</w:t>
      </w:r>
      <w:r w:rsidR="001D1FE4">
        <w:rPr>
          <w:color w:val="000000"/>
        </w:rPr>
        <w:t>ilva</w:t>
      </w:r>
      <w:r>
        <w:rPr>
          <w:color w:val="000000"/>
        </w:rPr>
        <w:t>, 2021).</w:t>
      </w:r>
    </w:p>
    <w:p w14:paraId="1D33445A" w14:textId="065C6765" w:rsidR="009F0F78" w:rsidRDefault="00A901C3">
      <w:pPr>
        <w:spacing w:after="0" w:line="360" w:lineRule="auto"/>
        <w:ind w:left="-15" w:right="0"/>
        <w:rPr>
          <w:color w:val="000000"/>
        </w:rPr>
      </w:pPr>
      <w:r>
        <w:rPr>
          <w:color w:val="000000"/>
        </w:rPr>
        <w:t>Diante desses aspectos, buscamos trazer à tona um pouco das experiências vivenciadas pelo povo de santo na cidade, expondo como a violência, a discriminação e o racismo religioso atravessam essas comunidades tradicionais. Assim, utilizamos de entrevistas semiestruturadas com 5 líderes religiosas(os) e um representante do Fórum Municipal de Religiões Afro-brasileiras (FRAB), almejando colocar em evidência essas vivências. Como ferramenta metodológica utilizamos a análise de conteúdo por possibilitar a organização, observação e análise das respostas obtidas durante as entrevistas, tendo como base algumas categorias centrais a problemática da pesquisa. A mesma possibilitou filtrar os conteúdos presentes através do processo de categorização, trazendo para destaque os conteúdos essenciais, de forma que se represente o material principal (</w:t>
      </w:r>
      <w:proofErr w:type="spellStart"/>
      <w:r>
        <w:rPr>
          <w:color w:val="000000"/>
        </w:rPr>
        <w:t>M</w:t>
      </w:r>
      <w:r w:rsidR="001D1FE4">
        <w:rPr>
          <w:color w:val="000000"/>
        </w:rPr>
        <w:t>ayring</w:t>
      </w:r>
      <w:proofErr w:type="spellEnd"/>
      <w:r>
        <w:rPr>
          <w:color w:val="000000"/>
        </w:rPr>
        <w:t xml:space="preserve">, 2002). </w:t>
      </w:r>
    </w:p>
    <w:p w14:paraId="52D1E43F" w14:textId="77777777" w:rsidR="009F0F78" w:rsidRDefault="009F0F78">
      <w:pPr>
        <w:spacing w:line="360" w:lineRule="auto"/>
        <w:ind w:firstLine="0"/>
        <w:rPr>
          <w:color w:val="000000"/>
        </w:rPr>
      </w:pPr>
    </w:p>
    <w:p w14:paraId="592E1D87" w14:textId="216EB96F" w:rsidR="009F0F78" w:rsidRDefault="00670A37">
      <w:pPr>
        <w:spacing w:line="360" w:lineRule="auto"/>
        <w:ind w:firstLine="0"/>
        <w:rPr>
          <w:b/>
          <w:color w:val="000000"/>
        </w:rPr>
      </w:pPr>
      <w:r>
        <w:rPr>
          <w:b/>
          <w:color w:val="000000"/>
        </w:rPr>
        <w:t>1-</w:t>
      </w:r>
      <w:r w:rsidR="00A901C3">
        <w:rPr>
          <w:b/>
          <w:color w:val="000000"/>
        </w:rPr>
        <w:t xml:space="preserve">UM OLHAR SOBRE O MUNDO RELIGIOSO CAMPISTA </w:t>
      </w:r>
    </w:p>
    <w:p w14:paraId="592F994F" w14:textId="77777777" w:rsidR="009F0F78" w:rsidRDefault="009F0F78">
      <w:pPr>
        <w:spacing w:line="360" w:lineRule="auto"/>
        <w:ind w:firstLine="0"/>
        <w:rPr>
          <w:b/>
          <w:color w:val="000000"/>
        </w:rPr>
      </w:pPr>
    </w:p>
    <w:p w14:paraId="121960AA" w14:textId="6C01B846" w:rsidR="009F0F78" w:rsidRDefault="00A901C3">
      <w:pPr>
        <w:spacing w:line="360" w:lineRule="auto"/>
        <w:rPr>
          <w:color w:val="000000"/>
        </w:rPr>
      </w:pPr>
      <w:r>
        <w:rPr>
          <w:color w:val="000000"/>
        </w:rPr>
        <w:t>Antes de adentrarmos no mundo das religiões de matrizes africanas e indígenas campista, iremos ressaltar algumas características importantes acerca do seu território, para podermos compreender as dinâmicas que a atravessam. Campos dos Goytacazes é uma cidade cuja história é perpassada pela cultura canavieira, que foi sustentada pela escravização de pessoas não-brancas, principalmente povos bantos sequestrados do território hoje conhecido como Angola, chegando em 1816 a representar 54,38% da população local. É ainda importante dizer que a mesma foi uma das últimas no Brasil a abolir a escravização de povos negros, consequentemente, influenciando nas dinâmicas raciais presente em seu território (</w:t>
      </w:r>
      <w:r w:rsidR="00F33C4A">
        <w:rPr>
          <w:color w:val="000000"/>
        </w:rPr>
        <w:t>L</w:t>
      </w:r>
      <w:r w:rsidR="00E06723">
        <w:rPr>
          <w:color w:val="000000"/>
        </w:rPr>
        <w:t>ima</w:t>
      </w:r>
      <w:r>
        <w:rPr>
          <w:color w:val="000000"/>
        </w:rPr>
        <w:t>; M</w:t>
      </w:r>
      <w:r w:rsidR="00E06723">
        <w:rPr>
          <w:color w:val="000000"/>
        </w:rPr>
        <w:t>olina</w:t>
      </w:r>
      <w:r>
        <w:rPr>
          <w:color w:val="000000"/>
        </w:rPr>
        <w:t>; S</w:t>
      </w:r>
      <w:r w:rsidR="00E06723">
        <w:rPr>
          <w:color w:val="000000"/>
        </w:rPr>
        <w:t>ilva</w:t>
      </w:r>
      <w:r>
        <w:rPr>
          <w:color w:val="000000"/>
        </w:rPr>
        <w:t>, 2013).</w:t>
      </w:r>
    </w:p>
    <w:p w14:paraId="729E21FC" w14:textId="24DF680E" w:rsidR="009F0F78" w:rsidRDefault="00A901C3">
      <w:pPr>
        <w:spacing w:line="360" w:lineRule="auto"/>
        <w:rPr>
          <w:color w:val="000000"/>
        </w:rPr>
      </w:pPr>
      <w:r>
        <w:rPr>
          <w:color w:val="000000"/>
        </w:rPr>
        <w:t>Aqui também residia o povo indígena Goytacaz, zeladores desse território, estando presentes principalmente em Lagoa Feia, Carapebus, Ponta de São Tomé e toda a Costa do mar correspondente até as proximidades de Macaé. Uma etnia conhecida por suas habilidades marítimas e por resistir bravamente as investidas dos colonizadores portugueses, porém acabaram tendo grandes perdas nesses embates, sendo sua história e corpos silenciados na cultura campista, apesar do nome da cidade remeter a esse povo (A</w:t>
      </w:r>
      <w:r w:rsidR="001D1FE4">
        <w:rPr>
          <w:color w:val="000000"/>
        </w:rPr>
        <w:t>lves</w:t>
      </w:r>
      <w:r>
        <w:rPr>
          <w:color w:val="000000"/>
        </w:rPr>
        <w:t>, 2021).</w:t>
      </w:r>
    </w:p>
    <w:p w14:paraId="378AC4A5" w14:textId="77777777" w:rsidR="009F0F78" w:rsidRDefault="00A901C3">
      <w:pPr>
        <w:spacing w:line="360" w:lineRule="auto"/>
        <w:rPr>
          <w:color w:val="000000"/>
        </w:rPr>
      </w:pPr>
      <w:r>
        <w:rPr>
          <w:color w:val="000000"/>
        </w:rPr>
        <w:t xml:space="preserve">Hoje, sua população, considerando o levantamento feito pelo IBGE em </w:t>
      </w:r>
      <w:sdt>
        <w:sdtPr>
          <w:tag w:val="goog_rdk_0"/>
          <w:id w:val="-1676416132"/>
        </w:sdtPr>
        <w:sdtContent/>
      </w:sdt>
      <w:r>
        <w:rPr>
          <w:color w:val="000000"/>
        </w:rPr>
        <w:t xml:space="preserve">2010a, conta com 48,87% de pessoas que se consideram como não brancas, sendo 343 indígenas, 75.807 como pretas e 211.236 como pardas. Já as que se consideram brancas são 296.760 pessoas, o que representa aproximadamente 50,4% da população. Comparando com os dados anteriores aqui citados, percebemos que houve uma diminuição no quantitativo de pessoas não brancas na cidade, o que acaba também influenciando sua </w:t>
      </w:r>
      <w:sdt>
        <w:sdtPr>
          <w:tag w:val="goog_rdk_1"/>
          <w:id w:val="-1463113589"/>
        </w:sdtPr>
        <w:sdtContent/>
      </w:sdt>
      <w:r>
        <w:rPr>
          <w:color w:val="000000"/>
        </w:rPr>
        <w:t xml:space="preserve">dinâmica. </w:t>
      </w:r>
    </w:p>
    <w:p w14:paraId="2C43D543" w14:textId="1F794D47" w:rsidR="009F0F78" w:rsidRDefault="00A901C3">
      <w:pPr>
        <w:spacing w:line="360" w:lineRule="auto"/>
        <w:rPr>
          <w:color w:val="000000"/>
        </w:rPr>
      </w:pPr>
      <w:r>
        <w:rPr>
          <w:color w:val="000000"/>
        </w:rPr>
        <w:t xml:space="preserve">No que se refere aos aspectos religiosos da cidade, devido ao processo de colonização exercido em todo território brasileiro, a religião católica foi imposta sobre as </w:t>
      </w:r>
      <w:sdt>
        <w:sdtPr>
          <w:tag w:val="goog_rdk_2"/>
          <w:id w:val="-2142571474"/>
          <w:showingPlcHdr/>
        </w:sdtPr>
        <w:sdtContent>
          <w:r w:rsidR="007C29AC">
            <w:t xml:space="preserve">     </w:t>
          </w:r>
        </w:sdtContent>
      </w:sdt>
      <w:r>
        <w:rPr>
          <w:color w:val="000000"/>
        </w:rPr>
        <w:t>pessoas que aqui se encontravam, sendo negado e desqualificado a prática de outras religiosidades. Consideravam as religiosidades não católicas como demoníaca e atrasadas espiritualmente, sendo necessário converter suas praticantes ao catolicismo. Este movimento foi uma das justificativas utilizadas para a invasão dos diversos territórios brasileiros, entendendo o povo indígenas que aqui se encontravam como crianças a serem catequizadas para evoluir espiritualmente e moralmente. Quanto as pessoas negras dos diversos territórios africanos, não eram consideradas como humanas e suas culturas eram vistas como diabólicas. Desta forma, se tornava impossível que pudessem evoluir espiritualmente e moralmente de acordo com as ideologias europeias-brancas-cristã (</w:t>
      </w:r>
      <w:proofErr w:type="spellStart"/>
      <w:r>
        <w:rPr>
          <w:color w:val="000000"/>
        </w:rPr>
        <w:t>Q</w:t>
      </w:r>
      <w:r w:rsidR="001D1FE4">
        <w:rPr>
          <w:color w:val="000000"/>
        </w:rPr>
        <w:t>uijano</w:t>
      </w:r>
      <w:proofErr w:type="spellEnd"/>
      <w:r>
        <w:rPr>
          <w:color w:val="000000"/>
        </w:rPr>
        <w:t>, 2010).</w:t>
      </w:r>
    </w:p>
    <w:p w14:paraId="6F9E5795" w14:textId="6B1FC225" w:rsidR="009F0F78" w:rsidRDefault="00A901C3">
      <w:pPr>
        <w:spacing w:line="360" w:lineRule="auto"/>
        <w:rPr>
          <w:color w:val="000000"/>
        </w:rPr>
      </w:pPr>
      <w:r>
        <w:rPr>
          <w:color w:val="000000"/>
        </w:rPr>
        <w:t>Assim, Campos dos Goytacazes teve sua população também obrigada a seguir esse credo, gerando desta maneira uma grande concentração de pessoas católicas em seu território. Dados divulgados pelo IBGE em 2010b apontam que 232.568 se classificam como católicas apostólica romana, 1067 católicas apostólicas brasileira e 227 ortodoxas. A cidade ainda se destaca por apresentar vertentes extremamente tradicionais do catolicismo nos dias atuais (L</w:t>
      </w:r>
      <w:r w:rsidR="001D1FE4">
        <w:rPr>
          <w:color w:val="000000"/>
        </w:rPr>
        <w:t>ima</w:t>
      </w:r>
      <w:r>
        <w:rPr>
          <w:color w:val="000000"/>
        </w:rPr>
        <w:t>; M</w:t>
      </w:r>
      <w:r w:rsidR="001D1FE4">
        <w:rPr>
          <w:color w:val="000000"/>
        </w:rPr>
        <w:t>olina</w:t>
      </w:r>
      <w:r>
        <w:rPr>
          <w:color w:val="000000"/>
        </w:rPr>
        <w:t>; S</w:t>
      </w:r>
      <w:r w:rsidR="001D1FE4">
        <w:rPr>
          <w:color w:val="000000"/>
        </w:rPr>
        <w:t>ilva</w:t>
      </w:r>
      <w:r>
        <w:rPr>
          <w:color w:val="000000"/>
        </w:rPr>
        <w:t>, 2013).</w:t>
      </w:r>
    </w:p>
    <w:p w14:paraId="2892E0F2" w14:textId="77777777" w:rsidR="009F0F78" w:rsidRDefault="00A901C3">
      <w:pPr>
        <w:spacing w:line="360" w:lineRule="auto"/>
        <w:rPr>
          <w:color w:val="000000"/>
        </w:rPr>
      </w:pPr>
      <w:r>
        <w:rPr>
          <w:color w:val="000000"/>
        </w:rPr>
        <w:t xml:space="preserve">Outra religião que também apresenta um número significativo de pessoas associadas são as de caráter evangélicas. Desde 1990 essas igrejas vêm ganhando mais espaço no estado do Rio de Janeiro, tornando-se, nos dias atuais, uma grande frente religiosa. Em Campos dos Goytacazes esse movimento também ocorre, principalmente nas áreas periféricas. De acordo com o IBGE (2010b), na cidade há 144.005 pessoas que se declaram desse seguimento, sendo que dessas, 68.274 se nomeiam como pentecostais, 45.075 missionarias e 30.677 indeterminadas. </w:t>
      </w:r>
    </w:p>
    <w:p w14:paraId="25CC7A75" w14:textId="6210F289" w:rsidR="009F0F78" w:rsidRDefault="00A901C3">
      <w:pPr>
        <w:spacing w:line="360" w:lineRule="auto"/>
        <w:rPr>
          <w:color w:val="000000"/>
        </w:rPr>
      </w:pPr>
      <w:r>
        <w:rPr>
          <w:color w:val="000000"/>
        </w:rPr>
        <w:t>As religiões de cunho cristã tem uma representação maciça na cidade, consequentemente influenciando nas suas estruturas. O catolicismo e as igrejas evangélicas têm um grande papel na discriminação das religiosidades de tradições africanas e indígenas, principalmente as igrejas de cunho neopentecostais, devido ao poder que exercem na sociedade e em seus membros (</w:t>
      </w:r>
      <w:r w:rsidR="00670A37">
        <w:rPr>
          <w:color w:val="000000"/>
        </w:rPr>
        <w:t>L</w:t>
      </w:r>
      <w:r w:rsidR="001D1FE4">
        <w:rPr>
          <w:color w:val="000000"/>
        </w:rPr>
        <w:t>ima</w:t>
      </w:r>
      <w:r w:rsidR="00670A37">
        <w:rPr>
          <w:color w:val="000000"/>
        </w:rPr>
        <w:t>; M</w:t>
      </w:r>
      <w:r w:rsidR="001D1FE4">
        <w:rPr>
          <w:color w:val="000000"/>
        </w:rPr>
        <w:t>olina</w:t>
      </w:r>
      <w:r w:rsidR="00670A37">
        <w:rPr>
          <w:color w:val="000000"/>
        </w:rPr>
        <w:t>; S</w:t>
      </w:r>
      <w:r w:rsidR="001D1FE4">
        <w:rPr>
          <w:color w:val="000000"/>
        </w:rPr>
        <w:t>ilva</w:t>
      </w:r>
      <w:r w:rsidR="00670A37">
        <w:rPr>
          <w:color w:val="000000"/>
        </w:rPr>
        <w:t>, 2013</w:t>
      </w:r>
      <w:r>
        <w:rPr>
          <w:color w:val="000000"/>
        </w:rPr>
        <w:t>).</w:t>
      </w:r>
    </w:p>
    <w:p w14:paraId="3082AC7A" w14:textId="77777777" w:rsidR="009F0F78" w:rsidRDefault="00A901C3">
      <w:pPr>
        <w:spacing w:line="360" w:lineRule="auto"/>
        <w:rPr>
          <w:color w:val="000000"/>
        </w:rPr>
      </w:pPr>
      <w:r>
        <w:rPr>
          <w:color w:val="000000"/>
        </w:rPr>
        <w:t xml:space="preserve">Mesmo diante dessa dinâmica, essas comunidades tradicionais ainda se mantêm na cidade, tendo uma representação significativa apesar das políticas de silenciamento e aniquilamento. Segundo alguns dados do IBGE (2010b), haveria na cidade 181 pessoas que se declaram de candomblé, 417 de umbanda e 598 que se consideram das duas. Porém, há outros dados como os da Lima et al. (2015) que estimou conter mais de 100 terreiros na cidade, de umbanda e candomblé, contendo em torno de 2400 participantes. </w:t>
      </w:r>
    </w:p>
    <w:p w14:paraId="201F9339" w14:textId="5BC56BF2" w:rsidR="009F0F78" w:rsidRDefault="00A901C3">
      <w:pPr>
        <w:spacing w:line="360" w:lineRule="auto"/>
        <w:rPr>
          <w:color w:val="000000"/>
        </w:rPr>
      </w:pPr>
      <w:r>
        <w:rPr>
          <w:color w:val="000000"/>
        </w:rPr>
        <w:t>Outro dado referente as religiões de matrizes africanas e indígenas é o encontrado no trabalho de Soares (2004), que em uma entrevista com José Geraldo de Carvalho, presidente da então extinta Federação Espírita de Umbanda de Campos, relata que “O presidente da federação, fundada em 1954, salienta que estão filiadas 300 tendas espíritas e devem existir mais 100 que atuam isoladamente e que embora não tenha um cálculo exato, o número de umbandistas é de cerca de 4 mil [...]” (S</w:t>
      </w:r>
      <w:r w:rsidR="00670A37">
        <w:rPr>
          <w:color w:val="000000"/>
        </w:rPr>
        <w:t>OARES</w:t>
      </w:r>
      <w:r>
        <w:rPr>
          <w:color w:val="000000"/>
        </w:rPr>
        <w:t xml:space="preserve">, 2004, p. 68). Em uma entrevista feita com o representante da Fórum Municipal de Religiões Afrobrasileiras </w:t>
      </w:r>
      <w:sdt>
        <w:sdtPr>
          <w:tag w:val="goog_rdk_3"/>
          <w:id w:val="-1137406169"/>
        </w:sdtPr>
        <w:sdtContent/>
      </w:sdt>
      <w:r>
        <w:t>(</w:t>
      </w:r>
      <w:r>
        <w:rPr>
          <w:color w:val="000000"/>
        </w:rPr>
        <w:t xml:space="preserve">FRAB), Leo </w:t>
      </w:r>
      <w:proofErr w:type="spellStart"/>
      <w:r>
        <w:rPr>
          <w:color w:val="000000"/>
        </w:rPr>
        <w:t>Darmont</w:t>
      </w:r>
      <w:proofErr w:type="spellEnd"/>
      <w:r>
        <w:rPr>
          <w:color w:val="000000"/>
        </w:rPr>
        <w:t>, também é relatado que há mais de 300 terreiros cadastrado na instituição e há aproximadamente mais de 1000 pessoas praticantes, contradizendo os dados apontados pelo IBGE (2010b).</w:t>
      </w:r>
    </w:p>
    <w:p w14:paraId="10A09CE0" w14:textId="2D3DF2FA" w:rsidR="009F0F78" w:rsidRDefault="00A901C3">
      <w:pPr>
        <w:spacing w:line="360" w:lineRule="auto"/>
        <w:rPr>
          <w:color w:val="000000"/>
        </w:rPr>
      </w:pPr>
      <w:r>
        <w:rPr>
          <w:color w:val="000000"/>
        </w:rPr>
        <w:t>Devido ao racismo religioso existente na sociedade brasileira, quando há a coleta desses dados aqueles que são associados a alguma dessas religiões se nomeiam como espírita e até católico, para não sofrerem com a estigmatização e discriminação por ser umbandista ou candomblecista, e também por causa do sincretismo religioso que aproximam essas religiosidades (N</w:t>
      </w:r>
      <w:r w:rsidR="001D1FE4">
        <w:rPr>
          <w:color w:val="000000"/>
        </w:rPr>
        <w:t>ogueira</w:t>
      </w:r>
      <w:r>
        <w:rPr>
          <w:color w:val="000000"/>
        </w:rPr>
        <w:t>, 2020). Outro aspecto é a dimensão territorial de Campos dos Goytacazes, o que acaba dificultado encontrar os terreiros existentes na cidade, como também seus praticantes. Assim, pode haver uma subnotificação nos dados referentes a quantidade de fiéis e terreiros de tradição afro-indígenas nas coletas promovidas pelo IBGE (L</w:t>
      </w:r>
      <w:r w:rsidR="001D1FE4">
        <w:rPr>
          <w:color w:val="000000"/>
        </w:rPr>
        <w:t>ima</w:t>
      </w:r>
      <w:r>
        <w:rPr>
          <w:color w:val="000000"/>
        </w:rPr>
        <w:t xml:space="preserve"> </w:t>
      </w:r>
      <w:r>
        <w:rPr>
          <w:i/>
          <w:color w:val="000000"/>
        </w:rPr>
        <w:t>et al.</w:t>
      </w:r>
      <w:r>
        <w:rPr>
          <w:color w:val="000000"/>
        </w:rPr>
        <w:t>, 2015).</w:t>
      </w:r>
    </w:p>
    <w:p w14:paraId="7CAEF92A" w14:textId="2A9BC2CD" w:rsidR="009F0F78" w:rsidRDefault="00A901C3">
      <w:pPr>
        <w:spacing w:line="360" w:lineRule="auto"/>
        <w:rPr>
          <w:color w:val="000000"/>
        </w:rPr>
      </w:pPr>
      <w:r>
        <w:rPr>
          <w:color w:val="000000"/>
        </w:rPr>
        <w:t>Outro ponto que podemos destacar sobre a cena religiosa na cidade é a maior concentração de terreiros que trabalham na linha de Umbanda</w:t>
      </w:r>
      <w:r>
        <w:rPr>
          <w:color w:val="000000"/>
          <w:vertAlign w:val="superscript"/>
        </w:rPr>
        <w:footnoteReference w:id="13"/>
      </w:r>
      <w:r>
        <w:rPr>
          <w:color w:val="000000"/>
        </w:rPr>
        <w:t xml:space="preserve">, pois de acordo com o  </w:t>
      </w:r>
      <w:r>
        <w:rPr>
          <w:i/>
          <w:color w:val="000000"/>
        </w:rPr>
        <w:t>Catálogo As Religiões Afro-brasileiras em Campos dos Goytacazes: preservar, dar visibilidade e combater a discriminação</w:t>
      </w:r>
      <w:r>
        <w:rPr>
          <w:color w:val="000000"/>
        </w:rPr>
        <w:t>, desenvolvido em um projeto de extensão vinculado ao Núcleo de Estudos da Exclusão e da Violência – NEEV/UENF, dos 72 terreiros catalogados, 54 trabalhavam com a linha de Umbanda, sendo que diversos desses trabalhavam com as duas linha, candomblé</w:t>
      </w:r>
      <w:r>
        <w:rPr>
          <w:color w:val="000000"/>
          <w:vertAlign w:val="superscript"/>
        </w:rPr>
        <w:footnoteReference w:id="14"/>
      </w:r>
      <w:r>
        <w:rPr>
          <w:color w:val="000000"/>
        </w:rPr>
        <w:t xml:space="preserve"> e umbanda (L</w:t>
      </w:r>
      <w:r w:rsidR="00E06723">
        <w:rPr>
          <w:color w:val="000000"/>
        </w:rPr>
        <w:t>ima</w:t>
      </w:r>
      <w:r>
        <w:rPr>
          <w:i/>
          <w:color w:val="000000"/>
        </w:rPr>
        <w:t xml:space="preserve"> et al</w:t>
      </w:r>
      <w:r>
        <w:rPr>
          <w:color w:val="000000"/>
        </w:rPr>
        <w:t>., 2015). Percebemos que as Umbandas são maioria nesse território, talvez pelo fato de os povos bantos serem aqueles que foram sequestrados e trazidos para essas terras e por suas cosmovisões servirem de base para o surgimento daquilo que seria compreendido como Umbanda no estado do Rio de Janeiro. Quanto aos Candomblés, ao que indica, teriam chegado à cidade em 1970, tendo pais e mães de santos umbandistas buscando também se iniciar dentro da religião, o que possivelmente influenciou na grande quantidade de casas que trabalham tanto na linha de Umbanda como de Candomblé atualmente (A</w:t>
      </w:r>
      <w:r w:rsidR="00E06723">
        <w:rPr>
          <w:color w:val="000000"/>
        </w:rPr>
        <w:t>lves</w:t>
      </w:r>
      <w:r>
        <w:rPr>
          <w:color w:val="000000"/>
        </w:rPr>
        <w:t>, 2021). Uma característica marcante da cidade, em que ao trabalhar tanto com a linha de umbanda e candomblé essa relação acaba influenciando nas práticas religiosas e litúrgicas dos seus cultos.</w:t>
      </w:r>
    </w:p>
    <w:p w14:paraId="1B89E63D" w14:textId="77777777" w:rsidR="009F0F78" w:rsidRDefault="009F0F78">
      <w:pPr>
        <w:spacing w:line="360" w:lineRule="auto"/>
        <w:rPr>
          <w:color w:val="000000"/>
        </w:rPr>
      </w:pPr>
    </w:p>
    <w:p w14:paraId="14527287" w14:textId="57F5299D" w:rsidR="009F0F78" w:rsidRDefault="00670A37">
      <w:pPr>
        <w:spacing w:line="360" w:lineRule="auto"/>
        <w:ind w:firstLine="0"/>
        <w:rPr>
          <w:b/>
          <w:color w:val="000000"/>
        </w:rPr>
      </w:pPr>
      <w:r>
        <w:rPr>
          <w:b/>
          <w:color w:val="000000"/>
        </w:rPr>
        <w:t>2-</w:t>
      </w:r>
      <w:r w:rsidR="00A901C3">
        <w:rPr>
          <w:b/>
          <w:color w:val="000000"/>
        </w:rPr>
        <w:t>RACISMO RELIGIOSO OU INTOLERÂNCIA RELIGIOSA?</w:t>
      </w:r>
    </w:p>
    <w:p w14:paraId="3A0059A5" w14:textId="77777777" w:rsidR="009F0F78" w:rsidRDefault="009F0F78">
      <w:pPr>
        <w:spacing w:line="360" w:lineRule="auto"/>
        <w:ind w:firstLine="0"/>
        <w:rPr>
          <w:b/>
          <w:color w:val="000000"/>
        </w:rPr>
      </w:pPr>
    </w:p>
    <w:p w14:paraId="3A7BD60D" w14:textId="1CF3E63A" w:rsidR="009F0F78" w:rsidRDefault="00A901C3">
      <w:pPr>
        <w:spacing w:after="0" w:line="360" w:lineRule="auto"/>
        <w:ind w:left="-15" w:right="0"/>
        <w:rPr>
          <w:color w:val="000000"/>
        </w:rPr>
      </w:pPr>
      <w:r>
        <w:rPr>
          <w:color w:val="000000"/>
        </w:rPr>
        <w:t xml:space="preserve">Quando pensamos na discriminação contra os povos de terreiros, o termo “intolerância religiosa” surge como forma de classificar essas ações. Porém, ao aprofundarmos nos motivos que geram essas violências nos deparamos com a questão racial sendo o fator que sustenta esses posicionamentos. Pois, as relações estabelecidas com essas comunidades tradicionais, seja pelo Estado, instituições ou por pessoas, carregam consigo ideais firmados no racismo, devido a ser uma religião que tem seu fundamento nas cosmovisões </w:t>
      </w:r>
      <w:proofErr w:type="spellStart"/>
      <w:r>
        <w:rPr>
          <w:color w:val="000000"/>
        </w:rPr>
        <w:t>afrodiaspóricas</w:t>
      </w:r>
      <w:proofErr w:type="spellEnd"/>
      <w:r>
        <w:rPr>
          <w:color w:val="000000"/>
        </w:rPr>
        <w:t xml:space="preserve"> e indígenas, mantendo vivas culturas que a colonização, colonialidade e branquitude tentam aniquilar. Como no Brasil o racismo tem como marca a classificação de culturas como inferiores ou superiores, considerando a qual grupo é pertencente, acaba que por serem religiosidades de matrizes africanas e indígenas, são catalogadas como inferiores. Consequentemente, sua história é marcada de perseguição, violência e tentativas de aniquilamento, sendo taxada como uma religiosidade que cultua divindades que são associadas ao mal/diabo pela cosmovisão cristã. Ou seja, acreditam que a cultura religiosa branca europeia seria superior as culturas religiosas afro diaspóricas e indígenas (S</w:t>
      </w:r>
      <w:r w:rsidR="00E06723">
        <w:rPr>
          <w:color w:val="000000"/>
        </w:rPr>
        <w:t>imas</w:t>
      </w:r>
      <w:r>
        <w:rPr>
          <w:color w:val="000000"/>
        </w:rPr>
        <w:t>, 2022).</w:t>
      </w:r>
    </w:p>
    <w:p w14:paraId="3BCF72A9" w14:textId="77777777" w:rsidR="009F0F78" w:rsidRDefault="00A901C3">
      <w:pPr>
        <w:spacing w:line="360" w:lineRule="auto"/>
        <w:ind w:left="-15" w:right="0"/>
        <w:rPr>
          <w:color w:val="000000"/>
        </w:rPr>
      </w:pPr>
      <w:r>
        <w:rPr>
          <w:color w:val="000000"/>
        </w:rPr>
        <w:t>Assim, é possível perceber que o precursor e mantedor dessas lógicas é o racismo, principalmente por se configurar como uma questão estrutural. Cabe aqui ressaltar o que compreendemos sobre o termo racismo, onde o consideramos como uma maneira sistemática de discriminação, em que considera a raça como alicerce central para seu funcionamento, estabelecendo estruturas consciente ou inconscientes que promovem benefícios ou prejuízos a depender a qual raça é classificada a pessoa. Silvio Almeida (2019) pontua, sobre essa questão, que “o racismo é uma decorrência da própria estrutura social, ou seja, do modo “normal” com que se constituem as relações políticas, econômicas, jurídicas e até familiares, não sendo uma patologia social e nem um desarranjo institucional” (p. 37).</w:t>
      </w:r>
    </w:p>
    <w:p w14:paraId="206E913E" w14:textId="075CDBE5" w:rsidR="009F0F78" w:rsidRDefault="00A901C3">
      <w:pPr>
        <w:spacing w:line="360" w:lineRule="auto"/>
        <w:ind w:left="-15" w:right="0"/>
        <w:rPr>
          <w:color w:val="000000"/>
        </w:rPr>
      </w:pPr>
      <w:r>
        <w:rPr>
          <w:color w:val="000000"/>
        </w:rPr>
        <w:t>Considerando esses aspectos, aqui optamos em utilizar o termo racismo religioso ao invés de intolerância religiosa, para dar conta das violências sofridas pelo povo de santo e dos motivos que a culminam. Navegamos, assim, na contramão do termo intolerância por apresentar um caráter liberal e ter alicerces no cristianismo, sendo ele também uma forma de mascarar o racismo a moda brasileira, ou seja, silenciar e invisibilizar as questões raciais. Esse movimento de não nomear as atrocidades germinadas pelo racismo é uma das suas ferramentas para promover o seu funcionamento. Com isso, é importante nomear o que de fato se é, do que se manifesta, e no caso das violências contra os povos de terreiros, trata-se de racismo religioso (A</w:t>
      </w:r>
      <w:r w:rsidR="00E06723">
        <w:rPr>
          <w:color w:val="000000"/>
        </w:rPr>
        <w:t>lmeida</w:t>
      </w:r>
      <w:r>
        <w:rPr>
          <w:color w:val="000000"/>
        </w:rPr>
        <w:t>, 2021).</w:t>
      </w:r>
    </w:p>
    <w:p w14:paraId="4CC6B4D0" w14:textId="7EFA70D2" w:rsidR="009F0F78" w:rsidRDefault="00A901C3">
      <w:pPr>
        <w:spacing w:line="360" w:lineRule="auto"/>
        <w:ind w:left="-15" w:right="0"/>
        <w:rPr>
          <w:color w:val="000000"/>
        </w:rPr>
      </w:pPr>
      <w:r>
        <w:rPr>
          <w:color w:val="000000"/>
        </w:rPr>
        <w:t>Neste aspecto, o racismo religioso pode ser entendido como o movimento de criminalização, marginalização, embranquecimento, perseguição e de violência contra religiosidades de tradições afro e indígenas (O</w:t>
      </w:r>
      <w:r w:rsidR="001D1FE4">
        <w:rPr>
          <w:color w:val="000000"/>
        </w:rPr>
        <w:t>liveira</w:t>
      </w:r>
      <w:r>
        <w:rPr>
          <w:color w:val="000000"/>
        </w:rPr>
        <w:t>, 2017). Assim, utilizaremos tal termo como uma forma de reconhecer a resistência do povo de terreiro na colonialidade. Considerando que no movimento de silenciar, violentar e inviabilizar esses coletivos, suas identidades também são atingidas e é revelado o caráter mascarado do racismo brasileiro (Almeida, 2021), pois esse movimento almeja a hegemonia dos ideais das culturas brancas, da colonização, da colonialidade. Continuando, ao se aproximar das culturas de povos racializados, de forma a discriminar, violentar, extorquir, apropriar e modificar seus conhecimentos em prol de seus interesses (N</w:t>
      </w:r>
      <w:r w:rsidR="001D1FE4">
        <w:rPr>
          <w:color w:val="000000"/>
        </w:rPr>
        <w:t>ogueira</w:t>
      </w:r>
      <w:r>
        <w:rPr>
          <w:color w:val="000000"/>
        </w:rPr>
        <w:t>, 2020).</w:t>
      </w:r>
    </w:p>
    <w:p w14:paraId="7E137FBA" w14:textId="77777777" w:rsidR="009F0F78" w:rsidRDefault="009F0F78">
      <w:pPr>
        <w:spacing w:line="360" w:lineRule="auto"/>
        <w:rPr>
          <w:color w:val="000000"/>
        </w:rPr>
      </w:pPr>
    </w:p>
    <w:p w14:paraId="4D17FF8D" w14:textId="7318FDE4" w:rsidR="009F0F78" w:rsidRDefault="00F4213D">
      <w:pPr>
        <w:spacing w:line="360" w:lineRule="auto"/>
        <w:ind w:firstLine="0"/>
        <w:jc w:val="left"/>
        <w:rPr>
          <w:b/>
          <w:color w:val="000000"/>
        </w:rPr>
      </w:pPr>
      <w:r>
        <w:rPr>
          <w:b/>
          <w:color w:val="000000"/>
        </w:rPr>
        <w:t>3-</w:t>
      </w:r>
      <w:r w:rsidR="00A901C3">
        <w:rPr>
          <w:b/>
          <w:color w:val="000000"/>
        </w:rPr>
        <w:t>É PROIBIDO SER DE TERREIRO?!</w:t>
      </w:r>
    </w:p>
    <w:p w14:paraId="2CB39D2A" w14:textId="6900FAF3" w:rsidR="009F0F78" w:rsidRDefault="00A901C3">
      <w:pPr>
        <w:spacing w:line="360" w:lineRule="auto"/>
        <w:rPr>
          <w:color w:val="000000"/>
        </w:rPr>
      </w:pPr>
      <w:r>
        <w:rPr>
          <w:color w:val="000000"/>
        </w:rPr>
        <w:t xml:space="preserve">Apesar de haver uma quantidade significativa de terreiros em Campos dos Goytacazes, as casas de tradição afro e indígenas sofrem com perseguições e ataques por membros da sociedade, intuições religiosas, Estado, polícia e as facções criminosas no decorrer dos anos. Um dos exemplos que podemos apontar sobre essas violências na cidade é a notícia de 1940, no extinto jornal </w:t>
      </w:r>
      <w:r>
        <w:rPr>
          <w:i/>
          <w:color w:val="000000"/>
        </w:rPr>
        <w:t>Folha do Commercio</w:t>
      </w:r>
      <w:r>
        <w:rPr>
          <w:color w:val="000000"/>
        </w:rPr>
        <w:t>, onde dizia que “a polícia iniciou uma campanha sem tréguas aos macumbeiros e ao curandeirismo” (A</w:t>
      </w:r>
      <w:r w:rsidR="001D1FE4">
        <w:rPr>
          <w:color w:val="000000"/>
        </w:rPr>
        <w:t>lves</w:t>
      </w:r>
      <w:r>
        <w:rPr>
          <w:color w:val="000000"/>
        </w:rPr>
        <w:t xml:space="preserve">, 2018, p.3). Este movimento da polícia continuou nas décadas seguintes, sendo relatado pelo </w:t>
      </w:r>
      <w:proofErr w:type="spellStart"/>
      <w:r>
        <w:rPr>
          <w:color w:val="000000"/>
        </w:rPr>
        <w:t>Babalawô</w:t>
      </w:r>
      <w:proofErr w:type="spellEnd"/>
      <w:r>
        <w:rPr>
          <w:color w:val="000000"/>
        </w:rPr>
        <w:t xml:space="preserve"> Carlos </w:t>
      </w:r>
      <w:proofErr w:type="spellStart"/>
      <w:r>
        <w:rPr>
          <w:color w:val="000000"/>
        </w:rPr>
        <w:t>Simbocam</w:t>
      </w:r>
      <w:proofErr w:type="spellEnd"/>
      <w:r>
        <w:rPr>
          <w:color w:val="000000"/>
        </w:rPr>
        <w:t xml:space="preserve">, em uma entrevista para a pesquisa de dissertação </w:t>
      </w:r>
      <w:r>
        <w:rPr>
          <w:i/>
          <w:color w:val="000000"/>
        </w:rPr>
        <w:t>Religiões Afro-Brasileiras em Campos dos Goytacazes: Territórios, Conflitos E Resistência</w:t>
      </w:r>
      <w:r>
        <w:rPr>
          <w:color w:val="000000"/>
        </w:rPr>
        <w:t>, que entre 1960 e 1970 um delegado conhecido como “Belô” foi realocado para Campos dos Goytacazes com a missão de perseguir e reprimir os cultos de Umbandas na cidade. Essas ações policiais contra os povos de terreiros ganharam mais força no passar dos anos, principalmente entre 1990 e 2000 na cidade do Rio de Janeiro, influenciando consequentemente as dinâmicas das demais cidades (S</w:t>
      </w:r>
      <w:r w:rsidR="001D1FE4">
        <w:rPr>
          <w:color w:val="000000"/>
        </w:rPr>
        <w:t>ilva</w:t>
      </w:r>
      <w:r>
        <w:rPr>
          <w:color w:val="000000"/>
        </w:rPr>
        <w:t xml:space="preserve">, 2021). Na entrevista concedida por Leo </w:t>
      </w:r>
      <w:proofErr w:type="spellStart"/>
      <w:r>
        <w:rPr>
          <w:color w:val="000000"/>
        </w:rPr>
        <w:t>Darmont</w:t>
      </w:r>
      <w:proofErr w:type="spellEnd"/>
      <w:r>
        <w:rPr>
          <w:color w:val="000000"/>
        </w:rPr>
        <w:t xml:space="preserve"> ele aponta que na década de 1990 a polícia era uma das frentes que promoviam ataques aos terreiros em Campos dos Goytacazes, reprimindo e proibindo os cultos religiosos. </w:t>
      </w:r>
    </w:p>
    <w:p w14:paraId="01A11F0A" w14:textId="30ABCC89" w:rsidR="009F0F78" w:rsidRDefault="00A901C3">
      <w:pPr>
        <w:spacing w:line="360" w:lineRule="auto"/>
        <w:rPr>
          <w:color w:val="000000"/>
        </w:rPr>
      </w:pPr>
      <w:r>
        <w:rPr>
          <w:color w:val="000000"/>
        </w:rPr>
        <w:t>É nessa década, 1990, que os líderes religiosos neopentecostais também ganharam maior visibilidade na sociedade, sobretudo nas favelas, adentrando em espaços conhecidos por ter uma representação significativa de terreiros (V</w:t>
      </w:r>
      <w:r w:rsidR="001D1FE4">
        <w:rPr>
          <w:color w:val="000000"/>
        </w:rPr>
        <w:t>ital</w:t>
      </w:r>
      <w:r w:rsidR="007038E2">
        <w:rPr>
          <w:color w:val="000000"/>
        </w:rPr>
        <w:t xml:space="preserve"> </w:t>
      </w:r>
      <w:r w:rsidR="001D1FE4">
        <w:rPr>
          <w:color w:val="000000"/>
        </w:rPr>
        <w:t>da</w:t>
      </w:r>
      <w:r w:rsidR="007038E2">
        <w:rPr>
          <w:color w:val="000000"/>
        </w:rPr>
        <w:t xml:space="preserve"> C</w:t>
      </w:r>
      <w:r w:rsidR="001D1FE4">
        <w:rPr>
          <w:color w:val="000000"/>
        </w:rPr>
        <w:t>unha</w:t>
      </w:r>
      <w:r>
        <w:rPr>
          <w:color w:val="000000"/>
        </w:rPr>
        <w:t>, 2008). Ao ocupar esses espaços, começam a travar uma guerra contra o povo de santo, usando como justificativa que estariam combatendo o mal/diabo. Assim, nas décadas posteriores os neopentecostais vão se tornando os principais agentes na propagação e manutenção do racismo religioso, estabelecendo laços com facções criminosas que vão contribuindo para estabelecer os interesses dessa instituição religiosa (S</w:t>
      </w:r>
      <w:r w:rsidR="001D1FE4">
        <w:rPr>
          <w:color w:val="000000"/>
        </w:rPr>
        <w:t>ilva</w:t>
      </w:r>
      <w:r>
        <w:rPr>
          <w:color w:val="000000"/>
        </w:rPr>
        <w:t xml:space="preserve">, 2021). </w:t>
      </w:r>
    </w:p>
    <w:p w14:paraId="1D3080C0" w14:textId="1A74B7A1" w:rsidR="009F0F78" w:rsidRDefault="00A901C3">
      <w:pPr>
        <w:spacing w:line="360" w:lineRule="auto"/>
        <w:rPr>
          <w:color w:val="000000"/>
        </w:rPr>
      </w:pPr>
      <w:r>
        <w:rPr>
          <w:color w:val="000000"/>
        </w:rPr>
        <w:t>Um exemplo dessa união em Campos dos Goytacazes foram as violências sofridas pelo povo de santo nos anos de 2017 a 2019, em que ocorreram 11 casos de fechamento de terreiros por grupos formados por traficantes de drogas, sendo que em uma dessas o pai de santo Bruno de Iemanjá foi assassinado enquanto fazia uma oferenda em sua casa, pois se negou a parar com o ritual; desses 11; 8 se localizavam na área de Guarus, que integra a parte norte do distrito sede. Outras 11 casas sofreram com restrições quanto aos horários de funcionamento e as atividades desenvolvidas, devido a imposições também de traficantes; e 13 sofreram com ameaças verbal, porém não ocasionou o fechamento ou a restrição de funcionamento dos terreiros (S</w:t>
      </w:r>
      <w:r w:rsidR="001D1FE4">
        <w:rPr>
          <w:color w:val="000000"/>
        </w:rPr>
        <w:t>ilva</w:t>
      </w:r>
      <w:r>
        <w:rPr>
          <w:color w:val="000000"/>
        </w:rPr>
        <w:t>, 2021).</w:t>
      </w:r>
    </w:p>
    <w:p w14:paraId="68C80F7A" w14:textId="77777777" w:rsidR="009F0F78" w:rsidRDefault="00A901C3">
      <w:pPr>
        <w:spacing w:line="360" w:lineRule="auto"/>
        <w:rPr>
          <w:color w:val="000000"/>
        </w:rPr>
      </w:pPr>
      <w:r>
        <w:rPr>
          <w:color w:val="000000"/>
        </w:rPr>
        <w:t>Notamos que traficantes associados ao Terceiro Comando Puro acabam apresentando ações extremamente violentas contra religiosidades afro-indígenas em alguns territórios no estado do Rio de Janeiro, devido a sua relação com as igrejas evangélicas. Vital da Cunha aponta que</w:t>
      </w:r>
    </w:p>
    <w:p w14:paraId="5E06BCD5" w14:textId="77777777" w:rsidR="009F0F78" w:rsidRDefault="00A901C3" w:rsidP="007038E2">
      <w:pPr>
        <w:spacing w:after="0" w:line="240" w:lineRule="auto"/>
        <w:ind w:left="2268" w:right="0" w:firstLine="0"/>
        <w:rPr>
          <w:color w:val="000000"/>
          <w:sz w:val="20"/>
          <w:szCs w:val="20"/>
        </w:rPr>
      </w:pPr>
      <w:r>
        <w:rPr>
          <w:color w:val="000000"/>
          <w:sz w:val="20"/>
          <w:szCs w:val="20"/>
        </w:rPr>
        <w:t xml:space="preserve">[...] a comunicação entre os </w:t>
      </w:r>
      <w:proofErr w:type="spellStart"/>
      <w:r>
        <w:rPr>
          <w:color w:val="000000"/>
          <w:sz w:val="20"/>
          <w:szCs w:val="20"/>
        </w:rPr>
        <w:t>ethos</w:t>
      </w:r>
      <w:proofErr w:type="spellEnd"/>
      <w:r>
        <w:rPr>
          <w:color w:val="000000"/>
          <w:sz w:val="20"/>
          <w:szCs w:val="20"/>
        </w:rPr>
        <w:t xml:space="preserve"> pentecostal e o </w:t>
      </w:r>
      <w:proofErr w:type="spellStart"/>
      <w:r>
        <w:rPr>
          <w:color w:val="000000"/>
          <w:sz w:val="20"/>
          <w:szCs w:val="20"/>
        </w:rPr>
        <w:t>ethos</w:t>
      </w:r>
      <w:proofErr w:type="spellEnd"/>
      <w:r>
        <w:rPr>
          <w:color w:val="000000"/>
          <w:sz w:val="20"/>
          <w:szCs w:val="20"/>
        </w:rPr>
        <w:t xml:space="preserve"> de guerra/violência presente nas favelas é assumido [...] como um fator preponderante para a compreensão do grande número de igrejas evangélicas nessas localidades. Ou, em outras palavras, a perspectiva teológica e doutrinária dos evangélicos pentecostais, perspectiva esta que compreende o “mundo” (categoria que expressa a oposição entre o “Bem” e o “Mal”, entre o “Céu” e a “Terra”, entre o “mundo” da morte do espírito e a “vida plena na Igreja com o Senhor”) como o lugar da guerra; que fala do inimigo; do chamamento ao “exército do Senhor”; que ritualmente lança mão de arroubos emocionais e de um linguajar bélico, se comunica muito com o próprio </w:t>
      </w:r>
      <w:proofErr w:type="spellStart"/>
      <w:r>
        <w:rPr>
          <w:color w:val="000000"/>
          <w:sz w:val="20"/>
          <w:szCs w:val="20"/>
        </w:rPr>
        <w:t>ethos</w:t>
      </w:r>
      <w:proofErr w:type="spellEnd"/>
      <w:r>
        <w:rPr>
          <w:color w:val="000000"/>
          <w:sz w:val="20"/>
          <w:szCs w:val="20"/>
        </w:rPr>
        <w:t xml:space="preserve"> dos moradores, de forma geral, entre eles os “bandidos” (2008, p. 4).</w:t>
      </w:r>
    </w:p>
    <w:p w14:paraId="43872320" w14:textId="77777777" w:rsidR="009F0F78" w:rsidRDefault="009F0F78">
      <w:pPr>
        <w:spacing w:line="360" w:lineRule="auto"/>
        <w:ind w:firstLine="0"/>
        <w:rPr>
          <w:color w:val="000000"/>
        </w:rPr>
      </w:pPr>
    </w:p>
    <w:p w14:paraId="325B641C" w14:textId="0DBBBC56" w:rsidR="009F0F78" w:rsidRDefault="00A901C3">
      <w:pPr>
        <w:spacing w:line="360" w:lineRule="auto"/>
        <w:rPr>
          <w:color w:val="000000"/>
        </w:rPr>
      </w:pPr>
      <w:r>
        <w:rPr>
          <w:color w:val="000000"/>
        </w:rPr>
        <w:t>Como as Umbandas são classificadas pelas demais igrejas cristãs, principalmente as neopentecostais, sendo associadas ao mal/diabo, fomentam o racismo religioso contra a religião (V</w:t>
      </w:r>
      <w:r w:rsidR="001D1FE4">
        <w:rPr>
          <w:color w:val="000000"/>
        </w:rPr>
        <w:t>ital</w:t>
      </w:r>
      <w:r w:rsidR="007038E2">
        <w:rPr>
          <w:color w:val="000000"/>
        </w:rPr>
        <w:t xml:space="preserve"> </w:t>
      </w:r>
      <w:r w:rsidR="001D1FE4">
        <w:rPr>
          <w:color w:val="000000"/>
        </w:rPr>
        <w:t>da</w:t>
      </w:r>
      <w:r w:rsidR="007038E2">
        <w:rPr>
          <w:color w:val="000000"/>
        </w:rPr>
        <w:t xml:space="preserve"> C</w:t>
      </w:r>
      <w:r w:rsidR="001D1FE4">
        <w:rPr>
          <w:color w:val="000000"/>
        </w:rPr>
        <w:t>unha</w:t>
      </w:r>
      <w:r>
        <w:rPr>
          <w:color w:val="000000"/>
        </w:rPr>
        <w:t>, 2014). Há também relatos de que essas violências são praticadas por algumas facções por acreditarem terem feito algum tipo de magia para prejudicá-los, sendo algumas dessas crenças fomentadas por pastores ao dizerem ter tido uma revelação, que fizeram macumba para o traficante. Desta forma, aquelas facções associadas as práticas neopentecostais começam a coagir, exilar e agredir essas comunidades, mandando jovens traficantes praticarem tais violências (S</w:t>
      </w:r>
      <w:r w:rsidR="001D1FE4">
        <w:rPr>
          <w:color w:val="000000"/>
        </w:rPr>
        <w:t>ilva</w:t>
      </w:r>
      <w:r>
        <w:rPr>
          <w:color w:val="000000"/>
        </w:rPr>
        <w:t>, 2021).</w:t>
      </w:r>
    </w:p>
    <w:p w14:paraId="771C45B5" w14:textId="77777777" w:rsidR="009F0F78" w:rsidRDefault="00A901C3">
      <w:pPr>
        <w:spacing w:line="360" w:lineRule="auto"/>
        <w:rPr>
          <w:color w:val="000000"/>
        </w:rPr>
      </w:pPr>
      <w:r>
        <w:rPr>
          <w:color w:val="000000"/>
        </w:rPr>
        <w:t xml:space="preserve">Em uma notícia publicada pelo </w:t>
      </w:r>
      <w:r w:rsidRPr="007038E2">
        <w:rPr>
          <w:color w:val="000000"/>
        </w:rPr>
        <w:t xml:space="preserve">Jornal Extra (2019) em seu </w:t>
      </w:r>
      <w:sdt>
        <w:sdtPr>
          <w:tag w:val="goog_rdk_4"/>
          <w:id w:val="565152285"/>
        </w:sdtPr>
        <w:sdtContent/>
      </w:sdt>
      <w:r w:rsidRPr="007038E2">
        <w:rPr>
          <w:color w:val="000000"/>
        </w:rPr>
        <w:t>site</w:t>
      </w:r>
      <w:r w:rsidRPr="007038E2">
        <w:rPr>
          <w:rStyle w:val="Refdenotaderodap"/>
          <w:color w:val="000000"/>
        </w:rPr>
        <w:footnoteReference w:id="15"/>
      </w:r>
      <w:r w:rsidRPr="007038E2">
        <w:rPr>
          <w:color w:val="000000"/>
        </w:rPr>
        <w:t xml:space="preserve"> aponta que dos 200 terreiros ameaçados no estado do Rio de Janeiro, 40 se localizava na cidade de Campos dos Goytacazes. A mesma também conta com 2 (dois) homicídios</w:t>
      </w:r>
      <w:r>
        <w:rPr>
          <w:color w:val="000000"/>
        </w:rPr>
        <w:t xml:space="preserve"> devido ao racismo religioso, aqui já citado o do Bruno de Iemanjá e da mãe de santo travesti Lelê. Ainda é apontado que na cidade as </w:t>
      </w:r>
      <w:sdt>
        <w:sdtPr>
          <w:tag w:val="goog_rdk_5"/>
          <w:id w:val="795868354"/>
        </w:sdtPr>
        <w:sdtContent/>
      </w:sdt>
      <w:r>
        <w:rPr>
          <w:color w:val="000000"/>
        </w:rPr>
        <w:t>giras</w:t>
      </w:r>
      <w:r>
        <w:rPr>
          <w:rStyle w:val="Refdenotaderodap"/>
          <w:color w:val="000000"/>
        </w:rPr>
        <w:footnoteReference w:id="16"/>
      </w:r>
      <w:r>
        <w:rPr>
          <w:color w:val="000000"/>
        </w:rPr>
        <w:t xml:space="preserve"> ocorrem na casa da própria mãe de santo e pai de santo, diferenciando-se da Baixada Fluminense onde é mais comum ocorrer em locais separados. Desta forma, quando o espaço é fechado, depredado e as pessoas são expulsas dos locais, acabam tendo suas moradias afetadas também, ou seja, um ataque tanto ao terreiro quanto a casa onde vivem as mães e pais de santos.</w:t>
      </w:r>
    </w:p>
    <w:p w14:paraId="3B4D258D" w14:textId="3D0728E6" w:rsidR="009F0F78" w:rsidRDefault="00A901C3">
      <w:pPr>
        <w:spacing w:line="360" w:lineRule="auto"/>
        <w:rPr>
          <w:color w:val="000000"/>
        </w:rPr>
      </w:pPr>
      <w:r>
        <w:rPr>
          <w:color w:val="000000"/>
        </w:rPr>
        <w:t>Devido a esses acontecimentos e a forte ação da FRAB (Fórum Municipal de Religiões Afro-brasileiras) na cobrança de ações do poder público para o enfretamento das violências que vinham acontecendo, em 20 de novembro de 2019 houve a publicação no Diário Oficial do Município sobre o surgimento de um grupo de trabalho que teria como objetivo atender e realocar as pessoas que foram expulsas das suas casas/terreiros. Uma das políticas públicas criadas foi a viabilização de aluguéis para novas moradias de forma temporária. Assim, buscavam dar um suporte para aquelas que sofreram com as violências advindas do racismo religioso (S</w:t>
      </w:r>
      <w:r w:rsidR="001D1FE4">
        <w:rPr>
          <w:color w:val="000000"/>
        </w:rPr>
        <w:t>ilva</w:t>
      </w:r>
      <w:r>
        <w:rPr>
          <w:color w:val="000000"/>
        </w:rPr>
        <w:t>, 2021). Um acontecimento significativo na luta para proteção dessas comunidades tradicionais, visto que não houve um movimento parecido em outras cidades do país.</w:t>
      </w:r>
    </w:p>
    <w:p w14:paraId="19A65B6E" w14:textId="77777777" w:rsidR="009F0F78" w:rsidRDefault="00A901C3">
      <w:pPr>
        <w:spacing w:line="360" w:lineRule="auto"/>
        <w:rPr>
          <w:color w:val="000000"/>
        </w:rPr>
      </w:pPr>
      <w:r>
        <w:rPr>
          <w:color w:val="000000"/>
        </w:rPr>
        <w:t xml:space="preserve">Podemos perceber os atravessamentos que perpassam os povos de terreiro, marcadas pela violência exercida em diversas instâncias, limitando e tentando extinguir as suas práticas religiosas. Isso fomentou o nosso interesse em nos aproximar das concepções e vivências do povo de terreiro em Campos dos Goytacazes, podendo conhecer mais a fundo suas experiências. </w:t>
      </w:r>
    </w:p>
    <w:p w14:paraId="1E0E5032" w14:textId="77777777" w:rsidR="009F0F78" w:rsidRDefault="009F0F78">
      <w:pPr>
        <w:spacing w:line="360" w:lineRule="auto"/>
        <w:rPr>
          <w:color w:val="000000"/>
        </w:rPr>
      </w:pPr>
    </w:p>
    <w:p w14:paraId="262761B6" w14:textId="6FB4FF1A" w:rsidR="009F0F78" w:rsidRDefault="009E3B64">
      <w:pPr>
        <w:spacing w:line="360" w:lineRule="auto"/>
        <w:ind w:firstLine="0"/>
        <w:rPr>
          <w:b/>
          <w:color w:val="000000"/>
        </w:rPr>
      </w:pPr>
      <w:r>
        <w:rPr>
          <w:b/>
          <w:color w:val="000000"/>
        </w:rPr>
        <w:t>4-</w:t>
      </w:r>
      <w:r w:rsidR="00A901C3">
        <w:rPr>
          <w:b/>
          <w:color w:val="000000"/>
        </w:rPr>
        <w:t>QUAL É O PREÇO POR SER DE TERREIRO?</w:t>
      </w:r>
    </w:p>
    <w:p w14:paraId="4FDC4AE6" w14:textId="77777777" w:rsidR="009F0F78" w:rsidRDefault="009F0F78">
      <w:pPr>
        <w:spacing w:line="360" w:lineRule="auto"/>
        <w:ind w:firstLine="0"/>
        <w:rPr>
          <w:b/>
          <w:color w:val="000000"/>
        </w:rPr>
      </w:pPr>
    </w:p>
    <w:p w14:paraId="513233D8" w14:textId="77777777" w:rsidR="009F0F78" w:rsidRDefault="00A901C3">
      <w:pPr>
        <w:spacing w:line="360" w:lineRule="auto"/>
        <w:rPr>
          <w:color w:val="000000"/>
        </w:rPr>
      </w:pPr>
      <w:r>
        <w:rPr>
          <w:color w:val="000000"/>
        </w:rPr>
        <w:t xml:space="preserve">Diante das circunstâncias aqui já relatadas, buscamos algumas lideranças de terreiro na cidade e um representante da FRAB para entramos em contato com os atravessamentos que perpassam as comunidades tradicionais, investigando como o racismo religioso perpassa suas vivências. Nesse primeiro momento destacaremos alguns pontos colocados por Leo </w:t>
      </w:r>
      <w:proofErr w:type="spellStart"/>
      <w:r>
        <w:rPr>
          <w:color w:val="000000"/>
        </w:rPr>
        <w:t>Darmont</w:t>
      </w:r>
      <w:proofErr w:type="spellEnd"/>
      <w:r>
        <w:rPr>
          <w:color w:val="000000"/>
        </w:rPr>
        <w:t>, representante da FRAB, sobre a situação das religiões de matrizes africanas e indígenas na cidade. O mesmo destaca na entrevista que, ao decorrer da história, a cidade é marcada por diversas ações de discriminação e ataque a esses grupos, como já explicitado no tópico anterior, tendo entre 2017 e 2019 um retorno com um resquício de maior crueldade dessas violências devido ao papel do tráfico de drogas e igrejas neopentecostais ao estabelecer uma guerra contra essas coletividades. Ele continua relatando que após esse período, devido ao papel da FRAB frente a esses ataques, os casos de fechamento ou ameaça aos terreiros diminuíram, porém ainda há territórios onde não pode haver nenhuma prática religiosa de matriz africana e indígena, sendo esses locais comandado por facções criminosas.</w:t>
      </w:r>
    </w:p>
    <w:p w14:paraId="0DFBBA97" w14:textId="77777777" w:rsidR="009F0F78" w:rsidRDefault="00A901C3">
      <w:pPr>
        <w:spacing w:line="360" w:lineRule="auto"/>
        <w:rPr>
          <w:color w:val="000000"/>
        </w:rPr>
      </w:pPr>
      <w:r>
        <w:rPr>
          <w:color w:val="000000"/>
        </w:rPr>
        <w:t xml:space="preserve">Ainda de acordo com seu relato, o racismo religioso, por criar essas dinâmicas de violência, acaba promovendo algumas modificações nas práticas religiosa de matrizes africanas e indígenas. Dessa forma, deixam de ocupar espaços que consideram como sagrados e extremamente importantes para o culto as entidade e Orixás, como a exemplo das cachoeiras, matas, praias e encruzilhadas. </w:t>
      </w:r>
    </w:p>
    <w:p w14:paraId="0D31F386" w14:textId="2F9AE21B" w:rsidR="009F0F78" w:rsidRDefault="00A901C3">
      <w:pPr>
        <w:spacing w:line="360" w:lineRule="auto"/>
        <w:rPr>
          <w:color w:val="000000"/>
        </w:rPr>
      </w:pPr>
      <w:r>
        <w:rPr>
          <w:color w:val="000000"/>
        </w:rPr>
        <w:t xml:space="preserve">Os terreiros também sofrem com esses atravessamentos, pois são difíceis de se localizar visualmente. Nas fachadas são apenas dois </w:t>
      </w:r>
      <w:sdt>
        <w:sdtPr>
          <w:tag w:val="goog_rdk_6"/>
          <w:id w:val="-428503186"/>
        </w:sdtPr>
        <w:sdtContent/>
      </w:sdt>
      <w:r>
        <w:rPr>
          <w:color w:val="000000"/>
        </w:rPr>
        <w:t xml:space="preserve">que tem elementos indicando que ali é uma instituição religiosa, por exemplo o nome dado ao espaço. Os outros três </w:t>
      </w:r>
      <w:r w:rsidR="00E06723">
        <w:rPr>
          <w:color w:val="000000"/>
        </w:rPr>
        <w:t>contém</w:t>
      </w:r>
      <w:r>
        <w:rPr>
          <w:color w:val="000000"/>
        </w:rPr>
        <w:t xml:space="preserve"> elementos que apenas pessoas ligadas ou conhecedoras da religião conseguem identificar em um primeiro momento que ali é um terreiro; como vasos localizados na parte de cima do muro da entrada conhecidos como quartinhas. De acordo com o Leo </w:t>
      </w:r>
      <w:proofErr w:type="spellStart"/>
      <w:r>
        <w:rPr>
          <w:color w:val="000000"/>
        </w:rPr>
        <w:t>Darmont</w:t>
      </w:r>
      <w:proofErr w:type="spellEnd"/>
      <w:r>
        <w:rPr>
          <w:color w:val="000000"/>
        </w:rPr>
        <w:t>, essa questão pode ser devido as violências que ocorrem, utilizando desses métodos para não ficarem tão visíveis em seus territórios, prevenindo, dessa forma, de sofrerem alguma atitude discriminatória ou de violência. Outro ponto desse fator ocorrer é que em Campos dos Goytacazes as casas de matrizes africanas e indígenas em sua maioria são também a casa de moradia de suas lideranças religiosas, ou seja, ao mesmo tempo que é um espaço religioso é também doméstico.</w:t>
      </w:r>
    </w:p>
    <w:p w14:paraId="505805CA" w14:textId="77777777" w:rsidR="009F0F78" w:rsidRDefault="00A901C3">
      <w:pPr>
        <w:spacing w:line="360" w:lineRule="auto"/>
        <w:rPr>
          <w:color w:val="000000"/>
        </w:rPr>
      </w:pPr>
      <w:r>
        <w:rPr>
          <w:color w:val="000000"/>
        </w:rPr>
        <w:t xml:space="preserve">Diante disso, percebemos o quanto o racismo religioso exerce um poder que influencia nas dinâmicas estabelecidas pelos povos de terreiros, obrigando-os a criar modos de resistência e </w:t>
      </w:r>
      <w:proofErr w:type="spellStart"/>
      <w:r>
        <w:rPr>
          <w:color w:val="000000"/>
        </w:rPr>
        <w:t>re-existência</w:t>
      </w:r>
      <w:proofErr w:type="spellEnd"/>
      <w:r>
        <w:rPr>
          <w:color w:val="000000"/>
        </w:rPr>
        <w:t xml:space="preserve"> na cidade. Um movimento que, apesar dos penares, mantém viva as culturas que são constantemente atacadas na sociedade brasileira.</w:t>
      </w:r>
    </w:p>
    <w:p w14:paraId="5BE2F35E" w14:textId="77777777" w:rsidR="009F0F78" w:rsidRDefault="00A901C3">
      <w:pPr>
        <w:spacing w:line="360" w:lineRule="auto"/>
        <w:rPr>
          <w:color w:val="000000"/>
        </w:rPr>
      </w:pPr>
      <w:r>
        <w:rPr>
          <w:color w:val="000000"/>
        </w:rPr>
        <w:t>Após essas breves explicitações, caminhamos agora para as entrevistas com as mães e pai de santos de alguns terreiros da cidade, onde selecionamos seis encontros na nossa análise. Considerando o que foi relatado, optamos em dividir em dois aspectos os casos de racismo religioso sofrido por essas comunidades: aqueles que ocorreram contra os terreiros e os que foram praticados no momento de rituais e oferendas feitas em espaços públicos. Assim, buscamos traçar um pouco da realidade do povo de santo da cidade.</w:t>
      </w:r>
    </w:p>
    <w:p w14:paraId="2C9F46F3" w14:textId="77777777" w:rsidR="009F0F78" w:rsidRDefault="00A901C3">
      <w:pPr>
        <w:spacing w:line="360" w:lineRule="auto"/>
        <w:rPr>
          <w:color w:val="000000"/>
        </w:rPr>
      </w:pPr>
      <w:r>
        <w:rPr>
          <w:color w:val="000000"/>
        </w:rPr>
        <w:t xml:space="preserve">O primeiro ponto que podemos destacar referente as discriminações que ocorreram contra os terreiros é o papel dos vizinhos diante dessas ações, sendo uma questão que foi destacada em 4 entrevistas. Nelas é relatado a dificuldade em obter o respeito dos mesmos, em que acabam sofrendo com algum posicionamento discriminatório. A mãe Janaína de </w:t>
      </w:r>
      <w:proofErr w:type="spellStart"/>
      <w:r>
        <w:rPr>
          <w:color w:val="000000"/>
        </w:rPr>
        <w:t>Ogun</w:t>
      </w:r>
      <w:proofErr w:type="spellEnd"/>
      <w:r>
        <w:rPr>
          <w:color w:val="000000"/>
        </w:rPr>
        <w:t xml:space="preserve"> relata que há apenas um vizinho que tem uma postura desrespeitosa com seu terreiro, que vem acontecendo desde quando seu avô era o chefe do terreiro, uma perseguição que ocorre a gerações. Ela relata que há um desdenho praticado por ele, principalmente quando está com a vestimenta comum da religião. Porém, nesses últimos tempos essas situações não vêm ocorrendo devido ao mesmo não estar ficando com frequência em sua moradia, o que a possibilita tocar sua Umbanda com mais tranquilidade. </w:t>
      </w:r>
    </w:p>
    <w:p w14:paraId="75719E08" w14:textId="77777777" w:rsidR="009F0F78" w:rsidRDefault="00A901C3">
      <w:pPr>
        <w:spacing w:line="360" w:lineRule="auto"/>
        <w:rPr>
          <w:color w:val="000000"/>
        </w:rPr>
      </w:pPr>
      <w:r>
        <w:rPr>
          <w:color w:val="000000"/>
        </w:rPr>
        <w:t>Em outra entrevista é relatado pelo pai de santo Gabriel, sobre a relação com os vizinhos, que</w:t>
      </w:r>
    </w:p>
    <w:p w14:paraId="22C89D3B" w14:textId="77777777" w:rsidR="009F0F78" w:rsidRDefault="009F0F78">
      <w:pPr>
        <w:spacing w:after="0" w:line="360" w:lineRule="auto"/>
        <w:ind w:left="2268" w:right="0" w:firstLine="0"/>
        <w:rPr>
          <w:color w:val="000000"/>
          <w:sz w:val="20"/>
          <w:szCs w:val="20"/>
        </w:rPr>
      </w:pPr>
    </w:p>
    <w:p w14:paraId="0544B1E2" w14:textId="39034859" w:rsidR="009F0F78" w:rsidRDefault="00193C2D" w:rsidP="009E3B64">
      <w:pPr>
        <w:spacing w:after="0" w:line="240" w:lineRule="auto"/>
        <w:ind w:left="2268" w:right="0" w:firstLine="0"/>
        <w:rPr>
          <w:color w:val="000000"/>
          <w:sz w:val="20"/>
          <w:szCs w:val="20"/>
        </w:rPr>
      </w:pPr>
      <w:r>
        <w:rPr>
          <w:color w:val="000000"/>
          <w:sz w:val="20"/>
          <w:szCs w:val="20"/>
        </w:rPr>
        <w:t>[</w:t>
      </w:r>
      <w:r w:rsidR="00A901C3">
        <w:rPr>
          <w:color w:val="000000"/>
          <w:sz w:val="20"/>
          <w:szCs w:val="20"/>
        </w:rPr>
        <w:t>...</w:t>
      </w:r>
      <w:r>
        <w:rPr>
          <w:color w:val="000000"/>
          <w:sz w:val="20"/>
          <w:szCs w:val="20"/>
        </w:rPr>
        <w:t>]</w:t>
      </w:r>
      <w:r w:rsidR="00A901C3">
        <w:rPr>
          <w:color w:val="000000"/>
          <w:sz w:val="20"/>
          <w:szCs w:val="20"/>
        </w:rPr>
        <w:t xml:space="preserve"> no começo a própria vizinhança fez um </w:t>
      </w:r>
      <w:sdt>
        <w:sdtPr>
          <w:tag w:val="goog_rdk_7"/>
          <w:id w:val="-614515754"/>
        </w:sdtPr>
        <w:sdtContent/>
      </w:sdt>
      <w:r w:rsidR="00A901C3">
        <w:rPr>
          <w:color w:val="000000"/>
          <w:sz w:val="20"/>
          <w:szCs w:val="20"/>
        </w:rPr>
        <w:t xml:space="preserve">abaixo-assinado para que a casa pudesse ser fechada, mas aí antes, que então quem era a de frente do meu terreiro, da casa, era minha mãe, ela foi até a pessoa que começou esse negócio de abaixo-assinado com a roupa de santo e falou assim “É a senhora que tá pegando e tá querendo que eu feche minha casa?”. Ai a mulher “não, mas que isso, se não tá entendendo...” “não, eu estou entendendo muito bem sim. Eu estou entendendo que você quer fechar minha casa, só que isso é intolerância religiosa e se continuar eu vou abrir um processo contra cada um daqueles que estão fazendo </w:t>
      </w:r>
      <w:proofErr w:type="gramStart"/>
      <w:r w:rsidR="00A901C3">
        <w:rPr>
          <w:color w:val="000000"/>
          <w:sz w:val="20"/>
          <w:szCs w:val="20"/>
        </w:rPr>
        <w:t>isso”...</w:t>
      </w:r>
      <w:proofErr w:type="gramEnd"/>
      <w:r w:rsidR="00A901C3">
        <w:rPr>
          <w:color w:val="000000"/>
          <w:sz w:val="20"/>
          <w:szCs w:val="20"/>
        </w:rPr>
        <w:t xml:space="preserve"> Depois disso, depois de algum tempo a casa, se não me engano, aqui pelo menos tem cinco a seis anos, o pessoal da rua é tranquilo, vem até a casa pra tomar passe, conversar, sabe? O preconceito pelo menos aqui encerrou (</w:t>
      </w:r>
      <w:r w:rsidR="00B80BAA">
        <w:rPr>
          <w:color w:val="000000"/>
          <w:sz w:val="20"/>
          <w:szCs w:val="20"/>
        </w:rPr>
        <w:t>Pai de Santo Gabriel</w:t>
      </w:r>
      <w:r w:rsidR="00A901C3">
        <w:rPr>
          <w:color w:val="000000"/>
          <w:sz w:val="20"/>
          <w:szCs w:val="20"/>
        </w:rPr>
        <w:t>, 2023).</w:t>
      </w:r>
    </w:p>
    <w:p w14:paraId="3768EF96" w14:textId="77777777" w:rsidR="009F0F78" w:rsidRDefault="009F0F78">
      <w:pPr>
        <w:spacing w:line="360" w:lineRule="auto"/>
        <w:rPr>
          <w:color w:val="000000"/>
          <w:sz w:val="20"/>
          <w:szCs w:val="20"/>
        </w:rPr>
      </w:pPr>
    </w:p>
    <w:p w14:paraId="4FBC2814" w14:textId="0AC0FD27" w:rsidR="009F0F78" w:rsidRDefault="00A901C3">
      <w:pPr>
        <w:spacing w:after="0" w:line="360" w:lineRule="auto"/>
        <w:ind w:left="-15" w:right="0"/>
        <w:rPr>
          <w:color w:val="000000"/>
        </w:rPr>
      </w:pPr>
      <w:r>
        <w:rPr>
          <w:color w:val="000000"/>
        </w:rPr>
        <w:t xml:space="preserve">Apesar da tentativa de fechar a sua Umbanda, percebemos que há uma apropriação das leis que asseguram os direitos de expressarem sua fé. Essa lei seria a 7.716, criada em 5 de janeiro de 1989, conhecida como Lei </w:t>
      </w:r>
      <w:proofErr w:type="spellStart"/>
      <w:r>
        <w:rPr>
          <w:color w:val="000000"/>
        </w:rPr>
        <w:t>Caó</w:t>
      </w:r>
      <w:proofErr w:type="spellEnd"/>
      <w:r>
        <w:rPr>
          <w:color w:val="000000"/>
        </w:rPr>
        <w:t xml:space="preserve"> (em homenagem ao seu criador), onde configura como crime ações que carregam consigo preconceito de raça ou de cor. As atitudes preconceituosas devido a religião, etnia e ou precedência nacional também seriam consideradas como crime na mesma. A inclusão de preconceito religioso na lei citada acima ocorreu em 21 de setembro de 1990, servindo como ferramenta para enfrentar as violências praticadas contra essas religiosidades. Porém, cabe pontuar que a lei, na prática, sofre com diversas limitações na sua implementação, seja devido as delegacias não terem conhecimento da mesma, por considerar que as denúncias não se enquadram dentro dela ou pela discriminação praticada pelas próprias delegacias (M</w:t>
      </w:r>
      <w:r w:rsidR="001D1FE4">
        <w:rPr>
          <w:color w:val="000000"/>
        </w:rPr>
        <w:t>iranda</w:t>
      </w:r>
      <w:r>
        <w:rPr>
          <w:color w:val="000000"/>
        </w:rPr>
        <w:t>, 2010).</w:t>
      </w:r>
    </w:p>
    <w:p w14:paraId="005A7843" w14:textId="77777777" w:rsidR="009F0F78" w:rsidRDefault="00A901C3">
      <w:pPr>
        <w:spacing w:after="0" w:line="360" w:lineRule="auto"/>
        <w:ind w:left="-15" w:right="0"/>
        <w:rPr>
          <w:color w:val="000000"/>
        </w:rPr>
      </w:pPr>
      <w:r>
        <w:rPr>
          <w:color w:val="000000"/>
        </w:rPr>
        <w:t>Devido a essa dinâmica que a aplicação da lei apresenta apenas um outro terreiro utiliza da lei como forma de garantir o seu direito de praticar a sua fé e denunciar os ataques que sofre, como no caso da mãe de santo Bruna de Oxum. Na primeira situação de discriminação que vivenciou praticadas por seus familiares acabou tendo que fechar o terreiro que tinha construído no terreno da sua mãe com sua permissão. O fechamento do terreiro ocorreu devido aos problemas que estavam acontecendo com outros membros da família que implicavam e se reuniam para poder acabar com os toques de Umbanda que ocorriam lá. Assim, viu-se obrigada a procurar outro espaço para continuar praticando sua religiosidade, tendo ajuda da sua mãe para conseguir um novo espaço, mesmo ela não sendo da religião. Enquanto não achava outro local continuou mantendo alguns rituais no bairro de Eldorado. Em determinado momento, depara-se novamente com um ataque partindo da sua família, agora por seu primo.</w:t>
      </w:r>
    </w:p>
    <w:p w14:paraId="29C45285" w14:textId="77777777" w:rsidR="009F0F78" w:rsidRDefault="009F0F78">
      <w:pPr>
        <w:spacing w:after="0" w:line="360" w:lineRule="auto"/>
        <w:ind w:left="2268" w:right="0" w:firstLine="0"/>
        <w:rPr>
          <w:color w:val="000000"/>
          <w:sz w:val="20"/>
          <w:szCs w:val="20"/>
        </w:rPr>
      </w:pPr>
    </w:p>
    <w:p w14:paraId="6B9E8A49" w14:textId="2A4D671F" w:rsidR="009F0F78" w:rsidRDefault="00A901C3" w:rsidP="00193C2D">
      <w:pPr>
        <w:spacing w:after="0" w:line="240" w:lineRule="auto"/>
        <w:ind w:left="2268" w:right="0" w:firstLine="0"/>
        <w:rPr>
          <w:color w:val="000000"/>
          <w:sz w:val="20"/>
          <w:szCs w:val="20"/>
        </w:rPr>
      </w:pPr>
      <w:r>
        <w:rPr>
          <w:color w:val="000000"/>
          <w:sz w:val="20"/>
          <w:szCs w:val="20"/>
        </w:rPr>
        <w:t>Chegou certo dia de manhã fazendo um defumador, dando comida a Exu na rua... Aí ele chegou bateu no portão, abri, e ele “vai ter macumba hoje?”, falei que não e perguntei o porquê. Ele “vai ter macumba hoje?”. Ele voltou com um machado, bateu no portão com o machado pra entrar e querendo quebrar minhas imagens do terreiro toda. Aí teve briga, chamei a polícia, ele foi preso e eu também fui para a delegacia. Chegando lá deu o maior problema, ele quase foi solto, não ficou garrado, porque eles não acharam que foi crime. Só que a inspetora que estava lá enquadrou ele pelas palavras que ele falou comigo. Ele me chamou de macumbeira safada, sua religião é do diabo, vocês são tudo do capeta. Falou várias palavras de baixo calão e nisso ele foi enquadrado na lei de intolerância religiosa. Ele foi preso. Aí até agora dia 30 de agosto vai sair a audiência, depois de três anos. Ai depois disso eu fui ameaçada, tentaram pôr fogo no terreiro, tentaram apedrejar o terreiro, os próprios amigos dele. Aí fui obrigada a tirar tudo e fui implantei o terreiro numa casa de aluguel (B</w:t>
      </w:r>
      <w:r w:rsidR="00B80BAA">
        <w:rPr>
          <w:color w:val="000000"/>
          <w:sz w:val="20"/>
          <w:szCs w:val="20"/>
        </w:rPr>
        <w:t>runa de Oxum</w:t>
      </w:r>
      <w:r>
        <w:rPr>
          <w:color w:val="000000"/>
          <w:sz w:val="20"/>
          <w:szCs w:val="20"/>
        </w:rPr>
        <w:t xml:space="preserve">, 2023). </w:t>
      </w:r>
    </w:p>
    <w:p w14:paraId="3C2C162B" w14:textId="77777777" w:rsidR="009F0F78" w:rsidRDefault="009F0F78">
      <w:pPr>
        <w:spacing w:line="360" w:lineRule="auto"/>
        <w:rPr>
          <w:color w:val="000000"/>
          <w:sz w:val="20"/>
          <w:szCs w:val="20"/>
        </w:rPr>
      </w:pPr>
    </w:p>
    <w:p w14:paraId="025B4F02" w14:textId="77777777" w:rsidR="009F0F78" w:rsidRDefault="00A901C3">
      <w:pPr>
        <w:spacing w:line="360" w:lineRule="auto"/>
        <w:rPr>
          <w:color w:val="000000"/>
        </w:rPr>
      </w:pPr>
      <w:r>
        <w:rPr>
          <w:color w:val="000000"/>
        </w:rPr>
        <w:t xml:space="preserve">A </w:t>
      </w:r>
      <w:proofErr w:type="spellStart"/>
      <w:r>
        <w:rPr>
          <w:color w:val="000000"/>
        </w:rPr>
        <w:t>Dofona</w:t>
      </w:r>
      <w:proofErr w:type="spellEnd"/>
      <w:r>
        <w:rPr>
          <w:color w:val="000000"/>
        </w:rPr>
        <w:t xml:space="preserve"> </w:t>
      </w:r>
      <w:proofErr w:type="spellStart"/>
      <w:r>
        <w:rPr>
          <w:color w:val="000000"/>
        </w:rPr>
        <w:t>Laílla</w:t>
      </w:r>
      <w:proofErr w:type="spellEnd"/>
      <w:r>
        <w:rPr>
          <w:color w:val="000000"/>
        </w:rPr>
        <w:t xml:space="preserve"> de </w:t>
      </w:r>
      <w:proofErr w:type="spellStart"/>
      <w:r>
        <w:rPr>
          <w:color w:val="000000"/>
        </w:rPr>
        <w:t>Legba</w:t>
      </w:r>
      <w:proofErr w:type="spellEnd"/>
      <w:r>
        <w:rPr>
          <w:color w:val="000000"/>
        </w:rPr>
        <w:t xml:space="preserve"> também relata sobre sua relação com o território onde seu primeiro terreiro se encontrava, em que a mando dos traficantes locais foi obrigada a parar com as giras se não seria expulsa do bairro. Algo que ocorreu com outro terreiro que era próximo ao dela, onde foi invadido de madrugada por pessoas do tráfico exigindo que ela fosse embora do bairro e que quebrasse todas as imagens de santos da sua casa. Essa violência teria ocorrido devido a uma criança ter passado mal após supostamente ter comido um doce distribuído pelo terreiro na festa de Cosme e Damião, com isso seus pais alegaram que foi uma macumba praticada contra a mesma, indo conversar com representantes do tráfico para tomarem uma atitude diante do que supostamente tinha ocorrido. Por essa situação, todos os terreiros que se encontravam naquele território foram impedidos de continuarem suas atividades e caso desobedecessem às ordens seriam expulsos. Já no novo local onde está sendo construído a sua casa religiosa, a mãe Laila de </w:t>
      </w:r>
      <w:proofErr w:type="spellStart"/>
      <w:r>
        <w:rPr>
          <w:color w:val="000000"/>
        </w:rPr>
        <w:t>Legba</w:t>
      </w:r>
      <w:proofErr w:type="spellEnd"/>
      <w:r>
        <w:rPr>
          <w:color w:val="000000"/>
        </w:rPr>
        <w:t xml:space="preserve"> também sofreu com algumas ameaças que ela acredita ser de vizinhos. </w:t>
      </w:r>
    </w:p>
    <w:p w14:paraId="03F2BBF9" w14:textId="77777777" w:rsidR="009F0F78" w:rsidRDefault="009F0F78">
      <w:pPr>
        <w:spacing w:line="360" w:lineRule="auto"/>
        <w:rPr>
          <w:color w:val="000000"/>
          <w:sz w:val="20"/>
          <w:szCs w:val="20"/>
        </w:rPr>
      </w:pPr>
    </w:p>
    <w:p w14:paraId="1221F470" w14:textId="7EDDFE1F" w:rsidR="009F0F78" w:rsidRDefault="00A901C3" w:rsidP="00193C2D">
      <w:pPr>
        <w:spacing w:after="0" w:line="240" w:lineRule="auto"/>
        <w:ind w:left="2268" w:right="0" w:firstLine="0"/>
        <w:rPr>
          <w:color w:val="000000"/>
          <w:sz w:val="20"/>
          <w:szCs w:val="20"/>
        </w:rPr>
      </w:pPr>
      <w:r>
        <w:rPr>
          <w:color w:val="000000"/>
          <w:sz w:val="20"/>
          <w:szCs w:val="20"/>
        </w:rPr>
        <w:t>Quando vim pra cá, que começou a construir, pensaram que seria uma casa. Quando começou a ter as divisões, o primeiro toque aqui de Santo Antônio... Os vizinhos começaram a me olhar estranho e recebi uma ligação dizendo que o chefe da facção daqui estava proibindo os toques e que tinha nos unir para dá um dinheiro, 15 mil, para proteção... Disse para vim aqui pessoalmente para conversamos, a pessoa quis encurtar a conversa e dizer que ia vim aqui para quebrar meu terreiro caso não desse 15 mil. Eu disse então você vem, que estou aqui atendendo pessoas, fazendo caridade, então vem. Então achei que foi coisa de vizinho, fiquei muito sentida porque não faço mal nenhum aqui (L</w:t>
      </w:r>
      <w:r w:rsidR="00B80BAA">
        <w:rPr>
          <w:color w:val="000000"/>
          <w:sz w:val="20"/>
          <w:szCs w:val="20"/>
        </w:rPr>
        <w:t xml:space="preserve">aila de </w:t>
      </w:r>
      <w:proofErr w:type="spellStart"/>
      <w:r w:rsidR="00B80BAA">
        <w:rPr>
          <w:color w:val="000000"/>
          <w:sz w:val="20"/>
          <w:szCs w:val="20"/>
        </w:rPr>
        <w:t>Lebga</w:t>
      </w:r>
      <w:proofErr w:type="spellEnd"/>
      <w:r>
        <w:rPr>
          <w:color w:val="000000"/>
          <w:sz w:val="20"/>
          <w:szCs w:val="20"/>
        </w:rPr>
        <w:t>, 2023).</w:t>
      </w:r>
    </w:p>
    <w:p w14:paraId="3BAB20E7" w14:textId="77777777" w:rsidR="009F0F78" w:rsidRDefault="009F0F78">
      <w:pPr>
        <w:spacing w:line="360" w:lineRule="auto"/>
        <w:rPr>
          <w:color w:val="000000"/>
          <w:sz w:val="20"/>
          <w:szCs w:val="20"/>
        </w:rPr>
      </w:pPr>
    </w:p>
    <w:p w14:paraId="2F1A1FAA" w14:textId="77777777" w:rsidR="009F0F78" w:rsidRDefault="00A901C3">
      <w:pPr>
        <w:spacing w:line="360" w:lineRule="auto"/>
        <w:rPr>
          <w:color w:val="000000"/>
        </w:rPr>
      </w:pPr>
      <w:r>
        <w:rPr>
          <w:color w:val="000000"/>
        </w:rPr>
        <w:t>As violências contra essas comunidades tradicionais no decorrer dos anos vão ganhando novas roupagens, dando continuidade aos ideais da colonização que visava aniquilar toda prática religiosa não cristã, utilizando dos ideais racistas de culturas e religiosidades superiores como forma de classificar e discriminar determinados grupos, obrigando os mesmos a viverem em uma política de morte, silenciamento. Apenas em duas entrevistas não foi relatado nenhum tipo de racismo religioso praticado contra as suas comunidades, relatando ter uma relação tranquila com os vizinhos e com os espaços em que circulam.</w:t>
      </w:r>
    </w:p>
    <w:p w14:paraId="183D818B" w14:textId="77777777" w:rsidR="009F0F78" w:rsidRDefault="00A901C3">
      <w:pPr>
        <w:spacing w:line="360" w:lineRule="auto"/>
        <w:rPr>
          <w:color w:val="000000"/>
        </w:rPr>
      </w:pPr>
      <w:r>
        <w:rPr>
          <w:color w:val="000000"/>
        </w:rPr>
        <w:t>Durante as entrevistas também foi possível observar que as violências não ocorriam apenas contra os espaços privados do terreiro, mas também nas práticas religiosas que ocorriam em espaços públicos, como em encruzilhada, estradas, cachoeiras etc. Esses espaços são extremamente importantes para a liturgia da religião, sendo considerados como portais de ligação com o divino, tendo em algumas tradições o entendimento de que aquele elemento é a própria divindade, por exemplo as águas das cachoeiras ser Oxum.</w:t>
      </w:r>
    </w:p>
    <w:p w14:paraId="0A9F8199" w14:textId="77777777" w:rsidR="009F0F78" w:rsidRDefault="00A901C3">
      <w:pPr>
        <w:spacing w:line="360" w:lineRule="auto"/>
        <w:rPr>
          <w:color w:val="000000"/>
        </w:rPr>
      </w:pPr>
      <w:r>
        <w:rPr>
          <w:color w:val="000000"/>
        </w:rPr>
        <w:t xml:space="preserve">Ocupar esses locais, com as dinâmicas promovidas pelo racismo religioso, torna-se algo complexo e marcado por violência, como relatado pela mãe de santo Janaína de </w:t>
      </w:r>
      <w:proofErr w:type="spellStart"/>
      <w:r>
        <w:rPr>
          <w:color w:val="000000"/>
        </w:rPr>
        <w:t>Ogun</w:t>
      </w:r>
      <w:proofErr w:type="spellEnd"/>
      <w:r>
        <w:rPr>
          <w:color w:val="000000"/>
        </w:rPr>
        <w:t xml:space="preserve"> que ao auxiliar uma filha de santo a fazer um entrega em uma encruzilhada tiveram suas vidas colocadas em risco. Durante a entrega um motoqueiro que passava próximo ao local jogou a sua a moto na direção das duas, quase atropelando-as. Algo semelhante também ocorreu com a </w:t>
      </w:r>
      <w:proofErr w:type="spellStart"/>
      <w:r>
        <w:rPr>
          <w:color w:val="000000"/>
        </w:rPr>
        <w:t>Dofona</w:t>
      </w:r>
      <w:proofErr w:type="spellEnd"/>
      <w:r>
        <w:rPr>
          <w:color w:val="000000"/>
        </w:rPr>
        <w:t xml:space="preserve"> Laila de </w:t>
      </w:r>
      <w:proofErr w:type="spellStart"/>
      <w:r>
        <w:rPr>
          <w:color w:val="000000"/>
        </w:rPr>
        <w:t>Legba</w:t>
      </w:r>
      <w:proofErr w:type="spellEnd"/>
      <w:r>
        <w:rPr>
          <w:color w:val="000000"/>
        </w:rPr>
        <w:t>, porém a situação foi muito mais ameaçadora, como relatado no trecho abaixo</w:t>
      </w:r>
    </w:p>
    <w:p w14:paraId="243B84BA" w14:textId="77777777" w:rsidR="009F0F78" w:rsidRDefault="009F0F78">
      <w:pPr>
        <w:spacing w:after="0" w:line="360" w:lineRule="auto"/>
        <w:ind w:left="2268" w:right="0" w:firstLine="0"/>
        <w:rPr>
          <w:color w:val="000000"/>
          <w:sz w:val="20"/>
          <w:szCs w:val="20"/>
        </w:rPr>
      </w:pPr>
    </w:p>
    <w:p w14:paraId="1A5FAB9D" w14:textId="037AD894" w:rsidR="009F0F78" w:rsidRDefault="00A901C3" w:rsidP="00A41EC4">
      <w:pPr>
        <w:spacing w:after="0" w:line="240" w:lineRule="auto"/>
        <w:ind w:left="2268" w:right="0" w:firstLine="0"/>
        <w:rPr>
          <w:color w:val="000000"/>
          <w:sz w:val="20"/>
          <w:szCs w:val="20"/>
        </w:rPr>
      </w:pPr>
      <w:r>
        <w:rPr>
          <w:color w:val="000000"/>
          <w:sz w:val="20"/>
          <w:szCs w:val="20"/>
        </w:rPr>
        <w:t>Já passamos por situação de discriminação, principalmente nas cachoeiras. Nas estradas aqui, encruzilhadas, já também fui alvo, atiraram em cima de mim. Tem uma filha de santo aqui que também pode contar, porque estava lá no dia também. A gente teve que parar tudo, porque a pessoa veio em cima atirando, se a gente não afastasse e corresse... Foi muito feio isso. Foi em uma estrada, a gente poderia estar mortas e não poder contar essa história hoje. Na cachoeira também, a gente foi fazer um ritual de Candomblé, de iniciação, chegando lá tinha uns meninos usando drogas e chegou no dia, terminando de fazer as coisas, não deixamos nada lá que pudesse denegrir ou destruir a natureza. A gente precisa das folhas, da água, do ar, da terra. Esses meninos fizeram alguma coisa naquele dia, não sei se por implicância... Foi intolerância. Colocaram fogo lá e disseram que fomos nós que era culpado. Isso foi na cachoeira de Rio Preto acho. Eles encurralaram a gente, não sei nem como não mataram a gente esse dia. Com muita conversa conseguiram liberar a gente, como se a gente fosse ali para destruir a natureza. Ninguém teve força na hora... as pessoas olhando e rindo. E a gente explicando que não teve, voltamos no lugar foi feito isso, isso e isso. Eu ainda me senti muito irritada e foi uma coisa muito dolorosa pra mim, porque eu tive que ainda explicar que era o procedimento, o que não cabia a eles, para ele ver como foi feito... Que eu não fiz aquela fogueira ali e que foram os meninos que estavam lá sentados.</w:t>
      </w:r>
      <w:r w:rsidR="00A41EC4">
        <w:rPr>
          <w:color w:val="000000"/>
          <w:sz w:val="20"/>
          <w:szCs w:val="20"/>
        </w:rPr>
        <w:t>..</w:t>
      </w:r>
      <w:r>
        <w:rPr>
          <w:color w:val="000000"/>
          <w:sz w:val="20"/>
          <w:szCs w:val="20"/>
        </w:rPr>
        <w:t xml:space="preserve"> (L</w:t>
      </w:r>
      <w:r w:rsidR="00B80BAA">
        <w:rPr>
          <w:color w:val="000000"/>
          <w:sz w:val="20"/>
          <w:szCs w:val="20"/>
        </w:rPr>
        <w:t xml:space="preserve">aila de </w:t>
      </w:r>
      <w:proofErr w:type="spellStart"/>
      <w:r w:rsidR="00B80BAA">
        <w:rPr>
          <w:color w:val="000000"/>
          <w:sz w:val="20"/>
          <w:szCs w:val="20"/>
        </w:rPr>
        <w:t>Legba</w:t>
      </w:r>
      <w:proofErr w:type="spellEnd"/>
      <w:r>
        <w:rPr>
          <w:color w:val="000000"/>
          <w:sz w:val="20"/>
          <w:szCs w:val="20"/>
        </w:rPr>
        <w:t>, 2023).</w:t>
      </w:r>
    </w:p>
    <w:p w14:paraId="634769EB" w14:textId="77777777" w:rsidR="009F0F78" w:rsidRDefault="009F0F78">
      <w:pPr>
        <w:spacing w:line="360" w:lineRule="auto"/>
        <w:jc w:val="left"/>
        <w:rPr>
          <w:b/>
          <w:color w:val="000000"/>
          <w:sz w:val="20"/>
          <w:szCs w:val="20"/>
        </w:rPr>
      </w:pPr>
    </w:p>
    <w:p w14:paraId="45B74BF0" w14:textId="77777777" w:rsidR="009F0F78" w:rsidRDefault="00A901C3">
      <w:pPr>
        <w:spacing w:line="360" w:lineRule="auto"/>
        <w:rPr>
          <w:color w:val="000000"/>
        </w:rPr>
      </w:pPr>
      <w:r>
        <w:rPr>
          <w:color w:val="000000"/>
        </w:rPr>
        <w:t xml:space="preserve">O pai de santo Gabriel e a mãe de santo Bruna de Oxum também relataram situações de racismo religioso vivenciados em espaços públicos. O primeiro comentou que durante um trabalho feito próximo de um condomínio um dos seguranças do local os abordou dizendo que não era para eles fazerem suas oferendas lá, que estavam tentando botar fogo no condomínio. Apesar da situação, ignoraram a pessoa e continuaram com o ritual. Já no caso da mãe Bruna de Oxum a discriminação ocorreu logo após ter sido feito a oferenda, em que uma pessoa começou a destruir a entrega feita. </w:t>
      </w:r>
    </w:p>
    <w:p w14:paraId="23E921C9" w14:textId="77777777" w:rsidR="009F0F78" w:rsidRDefault="00A901C3">
      <w:pPr>
        <w:spacing w:line="360" w:lineRule="auto"/>
        <w:rPr>
          <w:color w:val="000000"/>
        </w:rPr>
      </w:pPr>
      <w:r>
        <w:rPr>
          <w:color w:val="000000"/>
        </w:rPr>
        <w:t>As demais comunidades tradicionais entrevistadas não relataram nenhum tipo de violência ocorrida nesses espaços, apenas comentaram que essas situações não ocorriam com elas por pedirem as entidades e Orixás para que os protegessem durante esses rituais, sendo assim guardados durante os mesmos.</w:t>
      </w:r>
    </w:p>
    <w:p w14:paraId="41C1EF91" w14:textId="77777777" w:rsidR="009F0F78" w:rsidRDefault="009F0F78">
      <w:pPr>
        <w:spacing w:line="360" w:lineRule="auto"/>
        <w:rPr>
          <w:color w:val="000000"/>
        </w:rPr>
      </w:pPr>
    </w:p>
    <w:p w14:paraId="48105575" w14:textId="77777777" w:rsidR="009F0F78" w:rsidRDefault="00A901C3">
      <w:pPr>
        <w:spacing w:line="360" w:lineRule="auto"/>
        <w:ind w:firstLine="0"/>
        <w:rPr>
          <w:b/>
          <w:color w:val="000000"/>
        </w:rPr>
      </w:pPr>
      <w:r>
        <w:rPr>
          <w:b/>
          <w:color w:val="000000"/>
        </w:rPr>
        <w:t>CONCLUSÃO</w:t>
      </w:r>
    </w:p>
    <w:p w14:paraId="35AB43CB" w14:textId="77777777" w:rsidR="009F0F78" w:rsidRDefault="009F0F78">
      <w:pPr>
        <w:spacing w:line="360" w:lineRule="auto"/>
        <w:ind w:firstLine="0"/>
        <w:rPr>
          <w:b/>
          <w:color w:val="000000"/>
        </w:rPr>
      </w:pPr>
    </w:p>
    <w:p w14:paraId="065497DE" w14:textId="77777777" w:rsidR="009F0F78" w:rsidRDefault="00A901C3">
      <w:pPr>
        <w:spacing w:line="360" w:lineRule="auto"/>
        <w:rPr>
          <w:color w:val="000000"/>
        </w:rPr>
      </w:pPr>
      <w:r>
        <w:rPr>
          <w:color w:val="000000"/>
        </w:rPr>
        <w:t xml:space="preserve">Diante dos relatos apresentados, percebemos como o racismo religioso ainda está presente na sociedade campista, criando obstáculos, violentando ou tentando matar o povo de terreiro da cidade. Um campo minado, criando um ambiente extremamente hostil para as comunidades tradicionais. Onde há territórios que é proibido qualquer forma de expressão dessas religiosidades e naqueles espaços que não são, é possível se deparar com situações que colocam sua vida em risco, caso queira manter viva as suas práticas religiosas. Ações que continuam estabelecendo guerras com tudo que é associado a culturas </w:t>
      </w:r>
      <w:proofErr w:type="spellStart"/>
      <w:r>
        <w:rPr>
          <w:color w:val="000000"/>
        </w:rPr>
        <w:t>afrodiaspóricas</w:t>
      </w:r>
      <w:proofErr w:type="spellEnd"/>
      <w:r>
        <w:rPr>
          <w:color w:val="000000"/>
        </w:rPr>
        <w:t xml:space="preserve"> e indígenas.</w:t>
      </w:r>
    </w:p>
    <w:p w14:paraId="7652E04F" w14:textId="77777777" w:rsidR="009F0F78" w:rsidRDefault="00A901C3">
      <w:pPr>
        <w:spacing w:line="360" w:lineRule="auto"/>
        <w:rPr>
          <w:color w:val="000000"/>
        </w:rPr>
      </w:pPr>
      <w:r>
        <w:rPr>
          <w:color w:val="000000"/>
        </w:rPr>
        <w:t>Ser de terreiro aparentemente é conviver constantemente em alerta, podendo a</w:t>
      </w:r>
      <w:r>
        <w:rPr>
          <w:strike/>
          <w:color w:val="000000"/>
        </w:rPr>
        <w:t>s</w:t>
      </w:r>
      <w:r>
        <w:rPr>
          <w:color w:val="000000"/>
        </w:rPr>
        <w:t xml:space="preserve"> violência</w:t>
      </w:r>
      <w:r>
        <w:rPr>
          <w:strike/>
          <w:color w:val="000000"/>
        </w:rPr>
        <w:t>s</w:t>
      </w:r>
      <w:r>
        <w:rPr>
          <w:color w:val="000000"/>
        </w:rPr>
        <w:t xml:space="preserve"> chegar de vários âmbitos, seja familiar, do tráfico, das igrejas neopentecostais, da sociedade civil e do Estado. Necessitando criar modos de resistência e </w:t>
      </w:r>
      <w:proofErr w:type="spellStart"/>
      <w:r>
        <w:rPr>
          <w:color w:val="000000"/>
        </w:rPr>
        <w:t>re-existência</w:t>
      </w:r>
      <w:proofErr w:type="spellEnd"/>
      <w:r>
        <w:rPr>
          <w:color w:val="000000"/>
        </w:rPr>
        <w:t xml:space="preserve"> para manter viva suas tradições e conhecimentos. Algo que o povo de terreiro já vem fazendo no decorrer da história.</w:t>
      </w:r>
    </w:p>
    <w:p w14:paraId="64742D89" w14:textId="77777777" w:rsidR="009F0F78" w:rsidRDefault="00A901C3">
      <w:pPr>
        <w:spacing w:line="360" w:lineRule="auto"/>
        <w:rPr>
          <w:color w:val="000000"/>
        </w:rPr>
      </w:pPr>
      <w:r>
        <w:rPr>
          <w:color w:val="000000"/>
        </w:rPr>
        <w:t xml:space="preserve">Este ambiente hostil é fruto do processo de colonização que deixou marcas ainda visíveis na cidade. A exemplo da expressividade que o cristianismo tem na cena religiosa e na discriminação contra o povo de terreiro. Como também na negligência do Estado frente as ações de proteção aos terreiros e na produção </w:t>
      </w:r>
      <w:sdt>
        <w:sdtPr>
          <w:tag w:val="goog_rdk_8"/>
          <w:id w:val="1368954678"/>
        </w:sdtPr>
        <w:sdtContent/>
      </w:sdt>
      <w:r>
        <w:rPr>
          <w:color w:val="000000"/>
        </w:rPr>
        <w:t>dados referentes a sua quantidade e adeptos a religião. O que gera empecilhos na criação de políticas públicas para essas comunidades tradicionais.</w:t>
      </w:r>
    </w:p>
    <w:p w14:paraId="6C05708C" w14:textId="77777777" w:rsidR="009F0F78" w:rsidRDefault="00A901C3">
      <w:pPr>
        <w:spacing w:line="360" w:lineRule="auto"/>
        <w:rPr>
          <w:color w:val="000000"/>
        </w:rPr>
      </w:pPr>
      <w:r>
        <w:rPr>
          <w:color w:val="000000"/>
        </w:rPr>
        <w:t xml:space="preserve">Mesmo com as ações promovidas pela FRAB para garantia de direitos, workshops sobre legalização das casas e obtenção do </w:t>
      </w:r>
      <w:proofErr w:type="spellStart"/>
      <w:r>
        <w:rPr>
          <w:color w:val="000000"/>
        </w:rPr>
        <w:t>CadUnico</w:t>
      </w:r>
      <w:proofErr w:type="spellEnd"/>
      <w:r>
        <w:rPr>
          <w:color w:val="000000"/>
        </w:rPr>
        <w:t xml:space="preserve"> nos CRAS (Centro de Referência da Assistência Social) etc., percebemos que ainda é necessário um suporte maior não só para os terreiros, mas também para FRAB continuar com seus trabalhos. Dando assim, possibilidades de construir ações como as indenizações conseguidas pela mesma para as casas que sofreram ataques entre 2017 e 2019; uma ação que foi pioneira no Brasil. Dessa forma, conseguiriam assegurar e promover políticas públicas de enfrentamento ao racismo religioso. Adubando o solo para surgir novas casas de santo e manter abertas aquelas já existentes na cidade. Mantendo vivo conhecimentos, tradições, cosmovisões e culturas que a branquitude tenta aniquilar no passar dos séculos.</w:t>
      </w:r>
    </w:p>
    <w:p w14:paraId="27BB8992" w14:textId="77777777" w:rsidR="009F0F78" w:rsidRDefault="00A901C3">
      <w:pPr>
        <w:spacing w:line="360" w:lineRule="auto"/>
        <w:rPr>
          <w:color w:val="000000"/>
        </w:rPr>
      </w:pPr>
      <w:r>
        <w:rPr>
          <w:color w:val="000000"/>
        </w:rPr>
        <w:t xml:space="preserve">Ao decorrer desta pesquisa percebemos como o racismo continua sendo perpetuado dentro do âmbito religioso. Que a discriminação praticada contra as religiões de matrizes africanas e indígenas está baseada na ideia racista de serem cosmovisões inferiores e diabólicas por serem desenvolvidas por pessoas não brancas. Assim, notamos como há uma guerra ainda em vigência contra essas religiões, onde buscam uma supremacia das cosmovisões brancas-cristãs. Um movimento que estabelece políticas de morte e silenciamento dessas comunidades tradicionais, tendo que constantemente criar modos de resistência e </w:t>
      </w:r>
      <w:proofErr w:type="spellStart"/>
      <w:r>
        <w:rPr>
          <w:color w:val="000000"/>
        </w:rPr>
        <w:t>re-existência</w:t>
      </w:r>
      <w:proofErr w:type="spellEnd"/>
      <w:r>
        <w:rPr>
          <w:color w:val="000000"/>
        </w:rPr>
        <w:t xml:space="preserve"> para manterem vivas suas tradições.</w:t>
      </w:r>
    </w:p>
    <w:p w14:paraId="6099704B" w14:textId="77777777" w:rsidR="009F0F78" w:rsidRDefault="009F0F78">
      <w:pPr>
        <w:spacing w:line="360" w:lineRule="auto"/>
        <w:ind w:firstLine="0"/>
        <w:rPr>
          <w:color w:val="000000"/>
        </w:rPr>
      </w:pPr>
    </w:p>
    <w:p w14:paraId="7975C74F" w14:textId="77777777" w:rsidR="009F0F78" w:rsidRDefault="00A901C3">
      <w:pPr>
        <w:spacing w:line="360" w:lineRule="auto"/>
        <w:ind w:firstLine="0"/>
        <w:rPr>
          <w:b/>
          <w:color w:val="000000"/>
        </w:rPr>
      </w:pPr>
      <w:r>
        <w:rPr>
          <w:b/>
          <w:color w:val="000000"/>
        </w:rPr>
        <w:t xml:space="preserve">REFERÊNCIAS </w:t>
      </w:r>
    </w:p>
    <w:p w14:paraId="366C0847" w14:textId="77777777" w:rsidR="009F0F78" w:rsidRDefault="009F0F78">
      <w:pPr>
        <w:spacing w:after="240" w:line="360" w:lineRule="auto"/>
        <w:ind w:right="0" w:firstLine="0"/>
        <w:rPr>
          <w:color w:val="000000"/>
        </w:rPr>
      </w:pPr>
    </w:p>
    <w:p w14:paraId="698658E4" w14:textId="7BE31507" w:rsidR="009F0F78" w:rsidRDefault="00A901C3">
      <w:pPr>
        <w:spacing w:after="240" w:line="360" w:lineRule="auto"/>
        <w:ind w:right="0" w:firstLine="0"/>
        <w:rPr>
          <w:color w:val="000000"/>
        </w:rPr>
      </w:pPr>
      <w:r>
        <w:rPr>
          <w:color w:val="000000"/>
        </w:rPr>
        <w:t xml:space="preserve">ALMEIDA, S. </w:t>
      </w:r>
      <w:r>
        <w:rPr>
          <w:b/>
          <w:color w:val="000000"/>
        </w:rPr>
        <w:t>Racismo Estrutural</w:t>
      </w:r>
      <w:r>
        <w:rPr>
          <w:color w:val="000000"/>
        </w:rPr>
        <w:t>. 1 ed. São Paulo: Sueli Carneiro; Pólen, 2019. 162 p.</w:t>
      </w:r>
    </w:p>
    <w:p w14:paraId="620D1F82" w14:textId="39914969" w:rsidR="009F0F78" w:rsidRDefault="00A901C3">
      <w:pPr>
        <w:spacing w:after="240" w:line="360" w:lineRule="auto"/>
        <w:ind w:right="0" w:firstLine="0"/>
        <w:rPr>
          <w:color w:val="000000"/>
        </w:rPr>
      </w:pPr>
      <w:r>
        <w:rPr>
          <w:color w:val="000000"/>
        </w:rPr>
        <w:t>ALVES, L</w:t>
      </w:r>
      <w:r w:rsidR="00813023">
        <w:rPr>
          <w:color w:val="000000"/>
        </w:rPr>
        <w:t>.</w:t>
      </w:r>
      <w:r>
        <w:rPr>
          <w:color w:val="000000"/>
        </w:rPr>
        <w:t xml:space="preserve"> G</w:t>
      </w:r>
      <w:r w:rsidR="00813023">
        <w:rPr>
          <w:color w:val="000000"/>
        </w:rPr>
        <w:t>.</w:t>
      </w:r>
      <w:r>
        <w:rPr>
          <w:color w:val="000000"/>
        </w:rPr>
        <w:t xml:space="preserve"> G</w:t>
      </w:r>
      <w:r w:rsidR="00813023">
        <w:rPr>
          <w:color w:val="000000"/>
        </w:rPr>
        <w:t>.</w:t>
      </w:r>
      <w:r>
        <w:rPr>
          <w:color w:val="000000"/>
        </w:rPr>
        <w:t xml:space="preserve"> A. Olhares sobre as associações afro-religiosas de Campos dos Goytacazes: as Irmandades, a liga e o fórum. </w:t>
      </w:r>
      <w:r>
        <w:rPr>
          <w:b/>
          <w:color w:val="000000"/>
        </w:rPr>
        <w:t xml:space="preserve">Revista Ars </w:t>
      </w:r>
      <w:proofErr w:type="spellStart"/>
      <w:r>
        <w:rPr>
          <w:b/>
          <w:color w:val="000000"/>
        </w:rPr>
        <w:t>Historica</w:t>
      </w:r>
      <w:proofErr w:type="spellEnd"/>
      <w:r>
        <w:rPr>
          <w:color w:val="000000"/>
        </w:rPr>
        <w:t xml:space="preserve">, n. 21, p. 216-236, 2021. Disponível em: https://dialnet.unirioja.es/servlet/articulo?codigo=7947027. Acesso em: 22 </w:t>
      </w:r>
      <w:proofErr w:type="spellStart"/>
      <w:r>
        <w:rPr>
          <w:color w:val="000000"/>
        </w:rPr>
        <w:t>fev</w:t>
      </w:r>
      <w:proofErr w:type="spellEnd"/>
      <w:r>
        <w:rPr>
          <w:color w:val="000000"/>
        </w:rPr>
        <w:t xml:space="preserve"> 2023.</w:t>
      </w:r>
    </w:p>
    <w:p w14:paraId="2C7EA1A8" w14:textId="2470E45F" w:rsidR="009F0F78" w:rsidRDefault="00A901C3">
      <w:pPr>
        <w:shd w:val="clear" w:color="auto" w:fill="FFFFFF"/>
        <w:spacing w:after="240" w:line="360" w:lineRule="auto"/>
        <w:ind w:firstLine="0"/>
        <w:rPr>
          <w:color w:val="000000"/>
        </w:rPr>
      </w:pPr>
      <w:r>
        <w:rPr>
          <w:color w:val="000000"/>
        </w:rPr>
        <w:t>ALVES, L</w:t>
      </w:r>
      <w:r w:rsidR="00813023">
        <w:rPr>
          <w:color w:val="000000"/>
        </w:rPr>
        <w:t>.</w:t>
      </w:r>
      <w:r>
        <w:rPr>
          <w:color w:val="000000"/>
        </w:rPr>
        <w:t xml:space="preserve"> G</w:t>
      </w:r>
      <w:r w:rsidR="00813023">
        <w:rPr>
          <w:color w:val="000000"/>
        </w:rPr>
        <w:t>.</w:t>
      </w:r>
      <w:r>
        <w:rPr>
          <w:color w:val="000000"/>
        </w:rPr>
        <w:t xml:space="preserve"> G</w:t>
      </w:r>
      <w:r w:rsidR="00813023">
        <w:rPr>
          <w:color w:val="000000"/>
        </w:rPr>
        <w:t>.</w:t>
      </w:r>
      <w:r>
        <w:rPr>
          <w:color w:val="000000"/>
        </w:rPr>
        <w:t xml:space="preserve"> A. Olhares sobre as associações afro-religiosas de Campos dos Goytacazes: As irmandades, a liga e o fórum. </w:t>
      </w:r>
      <w:r>
        <w:rPr>
          <w:b/>
          <w:color w:val="000000"/>
        </w:rPr>
        <w:t xml:space="preserve">Rev. Ars </w:t>
      </w:r>
      <w:proofErr w:type="spellStart"/>
      <w:r>
        <w:rPr>
          <w:b/>
          <w:color w:val="000000"/>
        </w:rPr>
        <w:t>Historica</w:t>
      </w:r>
      <w:proofErr w:type="spellEnd"/>
      <w:r>
        <w:rPr>
          <w:b/>
          <w:color w:val="000000"/>
        </w:rPr>
        <w:t xml:space="preserve">, </w:t>
      </w:r>
      <w:r>
        <w:rPr>
          <w:color w:val="000000"/>
        </w:rPr>
        <w:t xml:space="preserve">n. 21, p. 216-236, 2021. Disponível em: https://dialnet.unirioja.es/servlet/articulo?codigo=7947027. Acesso em: 14 ago. 2023. </w:t>
      </w:r>
    </w:p>
    <w:p w14:paraId="110C854C" w14:textId="19F5C94F" w:rsidR="009F0F78" w:rsidRDefault="00A901C3">
      <w:pPr>
        <w:shd w:val="clear" w:color="auto" w:fill="FFFFFF"/>
        <w:spacing w:after="240" w:line="360" w:lineRule="auto"/>
        <w:ind w:right="0" w:firstLine="0"/>
        <w:rPr>
          <w:color w:val="000000"/>
        </w:rPr>
      </w:pPr>
      <w:r>
        <w:rPr>
          <w:color w:val="000000"/>
        </w:rPr>
        <w:t xml:space="preserve">AMORIM, D. Líderes religiosos de Campos relatam ataques e ameaças de traficantes a terreiros. </w:t>
      </w:r>
      <w:r>
        <w:rPr>
          <w:b/>
          <w:color w:val="000000"/>
        </w:rPr>
        <w:t xml:space="preserve">Jornal Extra, </w:t>
      </w:r>
      <w:r>
        <w:rPr>
          <w:color w:val="000000"/>
        </w:rPr>
        <w:t xml:space="preserve">Rio de Janeiro, 10 de setembro de 2019. Disponível em: https://extra.globo.com/casos-de-policia/lideres-religiosos-de-campos-relatam-ataques-ameacas-de-traficantes-terreiros-23938758.html. Acesso em: 14 ago. 2023. </w:t>
      </w:r>
    </w:p>
    <w:p w14:paraId="2862713A" w14:textId="77777777" w:rsidR="009F0F78" w:rsidRDefault="00A901C3">
      <w:pPr>
        <w:shd w:val="clear" w:color="auto" w:fill="FFFFFF"/>
        <w:spacing w:after="240" w:line="360" w:lineRule="auto"/>
        <w:ind w:right="0" w:firstLine="0"/>
        <w:rPr>
          <w:color w:val="000000"/>
        </w:rPr>
      </w:pPr>
      <w:r>
        <w:rPr>
          <w:color w:val="000000"/>
        </w:rPr>
        <w:t xml:space="preserve">BRUNA DE OXUM. </w:t>
      </w:r>
      <w:r w:rsidRPr="00630511">
        <w:rPr>
          <w:b/>
          <w:bCs/>
          <w:color w:val="000000"/>
        </w:rPr>
        <w:t>Entrevista</w:t>
      </w:r>
      <w:r>
        <w:rPr>
          <w:color w:val="000000"/>
        </w:rPr>
        <w:t xml:space="preserve"> [01 ago. 2023]. Entrevistador: Paulo Henrique Prado da Silva. Campos dos Goytacazes, 2023. Duração de 46min e 40s.</w:t>
      </w:r>
    </w:p>
    <w:p w14:paraId="639E95E2" w14:textId="77777777" w:rsidR="009F0F78" w:rsidRDefault="00A901C3">
      <w:pPr>
        <w:shd w:val="clear" w:color="auto" w:fill="FFFFFF"/>
        <w:spacing w:after="240" w:line="360" w:lineRule="auto"/>
        <w:ind w:right="0" w:firstLine="0"/>
        <w:rPr>
          <w:color w:val="000000"/>
        </w:rPr>
      </w:pPr>
      <w:r>
        <w:rPr>
          <w:color w:val="000000"/>
        </w:rPr>
        <w:t xml:space="preserve">COMUNICA Escola de Arte Dramática EAD Eca. Perspectivas anos 20: conversa com Castiel </w:t>
      </w:r>
      <w:proofErr w:type="gramStart"/>
      <w:r>
        <w:rPr>
          <w:color w:val="000000"/>
        </w:rPr>
        <w:t>Vitorino  Brasileiro</w:t>
      </w:r>
      <w:proofErr w:type="gramEnd"/>
      <w:r>
        <w:rPr>
          <w:color w:val="000000"/>
        </w:rPr>
        <w:t xml:space="preserve">.  </w:t>
      </w:r>
      <w:proofErr w:type="gramStart"/>
      <w:r>
        <w:rPr>
          <w:color w:val="000000"/>
        </w:rPr>
        <w:t>São  Paulo</w:t>
      </w:r>
      <w:proofErr w:type="gramEnd"/>
      <w:r>
        <w:rPr>
          <w:color w:val="000000"/>
        </w:rPr>
        <w:t xml:space="preserve">:  EAD  ECA  USP,  2020.  </w:t>
      </w:r>
      <w:proofErr w:type="gramStart"/>
      <w:r>
        <w:rPr>
          <w:color w:val="000000"/>
        </w:rPr>
        <w:t>1  vídeo</w:t>
      </w:r>
      <w:proofErr w:type="gramEnd"/>
      <w:r>
        <w:rPr>
          <w:color w:val="000000"/>
        </w:rPr>
        <w:t xml:space="preserve">  (111  min).    </w:t>
      </w:r>
      <w:proofErr w:type="gramStart"/>
      <w:r>
        <w:rPr>
          <w:color w:val="000000"/>
        </w:rPr>
        <w:t xml:space="preserve">Disponível  </w:t>
      </w:r>
      <w:proofErr w:type="spellStart"/>
      <w:r>
        <w:rPr>
          <w:color w:val="000000"/>
        </w:rPr>
        <w:t>em</w:t>
      </w:r>
      <w:proofErr w:type="gramEnd"/>
      <w:r>
        <w:rPr>
          <w:color w:val="000000"/>
        </w:rPr>
        <w:t>:https</w:t>
      </w:r>
      <w:proofErr w:type="spellEnd"/>
      <w:r>
        <w:rPr>
          <w:color w:val="000000"/>
        </w:rPr>
        <w:t>://youtu.be/j3ecJiw_w5o. Acesso em: 11 jul. 2023.</w:t>
      </w:r>
    </w:p>
    <w:p w14:paraId="55E8FACF" w14:textId="77777777" w:rsidR="009F0F78" w:rsidRDefault="00A901C3">
      <w:pPr>
        <w:shd w:val="clear" w:color="auto" w:fill="FFFFFF"/>
        <w:spacing w:after="240" w:line="360" w:lineRule="auto"/>
        <w:ind w:right="0" w:firstLine="0"/>
        <w:rPr>
          <w:color w:val="000000"/>
        </w:rPr>
      </w:pPr>
      <w:r>
        <w:rPr>
          <w:color w:val="000000"/>
        </w:rPr>
        <w:t xml:space="preserve">GABRIEL. </w:t>
      </w:r>
      <w:r w:rsidRPr="00250007">
        <w:rPr>
          <w:b/>
          <w:bCs/>
          <w:color w:val="000000"/>
        </w:rPr>
        <w:t>Entrevista</w:t>
      </w:r>
      <w:r>
        <w:rPr>
          <w:color w:val="000000"/>
        </w:rPr>
        <w:t xml:space="preserve"> [09 ago. 2023]. Entrevistador: Paulo Henrique Prado da Silva. Campos dos Goytacazes, 2023. Duração de 44min e 03s.</w:t>
      </w:r>
    </w:p>
    <w:p w14:paraId="65EAACC4" w14:textId="77777777" w:rsidR="009F0F78" w:rsidRDefault="00A901C3">
      <w:pPr>
        <w:spacing w:after="240" w:line="360" w:lineRule="auto"/>
        <w:ind w:right="0" w:firstLine="0"/>
        <w:rPr>
          <w:color w:val="000000"/>
        </w:rPr>
      </w:pPr>
      <w:r>
        <w:rPr>
          <w:color w:val="000000"/>
        </w:rPr>
        <w:t xml:space="preserve">IBGE. Instituto Brasileiro de Geografia e Estatística. </w:t>
      </w:r>
      <w:r>
        <w:rPr>
          <w:b/>
          <w:color w:val="000000"/>
        </w:rPr>
        <w:t>Censo 2010</w:t>
      </w:r>
      <w:r>
        <w:rPr>
          <w:color w:val="000000"/>
        </w:rPr>
        <w:t>: Características gerais da população, religião e pessoas com deficiência. Rio de Janeiro: IBGE,2010b. Disponível em: https://cidades.ibge.gov.br/brasil/rj/campos-dos-Goytacazes. Acesso em: 14 abr. 2023.</w:t>
      </w:r>
    </w:p>
    <w:p w14:paraId="76F2C5AC" w14:textId="77777777" w:rsidR="009F0F78" w:rsidRDefault="00A901C3">
      <w:pPr>
        <w:spacing w:after="240" w:line="360" w:lineRule="auto"/>
        <w:ind w:right="0" w:firstLine="0"/>
        <w:rPr>
          <w:color w:val="000000"/>
        </w:rPr>
      </w:pPr>
      <w:r>
        <w:rPr>
          <w:color w:val="000000"/>
        </w:rPr>
        <w:t xml:space="preserve">IBGE (a). Instituto Brasileiro de Geografia e Estatística. </w:t>
      </w:r>
      <w:r>
        <w:rPr>
          <w:b/>
          <w:color w:val="000000"/>
        </w:rPr>
        <w:t xml:space="preserve">Censo 2010: </w:t>
      </w:r>
      <w:r>
        <w:rPr>
          <w:color w:val="000000"/>
        </w:rPr>
        <w:t>População residente por cor ou raça. Rio de Janeiro: IBGE, 2010a. Disponível em: https://sidra.ibge.gov.br/tabela/3175#resultado. Acesso em: 14 abr. 2023.</w:t>
      </w:r>
    </w:p>
    <w:p w14:paraId="5A965BF5" w14:textId="77777777" w:rsidR="009F0F78" w:rsidRDefault="00A901C3">
      <w:pPr>
        <w:spacing w:after="240" w:line="360" w:lineRule="auto"/>
        <w:ind w:right="0" w:firstLine="0"/>
        <w:rPr>
          <w:color w:val="000000"/>
        </w:rPr>
      </w:pPr>
      <w:r>
        <w:rPr>
          <w:color w:val="000000"/>
        </w:rPr>
        <w:t xml:space="preserve">IBGE (b). Instituto Brasileiro de Geografia e Estatística. </w:t>
      </w:r>
      <w:r>
        <w:rPr>
          <w:b/>
          <w:color w:val="000000"/>
        </w:rPr>
        <w:t xml:space="preserve">Censo 2010: </w:t>
      </w:r>
      <w:r>
        <w:rPr>
          <w:color w:val="000000"/>
        </w:rPr>
        <w:t>Religião. Rio de Janeiro: IBGE, 2010. Disponível em: https://cidades.ibge.gov.br/brasil/pesquisa/23/22107?localidade1=330100. Acesso em: 11 ago. 2023.</w:t>
      </w:r>
    </w:p>
    <w:p w14:paraId="5552A53D" w14:textId="77777777" w:rsidR="009F0F78" w:rsidRDefault="00A901C3">
      <w:pPr>
        <w:shd w:val="clear" w:color="auto" w:fill="FFFFFF"/>
        <w:spacing w:after="240" w:line="360" w:lineRule="auto"/>
        <w:ind w:right="0" w:firstLine="0"/>
        <w:rPr>
          <w:color w:val="000000"/>
        </w:rPr>
      </w:pPr>
      <w:r>
        <w:rPr>
          <w:color w:val="000000"/>
        </w:rPr>
        <w:t xml:space="preserve">JANAINA DE OGUN. </w:t>
      </w:r>
      <w:r w:rsidRPr="00250007">
        <w:rPr>
          <w:b/>
          <w:bCs/>
          <w:color w:val="000000"/>
        </w:rPr>
        <w:t>Entrevista</w:t>
      </w:r>
      <w:r>
        <w:rPr>
          <w:color w:val="000000"/>
        </w:rPr>
        <w:t xml:space="preserve"> [10 jul. 2023]. Entrevistador: Paulo Henrique Prado da Silva. Campos dos Goytacazes, 2023. Duração de 16min e 34s.</w:t>
      </w:r>
    </w:p>
    <w:p w14:paraId="5E99E9D4" w14:textId="77777777" w:rsidR="009F0F78" w:rsidRDefault="00A901C3">
      <w:pPr>
        <w:shd w:val="clear" w:color="auto" w:fill="FFFFFF"/>
        <w:spacing w:after="240" w:line="360" w:lineRule="auto"/>
        <w:ind w:right="0" w:firstLine="0"/>
        <w:rPr>
          <w:color w:val="000000"/>
        </w:rPr>
      </w:pPr>
      <w:r>
        <w:rPr>
          <w:color w:val="000000"/>
        </w:rPr>
        <w:t xml:space="preserve">LAILA DE LEGBA. </w:t>
      </w:r>
      <w:r w:rsidRPr="00250007">
        <w:rPr>
          <w:b/>
          <w:bCs/>
          <w:color w:val="000000"/>
        </w:rPr>
        <w:t>Entrevista</w:t>
      </w:r>
      <w:r>
        <w:rPr>
          <w:color w:val="000000"/>
        </w:rPr>
        <w:t>. [07 ago. 2023]. Entrevistador: Paulo Henrique Prado da Silva. Campos dos Goytacazes, 2023. Duração de 1h e 4min e 19s.</w:t>
      </w:r>
    </w:p>
    <w:p w14:paraId="51AC4D98" w14:textId="77777777" w:rsidR="009F0F78" w:rsidRDefault="00A901C3">
      <w:pPr>
        <w:shd w:val="clear" w:color="auto" w:fill="FFFFFF"/>
        <w:spacing w:after="240" w:line="360" w:lineRule="auto"/>
        <w:ind w:right="0" w:firstLine="0"/>
        <w:rPr>
          <w:color w:val="000000"/>
        </w:rPr>
      </w:pPr>
      <w:r>
        <w:rPr>
          <w:color w:val="000000"/>
        </w:rPr>
        <w:t xml:space="preserve">LEO DARMONT. </w:t>
      </w:r>
      <w:r w:rsidRPr="00833D92">
        <w:rPr>
          <w:b/>
          <w:bCs/>
          <w:color w:val="000000"/>
        </w:rPr>
        <w:t xml:space="preserve">Entrevista </w:t>
      </w:r>
      <w:r>
        <w:rPr>
          <w:color w:val="000000"/>
        </w:rPr>
        <w:t>[07 ago. 2023]. Entrevistador: Paulo Henrique Prado da Silva. Campos dos Goytacazes, 2023. Duração de 16min e 58s.</w:t>
      </w:r>
    </w:p>
    <w:p w14:paraId="5A29A96B" w14:textId="2DEDD6F1" w:rsidR="009F0F78" w:rsidRDefault="00A901C3">
      <w:pPr>
        <w:spacing w:after="240" w:line="360" w:lineRule="auto"/>
        <w:ind w:right="0" w:firstLine="0"/>
        <w:rPr>
          <w:color w:val="000000"/>
        </w:rPr>
      </w:pPr>
      <w:r>
        <w:rPr>
          <w:color w:val="000000"/>
        </w:rPr>
        <w:t>LIMA, L</w:t>
      </w:r>
      <w:r w:rsidR="00813023">
        <w:rPr>
          <w:color w:val="000000"/>
        </w:rPr>
        <w:t>.</w:t>
      </w:r>
      <w:r>
        <w:rPr>
          <w:color w:val="000000"/>
        </w:rPr>
        <w:t xml:space="preserve"> L</w:t>
      </w:r>
      <w:r w:rsidR="00813023">
        <w:rPr>
          <w:color w:val="000000"/>
        </w:rPr>
        <w:t>.</w:t>
      </w:r>
      <w:r>
        <w:rPr>
          <w:color w:val="000000"/>
        </w:rPr>
        <w:t xml:space="preserve"> da G</w:t>
      </w:r>
      <w:r w:rsidR="00813023">
        <w:rPr>
          <w:color w:val="000000"/>
        </w:rPr>
        <w:t>.</w:t>
      </w:r>
      <w:r>
        <w:rPr>
          <w:color w:val="000000"/>
        </w:rPr>
        <w:t>; MOLINA, B</w:t>
      </w:r>
      <w:r w:rsidR="00813023">
        <w:rPr>
          <w:color w:val="000000"/>
        </w:rPr>
        <w:t>.</w:t>
      </w:r>
      <w:r>
        <w:rPr>
          <w:color w:val="000000"/>
        </w:rPr>
        <w:t xml:space="preserve"> B</w:t>
      </w:r>
      <w:r w:rsidR="00813023">
        <w:rPr>
          <w:color w:val="000000"/>
        </w:rPr>
        <w:t>.</w:t>
      </w:r>
      <w:r>
        <w:rPr>
          <w:color w:val="000000"/>
        </w:rPr>
        <w:t>; SILVA, L</w:t>
      </w:r>
      <w:r w:rsidR="00813023">
        <w:rPr>
          <w:color w:val="000000"/>
        </w:rPr>
        <w:t>.</w:t>
      </w:r>
      <w:r>
        <w:rPr>
          <w:color w:val="000000"/>
        </w:rPr>
        <w:t xml:space="preserve"> V. Racismo e discriminação religiosa em Campos dos Goytacazes: as dificuldades na aplicação da lei </w:t>
      </w:r>
      <w:proofErr w:type="spellStart"/>
      <w:r>
        <w:rPr>
          <w:color w:val="000000"/>
        </w:rPr>
        <w:t>Caó</w:t>
      </w:r>
      <w:proofErr w:type="spellEnd"/>
      <w:r>
        <w:rPr>
          <w:color w:val="000000"/>
        </w:rPr>
        <w:t xml:space="preserve">. </w:t>
      </w:r>
      <w:r>
        <w:rPr>
          <w:b/>
          <w:color w:val="000000"/>
        </w:rPr>
        <w:t>Terceiro Milênio</w:t>
      </w:r>
      <w:r>
        <w:rPr>
          <w:color w:val="000000"/>
        </w:rPr>
        <w:t>, ano 1, n. 01, p. 33-47, 2013. Disponível em: https://revistaterceiromilenio.uenf.br/index.php/rtm/article/view/58. Acesso em: 14 abr. 2023.</w:t>
      </w:r>
    </w:p>
    <w:p w14:paraId="0B55489D" w14:textId="69849CE8" w:rsidR="009F0F78" w:rsidRDefault="00A901C3">
      <w:pPr>
        <w:spacing w:after="240" w:line="360" w:lineRule="auto"/>
        <w:ind w:right="0" w:firstLine="0"/>
        <w:rPr>
          <w:color w:val="000000"/>
        </w:rPr>
      </w:pPr>
      <w:r>
        <w:rPr>
          <w:color w:val="000000"/>
        </w:rPr>
        <w:t>LIMA, L</w:t>
      </w:r>
      <w:r w:rsidR="00813023">
        <w:rPr>
          <w:color w:val="000000"/>
        </w:rPr>
        <w:t>.</w:t>
      </w:r>
      <w:r>
        <w:rPr>
          <w:color w:val="000000"/>
        </w:rPr>
        <w:t xml:space="preserve"> L</w:t>
      </w:r>
      <w:r w:rsidR="00813023">
        <w:rPr>
          <w:color w:val="000000"/>
        </w:rPr>
        <w:t>.</w:t>
      </w:r>
      <w:r>
        <w:rPr>
          <w:color w:val="000000"/>
        </w:rPr>
        <w:t xml:space="preserve"> da G</w:t>
      </w:r>
      <w:r w:rsidR="00813023">
        <w:rPr>
          <w:color w:val="000000"/>
        </w:rPr>
        <w:t>.</w:t>
      </w:r>
      <w:r>
        <w:rPr>
          <w:color w:val="000000"/>
        </w:rPr>
        <w:t>; SILVA, L</w:t>
      </w:r>
      <w:r w:rsidR="00813023">
        <w:rPr>
          <w:color w:val="000000"/>
        </w:rPr>
        <w:t>.</w:t>
      </w:r>
      <w:r>
        <w:rPr>
          <w:color w:val="000000"/>
        </w:rPr>
        <w:t xml:space="preserve"> V</w:t>
      </w:r>
      <w:r w:rsidR="00813023">
        <w:rPr>
          <w:color w:val="000000"/>
        </w:rPr>
        <w:t>.</w:t>
      </w:r>
      <w:r>
        <w:rPr>
          <w:color w:val="000000"/>
        </w:rPr>
        <w:t>; SANTOS, D</w:t>
      </w:r>
      <w:r w:rsidR="00813023">
        <w:rPr>
          <w:color w:val="000000"/>
        </w:rPr>
        <w:t>.</w:t>
      </w:r>
      <w:r>
        <w:rPr>
          <w:color w:val="000000"/>
        </w:rPr>
        <w:t xml:space="preserve"> H</w:t>
      </w:r>
      <w:r w:rsidR="00813023">
        <w:rPr>
          <w:color w:val="000000"/>
        </w:rPr>
        <w:t>.</w:t>
      </w:r>
      <w:r>
        <w:rPr>
          <w:color w:val="000000"/>
        </w:rPr>
        <w:t xml:space="preserve"> N</w:t>
      </w:r>
      <w:r w:rsidR="00813023">
        <w:rPr>
          <w:color w:val="000000"/>
        </w:rPr>
        <w:t>.</w:t>
      </w:r>
      <w:r>
        <w:rPr>
          <w:color w:val="000000"/>
        </w:rPr>
        <w:t>; PAULA, Y</w:t>
      </w:r>
      <w:r w:rsidR="00813023">
        <w:rPr>
          <w:color w:val="000000"/>
        </w:rPr>
        <w:t>.</w:t>
      </w:r>
      <w:r>
        <w:rPr>
          <w:color w:val="000000"/>
        </w:rPr>
        <w:t xml:space="preserve"> A</w:t>
      </w:r>
      <w:r w:rsidR="00813023">
        <w:rPr>
          <w:color w:val="000000"/>
        </w:rPr>
        <w:t>.</w:t>
      </w:r>
      <w:r>
        <w:rPr>
          <w:color w:val="000000"/>
        </w:rPr>
        <w:t xml:space="preserve"> B. </w:t>
      </w:r>
      <w:r>
        <w:rPr>
          <w:b/>
          <w:color w:val="000000"/>
        </w:rPr>
        <w:t>As religiões afro-brasileiras em Campos dos Goytacazes</w:t>
      </w:r>
      <w:r>
        <w:rPr>
          <w:color w:val="000000"/>
        </w:rPr>
        <w:t xml:space="preserve">: preservar, dar visibilidade e combater a discriminação. Campos dos Goytacazes, RJ, 2015. </w:t>
      </w:r>
    </w:p>
    <w:p w14:paraId="61CF613C" w14:textId="1F845882" w:rsidR="009F0F78" w:rsidRDefault="00A901C3">
      <w:pPr>
        <w:spacing w:after="240" w:line="360" w:lineRule="auto"/>
        <w:ind w:right="0" w:firstLine="0"/>
        <w:rPr>
          <w:color w:val="000000"/>
        </w:rPr>
      </w:pPr>
      <w:r>
        <w:rPr>
          <w:color w:val="000000"/>
        </w:rPr>
        <w:t>MAYRING, P</w:t>
      </w:r>
      <w:r>
        <w:rPr>
          <w:b/>
          <w:color w:val="000000"/>
        </w:rPr>
        <w:t>. Introdução à pesquisa social qualitativa</w:t>
      </w:r>
      <w:r>
        <w:rPr>
          <w:color w:val="000000"/>
        </w:rPr>
        <w:t xml:space="preserve">: Uma orientação ao pensamento qualitativo. </w:t>
      </w:r>
      <w:proofErr w:type="spellStart"/>
      <w:r>
        <w:rPr>
          <w:color w:val="000000"/>
        </w:rPr>
        <w:t>Weinheim</w:t>
      </w:r>
      <w:proofErr w:type="spellEnd"/>
      <w:r>
        <w:rPr>
          <w:color w:val="000000"/>
        </w:rPr>
        <w:t xml:space="preserve">: </w:t>
      </w:r>
      <w:proofErr w:type="spellStart"/>
      <w:r>
        <w:rPr>
          <w:color w:val="000000"/>
        </w:rPr>
        <w:t>Beltz</w:t>
      </w:r>
      <w:proofErr w:type="spellEnd"/>
      <w:r>
        <w:rPr>
          <w:color w:val="000000"/>
        </w:rPr>
        <w:t>, 2002.</w:t>
      </w:r>
    </w:p>
    <w:p w14:paraId="6BD22F75" w14:textId="4928D1DA" w:rsidR="009F0F78" w:rsidRDefault="00A901C3">
      <w:pPr>
        <w:shd w:val="clear" w:color="auto" w:fill="FFFFFF"/>
        <w:spacing w:after="240" w:line="360" w:lineRule="auto"/>
        <w:ind w:firstLine="0"/>
        <w:rPr>
          <w:color w:val="000000"/>
        </w:rPr>
      </w:pPr>
      <w:r>
        <w:rPr>
          <w:color w:val="000000"/>
        </w:rPr>
        <w:t>MIRANDA, A</w:t>
      </w:r>
      <w:r w:rsidR="00813023">
        <w:rPr>
          <w:color w:val="000000"/>
        </w:rPr>
        <w:t>.</w:t>
      </w:r>
      <w:r>
        <w:rPr>
          <w:color w:val="000000"/>
        </w:rPr>
        <w:t xml:space="preserve"> P</w:t>
      </w:r>
      <w:r w:rsidR="00813023">
        <w:rPr>
          <w:color w:val="000000"/>
        </w:rPr>
        <w:t>.</w:t>
      </w:r>
      <w:r>
        <w:rPr>
          <w:color w:val="000000"/>
        </w:rPr>
        <w:t xml:space="preserve"> de. Entre o privado e o público: considerações sobre a (in)</w:t>
      </w:r>
      <w:proofErr w:type="spellStart"/>
      <w:r>
        <w:rPr>
          <w:color w:val="000000"/>
        </w:rPr>
        <w:t>criminação</w:t>
      </w:r>
      <w:proofErr w:type="spellEnd"/>
      <w:r>
        <w:rPr>
          <w:color w:val="000000"/>
        </w:rPr>
        <w:t xml:space="preserve"> da intolerância religiosa no Rio de Janeiro. </w:t>
      </w:r>
      <w:r>
        <w:rPr>
          <w:b/>
          <w:color w:val="000000"/>
        </w:rPr>
        <w:t>Anuário Antropológico</w:t>
      </w:r>
      <w:r>
        <w:rPr>
          <w:color w:val="000000"/>
        </w:rPr>
        <w:t>, v. 35, n. 2, p. 125–152, 2010. Disponível em: https://doi.org/10.4000/aa.939. Acesso em: 14 abr. 2023.</w:t>
      </w:r>
    </w:p>
    <w:p w14:paraId="79739496" w14:textId="3E0785BE" w:rsidR="009F0F78" w:rsidRDefault="00A901C3">
      <w:pPr>
        <w:spacing w:after="240" w:line="360" w:lineRule="auto"/>
        <w:ind w:right="0" w:firstLine="0"/>
        <w:rPr>
          <w:color w:val="000000"/>
        </w:rPr>
      </w:pPr>
      <w:r>
        <w:rPr>
          <w:color w:val="000000"/>
        </w:rPr>
        <w:t xml:space="preserve">NOGUEIRA, S. </w:t>
      </w:r>
      <w:r>
        <w:rPr>
          <w:b/>
          <w:color w:val="000000"/>
        </w:rPr>
        <w:t>Intolerância Religiosa</w:t>
      </w:r>
      <w:r>
        <w:rPr>
          <w:color w:val="000000"/>
        </w:rPr>
        <w:t xml:space="preserve">. São Paulo: Sueli Carneiro, </w:t>
      </w:r>
      <w:proofErr w:type="spellStart"/>
      <w:r>
        <w:rPr>
          <w:color w:val="000000"/>
        </w:rPr>
        <w:t>Polén</w:t>
      </w:r>
      <w:proofErr w:type="spellEnd"/>
      <w:r>
        <w:rPr>
          <w:color w:val="000000"/>
        </w:rPr>
        <w:t>, 2020. 158 p.</w:t>
      </w:r>
    </w:p>
    <w:p w14:paraId="62182CB6" w14:textId="34057E56" w:rsidR="009F0F78" w:rsidRDefault="00A901C3">
      <w:pPr>
        <w:spacing w:after="240" w:line="360" w:lineRule="auto"/>
        <w:ind w:right="0" w:firstLine="0"/>
        <w:rPr>
          <w:color w:val="000000"/>
        </w:rPr>
      </w:pPr>
      <w:r>
        <w:rPr>
          <w:color w:val="000000"/>
        </w:rPr>
        <w:t>OLIVEIRA, A</w:t>
      </w:r>
      <w:r w:rsidR="00532911">
        <w:rPr>
          <w:color w:val="000000"/>
        </w:rPr>
        <w:t>.</w:t>
      </w:r>
      <w:r>
        <w:rPr>
          <w:color w:val="000000"/>
        </w:rPr>
        <w:t xml:space="preserve"> M</w:t>
      </w:r>
      <w:r w:rsidR="00532911">
        <w:rPr>
          <w:color w:val="000000"/>
        </w:rPr>
        <w:t>.</w:t>
      </w:r>
      <w:r>
        <w:rPr>
          <w:color w:val="000000"/>
        </w:rPr>
        <w:t xml:space="preserve"> B</w:t>
      </w:r>
      <w:r w:rsidR="00532911">
        <w:rPr>
          <w:color w:val="000000"/>
        </w:rPr>
        <w:t>.</w:t>
      </w:r>
      <w:r>
        <w:rPr>
          <w:color w:val="000000"/>
        </w:rPr>
        <w:t xml:space="preserve"> de. </w:t>
      </w:r>
      <w:r>
        <w:rPr>
          <w:b/>
          <w:color w:val="000000"/>
        </w:rPr>
        <w:t>Religiões afro-brasileiras e o racismo</w:t>
      </w:r>
      <w:r>
        <w:rPr>
          <w:color w:val="000000"/>
        </w:rPr>
        <w:t>: contribuição para a categorização do racismo religioso. 2017. Dissertação (Mestrado em Direitos Humanos e Cidadania) – Centro de Estudos Avançados Multidisciplinares da Universidade de Brasília, Universidade de Brasília, Brasília, 2017. Disponível em: repositorio.unb.br/</w:t>
      </w:r>
      <w:proofErr w:type="spellStart"/>
      <w:r>
        <w:rPr>
          <w:color w:val="000000"/>
        </w:rPr>
        <w:t>handle</w:t>
      </w:r>
      <w:proofErr w:type="spellEnd"/>
      <w:r>
        <w:rPr>
          <w:color w:val="000000"/>
        </w:rPr>
        <w:t>/10482/31472?mode=full. Acesso em: 17 mar. 2023.</w:t>
      </w:r>
    </w:p>
    <w:p w14:paraId="54782373" w14:textId="51CC779E" w:rsidR="009F0F78" w:rsidRDefault="00A901C3">
      <w:pPr>
        <w:spacing w:after="240" w:line="360" w:lineRule="auto"/>
        <w:ind w:right="0" w:firstLine="0"/>
        <w:rPr>
          <w:color w:val="000000"/>
        </w:rPr>
      </w:pPr>
      <w:r>
        <w:rPr>
          <w:color w:val="000000"/>
        </w:rPr>
        <w:t xml:space="preserve">QUIJANO, A. Colonialidade do </w:t>
      </w:r>
      <w:proofErr w:type="spellStart"/>
      <w:r>
        <w:rPr>
          <w:color w:val="000000"/>
        </w:rPr>
        <w:t>podere</w:t>
      </w:r>
      <w:proofErr w:type="spellEnd"/>
      <w:r>
        <w:rPr>
          <w:color w:val="000000"/>
        </w:rPr>
        <w:t xml:space="preserve"> classificação social. In: SANTOS, B; MENESES, M. P. (Org.). </w:t>
      </w:r>
      <w:r>
        <w:rPr>
          <w:b/>
          <w:color w:val="000000"/>
        </w:rPr>
        <w:t>Epistemologias do Sul</w:t>
      </w:r>
      <w:r>
        <w:rPr>
          <w:color w:val="000000"/>
        </w:rPr>
        <w:t>. 2 ed. São Paulo: Cortez, 2010. cap. 1, p. 73-118</w:t>
      </w:r>
    </w:p>
    <w:p w14:paraId="1FF4CABF" w14:textId="19CF0DAB" w:rsidR="009F0F78" w:rsidRDefault="00A901C3">
      <w:pPr>
        <w:spacing w:after="240" w:line="360" w:lineRule="auto"/>
        <w:ind w:right="0" w:firstLine="0"/>
        <w:rPr>
          <w:color w:val="000000"/>
        </w:rPr>
      </w:pPr>
      <w:r>
        <w:rPr>
          <w:color w:val="000000"/>
        </w:rPr>
        <w:t>SANTOS, M</w:t>
      </w:r>
      <w:r w:rsidR="00532911">
        <w:rPr>
          <w:color w:val="000000"/>
        </w:rPr>
        <w:t>.</w:t>
      </w:r>
      <w:r>
        <w:rPr>
          <w:color w:val="000000"/>
        </w:rPr>
        <w:t xml:space="preserve"> P</w:t>
      </w:r>
      <w:r w:rsidR="00532911">
        <w:rPr>
          <w:color w:val="000000"/>
        </w:rPr>
        <w:t>.</w:t>
      </w:r>
      <w:r>
        <w:rPr>
          <w:color w:val="000000"/>
        </w:rPr>
        <w:t xml:space="preserve"> A</w:t>
      </w:r>
      <w:r w:rsidR="00532911">
        <w:rPr>
          <w:color w:val="000000"/>
        </w:rPr>
        <w:t>.</w:t>
      </w:r>
      <w:r>
        <w:rPr>
          <w:color w:val="000000"/>
        </w:rPr>
        <w:t xml:space="preserve"> dos. O I Congresso de Espiritismo de Umbanda, 1941: manifestações de uma “gramática da repressão”. </w:t>
      </w:r>
      <w:r>
        <w:rPr>
          <w:b/>
          <w:color w:val="000000"/>
        </w:rPr>
        <w:t xml:space="preserve">Revista </w:t>
      </w:r>
      <w:proofErr w:type="spellStart"/>
      <w:r>
        <w:rPr>
          <w:b/>
          <w:color w:val="000000"/>
        </w:rPr>
        <w:t>Hydra</w:t>
      </w:r>
      <w:proofErr w:type="spellEnd"/>
      <w:r>
        <w:rPr>
          <w:color w:val="000000"/>
        </w:rPr>
        <w:t xml:space="preserve">, v. 1, n. 2, p. 154-169, 2019. Disponível em: https://doi.org/10.34024/hydra.2016.v1.9132. Acesso em: 14 ago. 2023. </w:t>
      </w:r>
    </w:p>
    <w:p w14:paraId="0D12BE4F" w14:textId="15E2FCF2" w:rsidR="009F0F78" w:rsidRDefault="00A901C3">
      <w:pPr>
        <w:spacing w:after="240" w:line="360" w:lineRule="auto"/>
        <w:ind w:right="0" w:firstLine="0"/>
        <w:rPr>
          <w:color w:val="000000"/>
        </w:rPr>
      </w:pPr>
      <w:r>
        <w:rPr>
          <w:color w:val="000000"/>
        </w:rPr>
        <w:t>SILVA, A</w:t>
      </w:r>
      <w:r w:rsidR="00532911">
        <w:rPr>
          <w:color w:val="000000"/>
        </w:rPr>
        <w:t>.</w:t>
      </w:r>
      <w:r>
        <w:rPr>
          <w:color w:val="000000"/>
        </w:rPr>
        <w:t xml:space="preserve"> L</w:t>
      </w:r>
      <w:r w:rsidR="00532911">
        <w:rPr>
          <w:color w:val="000000"/>
        </w:rPr>
        <w:t xml:space="preserve">. </w:t>
      </w:r>
      <w:r>
        <w:rPr>
          <w:color w:val="000000"/>
        </w:rPr>
        <w:t>B</w:t>
      </w:r>
      <w:r w:rsidR="00532911">
        <w:rPr>
          <w:color w:val="000000"/>
        </w:rPr>
        <w:t>.</w:t>
      </w:r>
      <w:r>
        <w:rPr>
          <w:color w:val="000000"/>
        </w:rPr>
        <w:t xml:space="preserve"> Da. Comunidades tradicionais de terreiro: territórios em conflito em Campos dos Goytacazes. </w:t>
      </w:r>
      <w:r>
        <w:rPr>
          <w:b/>
          <w:color w:val="000000"/>
        </w:rPr>
        <w:t>Anais do XIV ENANPEGE</w:t>
      </w:r>
      <w:r>
        <w:rPr>
          <w:color w:val="000000"/>
        </w:rPr>
        <w:t>... Campina Grande: Realize Editora, 2021. Disponível em: https://editorarealize.com.br/artigo/visualizar/78850&amp;gt. Acesso em: 22 fev. 2023.</w:t>
      </w:r>
    </w:p>
    <w:p w14:paraId="231B83AA" w14:textId="0ACB13AE" w:rsidR="009F0F78" w:rsidRDefault="00A901C3">
      <w:pPr>
        <w:spacing w:after="240" w:line="360" w:lineRule="auto"/>
        <w:ind w:right="0" w:firstLine="0"/>
        <w:rPr>
          <w:color w:val="000000"/>
        </w:rPr>
      </w:pPr>
      <w:r>
        <w:rPr>
          <w:color w:val="000000"/>
        </w:rPr>
        <w:t>SIMAS, L</w:t>
      </w:r>
      <w:r w:rsidR="00532911">
        <w:rPr>
          <w:color w:val="000000"/>
        </w:rPr>
        <w:t>.</w:t>
      </w:r>
      <w:r>
        <w:rPr>
          <w:color w:val="000000"/>
        </w:rPr>
        <w:t xml:space="preserve"> A. </w:t>
      </w:r>
      <w:r>
        <w:rPr>
          <w:b/>
          <w:color w:val="000000"/>
        </w:rPr>
        <w:t xml:space="preserve">Umbandas: uma história do Brasil. </w:t>
      </w:r>
      <w:r>
        <w:rPr>
          <w:color w:val="000000"/>
        </w:rPr>
        <w:t>Rio de Janeiro: Civilização Brasileira, 2022. 190 p.</w:t>
      </w:r>
    </w:p>
    <w:p w14:paraId="7196D59D" w14:textId="3C66A56A" w:rsidR="009F0F78" w:rsidRDefault="00A901C3">
      <w:pPr>
        <w:shd w:val="clear" w:color="auto" w:fill="FFFFFF"/>
        <w:spacing w:after="240" w:line="360" w:lineRule="auto"/>
        <w:ind w:firstLine="0"/>
        <w:rPr>
          <w:color w:val="000000"/>
        </w:rPr>
      </w:pPr>
      <w:r>
        <w:rPr>
          <w:color w:val="000000"/>
        </w:rPr>
        <w:t>SOARES, O</w:t>
      </w:r>
      <w:r w:rsidR="00532911">
        <w:rPr>
          <w:color w:val="000000"/>
        </w:rPr>
        <w:t>.</w:t>
      </w:r>
      <w:r>
        <w:rPr>
          <w:color w:val="000000"/>
        </w:rPr>
        <w:t xml:space="preserve"> de C. </w:t>
      </w:r>
      <w:proofErr w:type="spellStart"/>
      <w:r>
        <w:rPr>
          <w:b/>
          <w:color w:val="000000"/>
        </w:rPr>
        <w:t>Muata</w:t>
      </w:r>
      <w:proofErr w:type="spellEnd"/>
      <w:r>
        <w:rPr>
          <w:b/>
          <w:color w:val="000000"/>
        </w:rPr>
        <w:t xml:space="preserve"> Calombo - consciência e destruição:</w:t>
      </w:r>
      <w:r>
        <w:rPr>
          <w:color w:val="000000"/>
        </w:rPr>
        <w:t xml:space="preserve"> o olhar da imprensa sobre a cultura popular da região açucareira de Campos dos Goytacazes. Campos dos Goytacazes: Editora Faculdade de Filosofia de Campos, 2004.</w:t>
      </w:r>
    </w:p>
    <w:p w14:paraId="428DE577" w14:textId="48E4AC26" w:rsidR="009F0F78" w:rsidRDefault="00A901C3">
      <w:pPr>
        <w:spacing w:after="240" w:line="360" w:lineRule="auto"/>
        <w:ind w:right="0" w:firstLine="0"/>
        <w:rPr>
          <w:color w:val="000000"/>
        </w:rPr>
      </w:pPr>
      <w:r>
        <w:rPr>
          <w:color w:val="000000"/>
        </w:rPr>
        <w:t xml:space="preserve">VITAL DA CUNHA, C. Religião e criminalidade: traficantes e evangélicos entre os anos 1980 e 2000 nas favelas cariocas. </w:t>
      </w:r>
      <w:r>
        <w:rPr>
          <w:b/>
          <w:color w:val="000000"/>
        </w:rPr>
        <w:t>Relig. Soc.</w:t>
      </w:r>
      <w:r>
        <w:rPr>
          <w:color w:val="000000"/>
        </w:rPr>
        <w:t>, v. 1, n. 34, p. 61-93, 2014. Disponível em: https://www.scielo.br/j/rs/a/X9QKnjfTzsfjCNdnLQDzpMj/?lang=pt#. Acesso em: 13 abr. 2023.</w:t>
      </w:r>
    </w:p>
    <w:p w14:paraId="58A8E2C4" w14:textId="07AD0314" w:rsidR="009F0F78" w:rsidRDefault="00A901C3">
      <w:pPr>
        <w:spacing w:after="240" w:line="360" w:lineRule="auto"/>
        <w:ind w:right="0" w:firstLine="0"/>
        <w:rPr>
          <w:color w:val="000000"/>
        </w:rPr>
      </w:pPr>
      <w:r>
        <w:rPr>
          <w:color w:val="000000"/>
        </w:rPr>
        <w:t xml:space="preserve">VITAL DA CUNHA, C. Traficantes evangélicos: novas formas de experimentação do sagrado em favelas cariocas. </w:t>
      </w:r>
      <w:r>
        <w:rPr>
          <w:b/>
          <w:color w:val="000000"/>
        </w:rPr>
        <w:t>Plural</w:t>
      </w:r>
      <w:r>
        <w:rPr>
          <w:color w:val="000000"/>
        </w:rPr>
        <w:t>, v. 15, 2008. Disponível em: http://www.journals.usp.br/plural/article/view/75226. Acesso em: 22 fev. 2022.</w:t>
      </w:r>
    </w:p>
    <w:p w14:paraId="62105F8E" w14:textId="77777777" w:rsidR="009F0F78" w:rsidRDefault="009F0F78">
      <w:pPr>
        <w:pStyle w:val="Ttulo1"/>
        <w:spacing w:line="360" w:lineRule="auto"/>
        <w:rPr>
          <w:color w:val="000000" w:themeColor="text1"/>
        </w:rPr>
        <w:sectPr w:rsidR="009F0F78" w:rsidSect="00C73FCD">
          <w:pgSz w:w="11906" w:h="16838"/>
          <w:pgMar w:top="1700" w:right="1133" w:bottom="1133" w:left="1700" w:header="708" w:footer="708" w:gutter="0"/>
          <w:cols w:space="720"/>
        </w:sectPr>
      </w:pPr>
    </w:p>
    <w:p w14:paraId="292EA912" w14:textId="77777777" w:rsidR="009F0F78" w:rsidRDefault="00A901C3">
      <w:pPr>
        <w:pStyle w:val="Ttulo1"/>
        <w:spacing w:line="360" w:lineRule="auto"/>
        <w:rPr>
          <w:color w:val="000000" w:themeColor="text1"/>
        </w:rPr>
      </w:pPr>
      <w:r>
        <w:rPr>
          <w:color w:val="000000" w:themeColor="text1"/>
        </w:rPr>
        <w:t>QUILOMBOS NO NORTE FLUMINENSE ONTEM E HOJE: CONFLITOS E RESISTÊNCIA</w:t>
      </w:r>
      <w:bookmarkEnd w:id="65"/>
    </w:p>
    <w:p w14:paraId="7E18F33F" w14:textId="77777777" w:rsidR="009F0F78" w:rsidRDefault="009F0F78">
      <w:pPr>
        <w:spacing w:line="360" w:lineRule="auto"/>
        <w:rPr>
          <w:b/>
          <w:color w:val="000000" w:themeColor="text1"/>
        </w:rPr>
      </w:pPr>
    </w:p>
    <w:p w14:paraId="1E38C4AE" w14:textId="77777777" w:rsidR="009F0F78" w:rsidRDefault="00A901C3">
      <w:pPr>
        <w:spacing w:line="360" w:lineRule="auto"/>
        <w:jc w:val="right"/>
        <w:rPr>
          <w:color w:val="000000" w:themeColor="text1"/>
        </w:rPr>
      </w:pPr>
      <w:r>
        <w:rPr>
          <w:color w:val="000000" w:themeColor="text1"/>
        </w:rPr>
        <w:t>Beatriz Corsino Pérez</w:t>
      </w:r>
    </w:p>
    <w:p w14:paraId="02DE0661" w14:textId="77777777" w:rsidR="009F0F78" w:rsidRDefault="00A901C3">
      <w:pPr>
        <w:spacing w:line="360" w:lineRule="auto"/>
        <w:jc w:val="right"/>
        <w:rPr>
          <w:color w:val="000000" w:themeColor="text1"/>
        </w:rPr>
      </w:pPr>
      <w:r>
        <w:rPr>
          <w:color w:val="000000" w:themeColor="text1"/>
        </w:rPr>
        <w:t>Estefani Peixinho de Souza</w:t>
      </w:r>
    </w:p>
    <w:p w14:paraId="1AA76F70" w14:textId="77777777" w:rsidR="009F0F78" w:rsidRDefault="00A901C3">
      <w:pPr>
        <w:spacing w:line="360" w:lineRule="auto"/>
        <w:ind w:firstLine="0"/>
        <w:rPr>
          <w:b/>
          <w:color w:val="000000"/>
        </w:rPr>
      </w:pPr>
      <w:r>
        <w:rPr>
          <w:b/>
          <w:color w:val="000000"/>
        </w:rPr>
        <w:t>INTRODUÇÃO</w:t>
      </w:r>
    </w:p>
    <w:p w14:paraId="246AD802" w14:textId="77777777" w:rsidR="009F0F78" w:rsidRDefault="00A901C3">
      <w:pPr>
        <w:spacing w:line="360" w:lineRule="auto"/>
        <w:ind w:firstLine="720"/>
        <w:rPr>
          <w:color w:val="000000"/>
        </w:rPr>
      </w:pPr>
      <w:r>
        <w:rPr>
          <w:b/>
          <w:color w:val="000000"/>
        </w:rPr>
        <w:t xml:space="preserve"> </w:t>
      </w:r>
      <w:r>
        <w:rPr>
          <w:color w:val="000000"/>
        </w:rPr>
        <w:t xml:space="preserve"> A região norte do estado do Rio de Janeiro tem sua história marcada pela mão de obra negra e indígena, principalmente nas plantações e usinas de cana-de-açúcar. Assim como em outras experiências ocorridas no Brasil, foi através dos movimentos de resistência, das disputas por território e de migrações que muitos quilombos se mantêm até hoje ocupados por descendentes dos povos negros, em áreas rurais e urbanas. </w:t>
      </w:r>
    </w:p>
    <w:p w14:paraId="31ED97AC" w14:textId="77777777" w:rsidR="009F0F78" w:rsidRDefault="00A901C3">
      <w:pPr>
        <w:spacing w:line="360" w:lineRule="auto"/>
        <w:ind w:firstLine="720"/>
        <w:rPr>
          <w:color w:val="000000"/>
        </w:rPr>
      </w:pPr>
      <w:r>
        <w:rPr>
          <w:color w:val="000000"/>
        </w:rPr>
        <w:t xml:space="preserve">No Norte Fluminense, são reconhecidos atualmente pela Fundação Cultural Palmares (2020) onze quilombos. Em Campos dos Goytacazes, temos sete: Aleluia, Cambucá, Batatal, Conceição do Imbé, Lagoa </w:t>
      </w:r>
      <w:proofErr w:type="spellStart"/>
      <w:r>
        <w:rPr>
          <w:color w:val="000000"/>
        </w:rPr>
        <w:t>Fea</w:t>
      </w:r>
      <w:proofErr w:type="spellEnd"/>
      <w:r>
        <w:rPr>
          <w:color w:val="000000"/>
          <w:vertAlign w:val="superscript"/>
        </w:rPr>
        <w:footnoteReference w:id="17"/>
      </w:r>
      <w:r>
        <w:rPr>
          <w:color w:val="000000"/>
        </w:rPr>
        <w:t xml:space="preserve">, </w:t>
      </w:r>
      <w:proofErr w:type="spellStart"/>
      <w:r>
        <w:rPr>
          <w:color w:val="000000"/>
        </w:rPr>
        <w:t>Custodópolis</w:t>
      </w:r>
      <w:proofErr w:type="spellEnd"/>
      <w:r>
        <w:rPr>
          <w:color w:val="000000"/>
        </w:rPr>
        <w:t xml:space="preserve">, Sossego; em São Francisco de Itabapoana, Barrinha e Deserto Feliz; em Quissamã, Machadinha, e, em São Fidélis, São Benedito. Além dessas comunidades já certificadas, há diversas que ainda não têm o reconhecimento oficial como quilombolas, como é o caso de Cafuringa (em Travessão), Morro do Coco, Quilombo (em Conselheiro Josino), </w:t>
      </w:r>
      <w:proofErr w:type="spellStart"/>
      <w:r>
        <w:rPr>
          <w:color w:val="000000"/>
        </w:rPr>
        <w:t>Carobinho</w:t>
      </w:r>
      <w:proofErr w:type="spellEnd"/>
      <w:r>
        <w:rPr>
          <w:color w:val="000000"/>
        </w:rPr>
        <w:t xml:space="preserve"> (no Alto Imbé), em Campos dos Goytacazes; Quilombo do </w:t>
      </w:r>
      <w:proofErr w:type="spellStart"/>
      <w:r>
        <w:rPr>
          <w:color w:val="000000"/>
        </w:rPr>
        <w:t>Carucango</w:t>
      </w:r>
      <w:proofErr w:type="spellEnd"/>
      <w:r>
        <w:rPr>
          <w:color w:val="000000"/>
        </w:rPr>
        <w:t xml:space="preserve">, em Conceição de Macabu, entre outras. </w:t>
      </w:r>
    </w:p>
    <w:p w14:paraId="79580BC7" w14:textId="77777777" w:rsidR="009F0F78" w:rsidRDefault="00A901C3">
      <w:pPr>
        <w:spacing w:line="360" w:lineRule="auto"/>
        <w:ind w:firstLine="720"/>
        <w:rPr>
          <w:color w:val="000000"/>
        </w:rPr>
      </w:pPr>
      <w:r>
        <w:rPr>
          <w:color w:val="000000"/>
        </w:rPr>
        <w:t xml:space="preserve">Este </w:t>
      </w:r>
      <w:r>
        <w:t xml:space="preserve">artigo </w:t>
      </w:r>
      <w:r>
        <w:rPr>
          <w:color w:val="000000"/>
        </w:rPr>
        <w:t>tem como</w:t>
      </w:r>
      <w:r>
        <w:rPr>
          <w:b/>
          <w:color w:val="000000"/>
        </w:rPr>
        <w:t xml:space="preserve"> </w:t>
      </w:r>
      <w:r>
        <w:rPr>
          <w:color w:val="000000"/>
        </w:rPr>
        <w:t>objetivos identificar os principais desafios enfrentados pelas comunidades quilombolas do Norte Fluminense, e entender de que maneira essa identidade tem sido construída, fortalecida e ressignificada, contemporaneamente, mesmo diante de toda opressão vivida.</w:t>
      </w:r>
    </w:p>
    <w:p w14:paraId="41C8C9C8" w14:textId="08AB66D4" w:rsidR="009F0F78" w:rsidRDefault="00A901C3">
      <w:pPr>
        <w:widowControl w:val="0"/>
        <w:spacing w:line="360" w:lineRule="auto"/>
        <w:ind w:firstLine="720"/>
        <w:rPr>
          <w:color w:val="000000"/>
        </w:rPr>
      </w:pPr>
      <w:r>
        <w:rPr>
          <w:color w:val="000000"/>
        </w:rPr>
        <w:t xml:space="preserve">No processo de colonização, negros e indígenas foram postos em situações semelhantes de desumanização. Uma de suas faces foi o </w:t>
      </w:r>
      <w:proofErr w:type="spellStart"/>
      <w:r>
        <w:rPr>
          <w:color w:val="000000"/>
        </w:rPr>
        <w:t>epistemicídio</w:t>
      </w:r>
      <w:proofErr w:type="spellEnd"/>
      <w:r>
        <w:rPr>
          <w:color w:val="000000"/>
        </w:rPr>
        <w:t>, uma vez que os povos foram separados do seu grupo de origem, os quais compartilhavam a mesma língua, de amigos, da família, de forma a apagar as suas práticas culturais, políticas e sociais (S</w:t>
      </w:r>
      <w:r w:rsidR="001D1FE4">
        <w:rPr>
          <w:color w:val="000000"/>
        </w:rPr>
        <w:t>antos</w:t>
      </w:r>
      <w:r>
        <w:rPr>
          <w:color w:val="000000"/>
        </w:rPr>
        <w:t>, 2015). Nascimento (1994) aponta que os quilombos brasileiros surgem justamente a partir da reivindicação dos escravizados a essas humanidades, como uma possibilidade de existência para além da exploração e do silêncio. Assim, os quilombos brasileiros são territórios marcados pela luta do povo negro contra o regime escravista, tendo como princípios as tradições e modos de vida que remetem às culturas africanas – como a experiência dos quilombos – e indo-americanas (N</w:t>
      </w:r>
      <w:r w:rsidR="001D1FE4">
        <w:rPr>
          <w:color w:val="000000"/>
        </w:rPr>
        <w:t>ascimento</w:t>
      </w:r>
      <w:r>
        <w:rPr>
          <w:color w:val="000000"/>
        </w:rPr>
        <w:t xml:space="preserve">, 1994). </w:t>
      </w:r>
    </w:p>
    <w:p w14:paraId="4EF1CB35" w14:textId="0551D476" w:rsidR="009F0F78" w:rsidRDefault="00A901C3">
      <w:pPr>
        <w:widowControl w:val="0"/>
        <w:spacing w:line="360" w:lineRule="auto"/>
        <w:ind w:firstLine="720"/>
        <w:rPr>
          <w:color w:val="000000"/>
        </w:rPr>
      </w:pPr>
      <w:r>
        <w:rPr>
          <w:color w:val="000000"/>
        </w:rPr>
        <w:t>Os povos negros não aceitaram passivamente a escravização, desenvolvendo diversas “[...] formas de protestos, insurreições, rebeliões, assassinatos, fugas e morosidade na execução das tarefas que se misturavam com a intolerância dos senhores e a brutalidade dos feitores.” (Gomes, 2015, p. 9). Eles se rebelaram, “[...] adentrando-se pelas matas virgens, reconstituindo os seus modos de vida em grupos comunitários contra colonizadores, formando comunidades em parceria com os povos nativos, em determinados casos organizados como nômades, outras vezes ocupando um território fixo.” (S</w:t>
      </w:r>
      <w:r w:rsidR="001D1FE4">
        <w:rPr>
          <w:color w:val="000000"/>
        </w:rPr>
        <w:t>antos</w:t>
      </w:r>
      <w:r>
        <w:rPr>
          <w:color w:val="000000"/>
        </w:rPr>
        <w:t xml:space="preserve">, 2015, p. 48). No período colonial, essas comunidades eram consideradas organizações criminosas pela legislação vigente, e permaneceram assim até a Lei Áurea, em 13 de maio de 1888, quando o termo “quilombo” caiu em desuso. </w:t>
      </w:r>
    </w:p>
    <w:p w14:paraId="2D0D8A05" w14:textId="392E3E41" w:rsidR="009F0F78" w:rsidRDefault="00A901C3">
      <w:pPr>
        <w:widowControl w:val="0"/>
        <w:spacing w:line="360" w:lineRule="auto"/>
        <w:ind w:firstLine="720"/>
        <w:rPr>
          <w:color w:val="000000"/>
        </w:rPr>
      </w:pPr>
      <w:r>
        <w:rPr>
          <w:color w:val="000000"/>
        </w:rPr>
        <w:t>Entretanto, pelo caráter de enfrentamento que ofereceram para os colonizadores, ganharam repercussão histórica até os dias atuais, tendo como principal referência o Quilombo dos Palmares, em Alagoas. Mesmo após a abolição da escravatura, “[...] a criminalização e a violência contra essas comunidades permaneceram, tendo como alvo seus modos de vida, suas expressões culturais e seus territórios, isto é, as suas formas de resistência e de auto-organização comunitária contra colonial.” (S</w:t>
      </w:r>
      <w:r w:rsidR="001D1FE4">
        <w:rPr>
          <w:color w:val="000000"/>
        </w:rPr>
        <w:t>antos</w:t>
      </w:r>
      <w:r>
        <w:rPr>
          <w:color w:val="000000"/>
        </w:rPr>
        <w:t xml:space="preserve">, 2015, p. 48). Esse aspecto pode ser observado na repressão da prática da capoeira, do jongo, das religiões de matrizes afro-brasileiras, da violência dirigida às favelas e periferias. </w:t>
      </w:r>
    </w:p>
    <w:p w14:paraId="7B74AC84" w14:textId="48242757" w:rsidR="009F0F78" w:rsidRDefault="00A901C3">
      <w:pPr>
        <w:widowControl w:val="0"/>
        <w:spacing w:line="360" w:lineRule="auto"/>
        <w:ind w:firstLine="720"/>
        <w:rPr>
          <w:color w:val="000000"/>
        </w:rPr>
      </w:pPr>
      <w:r>
        <w:rPr>
          <w:color w:val="000000"/>
        </w:rPr>
        <w:t xml:space="preserve">A existência dos quilombos remonta a períodos pré-abolição, mas foi somente a partir de 1970, quando a Frente Negra Brasileira reivindica a discussão acerca da </w:t>
      </w:r>
      <w:proofErr w:type="spellStart"/>
      <w:r>
        <w:rPr>
          <w:color w:val="000000"/>
        </w:rPr>
        <w:t>recontextualização</w:t>
      </w:r>
      <w:proofErr w:type="spellEnd"/>
      <w:r>
        <w:rPr>
          <w:color w:val="000000"/>
        </w:rPr>
        <w:t xml:space="preserve"> do quilombo, que o debate passa a ganhar força no contexto brasileiro (L</w:t>
      </w:r>
      <w:r w:rsidR="00E06723">
        <w:rPr>
          <w:color w:val="000000"/>
        </w:rPr>
        <w:t>eite</w:t>
      </w:r>
      <w:r>
        <w:rPr>
          <w:color w:val="000000"/>
        </w:rPr>
        <w:t>, 2000). Por conseguinte, com base no Artigo 68</w:t>
      </w:r>
      <w:r>
        <w:rPr>
          <w:color w:val="000000"/>
          <w:vertAlign w:val="superscript"/>
        </w:rPr>
        <w:footnoteReference w:id="18"/>
      </w:r>
      <w:r>
        <w:rPr>
          <w:color w:val="000000"/>
        </w:rPr>
        <w:t xml:space="preserve"> do Ato das Disposições Constitucionais Transitórias (ADCT) da Constituição Federal de 1988, é reconhecida a propriedade definitiva das terras historicamente ocupadas pela população que passa a ser nomeada como “remanescentes de quilombolas”. Com essa aprovação, os legisladores não esperavam a grande quantidade de comunidades a serem tituladas no país, havendo a ideia de que, com a abolição, os quilombos teriam desaparecido (L</w:t>
      </w:r>
      <w:r w:rsidR="001D1FE4">
        <w:rPr>
          <w:color w:val="000000"/>
        </w:rPr>
        <w:t>eite</w:t>
      </w:r>
      <w:r>
        <w:rPr>
          <w:color w:val="000000"/>
        </w:rPr>
        <w:t xml:space="preserve">, 2000). </w:t>
      </w:r>
    </w:p>
    <w:p w14:paraId="39CF5DDE" w14:textId="77777777" w:rsidR="009F0F78" w:rsidRDefault="00A901C3">
      <w:pPr>
        <w:widowControl w:val="0"/>
        <w:spacing w:line="360" w:lineRule="auto"/>
        <w:ind w:firstLine="720"/>
        <w:rPr>
          <w:color w:val="000000"/>
        </w:rPr>
      </w:pPr>
      <w:r>
        <w:rPr>
          <w:color w:val="000000"/>
        </w:rPr>
        <w:t xml:space="preserve">Nesse caso, a identidade “remanescentes de quilombolas” possibilitou aos grupos que assim se </w:t>
      </w:r>
      <w:proofErr w:type="spellStart"/>
      <w:r>
        <w:rPr>
          <w:color w:val="000000"/>
        </w:rPr>
        <w:t>autorreconhecem</w:t>
      </w:r>
      <w:proofErr w:type="spellEnd"/>
      <w:r>
        <w:rPr>
          <w:color w:val="000000"/>
        </w:rPr>
        <w:t xml:space="preserve"> a ocuparem um novo lugar: o de sujeitos de direitos, os quais podem reivindicar o acesso a programas e políticas públicas específicas. Conforme afirma o Decreto nº 4.887</w:t>
      </w:r>
      <w:r>
        <w:rPr>
          <w:color w:val="000000"/>
          <w:vertAlign w:val="superscript"/>
        </w:rPr>
        <w:footnoteReference w:id="19"/>
      </w:r>
      <w:r>
        <w:rPr>
          <w:color w:val="000000"/>
        </w:rPr>
        <w:t xml:space="preserve"> (BRASIL, 2003), a afirmação da identidade quilombola deve se dar pelos critérios de </w:t>
      </w:r>
      <w:proofErr w:type="spellStart"/>
      <w:r>
        <w:rPr>
          <w:color w:val="000000"/>
        </w:rPr>
        <w:t>autoatribuição</w:t>
      </w:r>
      <w:proofErr w:type="spellEnd"/>
      <w:r>
        <w:rPr>
          <w:color w:val="000000"/>
        </w:rPr>
        <w:t xml:space="preserve">, com trajetória histórica própria, dotados de relações territoriais específicas, com presunção de ancestralidade negra relacionada com a resistência à opressão histórica sofrida. No mesmo decreto, é estabelecida a criação da Secretaria de Políticas de Promoção da Igualdade Racial (SEPPIR), a Fundação Cultural Palmares, como responsável pela emissão da certidão e inscrição das comunidades no cadastro geral, que viabilizam o início do processo de titulação da terra junto ao Instituto Nacional de Colonização e Reforma Agrária (INCRA). Essas ações fomentaram o reconhecimento e a titulação dos territórios quilombolas, em nível nacional. </w:t>
      </w:r>
    </w:p>
    <w:p w14:paraId="30382A51" w14:textId="289FCC0C" w:rsidR="009F0F78" w:rsidRDefault="00A901C3">
      <w:pPr>
        <w:widowControl w:val="0"/>
        <w:spacing w:line="360" w:lineRule="auto"/>
        <w:ind w:firstLine="720"/>
        <w:rPr>
          <w:color w:val="000000"/>
        </w:rPr>
      </w:pPr>
      <w:r>
        <w:rPr>
          <w:color w:val="000000"/>
        </w:rPr>
        <w:t>A legitimação da identidade quilombola na Constituição Federal não foi suficiente para garantir seus direitos, devido não apenas às antigas visões a que a lei não conseguiu atribuir novos significados, como também às próprias confusões criadas na esteira do texto constituinte. A memória dos quilombos perpassa histórias diversas, as quais envolvem disputas de poder, migrações, cisões de grupos (</w:t>
      </w:r>
      <w:proofErr w:type="spellStart"/>
      <w:r>
        <w:rPr>
          <w:color w:val="000000"/>
        </w:rPr>
        <w:t>M</w:t>
      </w:r>
      <w:r w:rsidR="001D1FE4">
        <w:rPr>
          <w:color w:val="000000"/>
        </w:rPr>
        <w:t>unanga</w:t>
      </w:r>
      <w:proofErr w:type="spellEnd"/>
      <w:r>
        <w:rPr>
          <w:color w:val="000000"/>
        </w:rPr>
        <w:t>, 1996). As especificidades dos territórios e características de cada quilombo apontam para variadas categorizações: rurais, urbanos, de resistência, de ocupação, considerados por vezes como “terras de negros”, “remanescentes” ou até mesmo como “terras roubadas”.</w:t>
      </w:r>
    </w:p>
    <w:p w14:paraId="75BC446F" w14:textId="77777777" w:rsidR="009F0F78" w:rsidRDefault="00A901C3">
      <w:pPr>
        <w:widowControl w:val="0"/>
        <w:spacing w:line="360" w:lineRule="auto"/>
        <w:ind w:firstLine="720"/>
        <w:rPr>
          <w:color w:val="000000"/>
        </w:rPr>
      </w:pPr>
      <w:r>
        <w:rPr>
          <w:color w:val="000000"/>
        </w:rPr>
        <w:t>Segundo argumenta Arruti (2008, p. 1), o termo “quilombo” tem um caráter polissêmico que envolve muitas disputas, tanto no plano analítico quanto nos planos políticos e normativos, “[...] uma disputa travada entre antropólogos e historiadores, mas também entre estes; travada na imprensa, no parlamento e nas decisões judiciais.” Tentar reduzir o conceito de quilombo a características e pré-requisitos específicos seria excluir sua diversidade e contrariar seu próprio princípio, o qual remete a um campo aberto e de construção contínua. O principal aspecto a ser afirmado é a importância política dessa identidade, pois, na prática, pode assegurar direitos específicos que promovam e garantam a vida, a cultura e os modos de organização de cada território quilombola.</w:t>
      </w:r>
    </w:p>
    <w:p w14:paraId="529A3C73" w14:textId="77777777" w:rsidR="009F0F78" w:rsidRDefault="00A901C3">
      <w:pPr>
        <w:widowControl w:val="0"/>
        <w:spacing w:line="360" w:lineRule="auto"/>
        <w:ind w:firstLine="720"/>
        <w:rPr>
          <w:color w:val="000000"/>
        </w:rPr>
      </w:pPr>
      <w:r>
        <w:rPr>
          <w:color w:val="000000"/>
        </w:rPr>
        <w:t>Neste artigo, elaboramos um breve histórico dos quilombos, de maneira a compreender de que forma as estruturas colonialistas se mantêm, através das organizações econômicas, políticas e subjetivas que interferem diretamente na vida da população quilombola do Norte Fluminense. Além disso, buscamos entender como se dão os processos de reconhecimento, os conflitos pela terra e pelo território, e as práticas culturais que resistem às tentativas de apagamento da memória negra, na região. Para isso, foi realizado um levantamento de estudos de artigos, capítulos de livros, teses e dissertações, produzidos com comunidades quilombolas do Norte Fluminense, a fim de examinar os diferentes significados, adjetivos e disputas vivenciadas, hoje, por essas populações.</w:t>
      </w:r>
    </w:p>
    <w:p w14:paraId="020DF7CD" w14:textId="77777777" w:rsidR="009F0F78" w:rsidRDefault="009F0F78">
      <w:pPr>
        <w:widowControl w:val="0"/>
        <w:spacing w:line="360" w:lineRule="auto"/>
        <w:ind w:firstLine="0"/>
        <w:rPr>
          <w:b/>
          <w:color w:val="000000"/>
        </w:rPr>
      </w:pPr>
    </w:p>
    <w:p w14:paraId="6CE815CA" w14:textId="2EF6A3E5" w:rsidR="009F0F78" w:rsidRDefault="00D57BAC">
      <w:pPr>
        <w:widowControl w:val="0"/>
        <w:spacing w:line="360" w:lineRule="auto"/>
        <w:ind w:firstLine="0"/>
        <w:rPr>
          <w:b/>
          <w:color w:val="000000"/>
        </w:rPr>
      </w:pPr>
      <w:r>
        <w:rPr>
          <w:b/>
          <w:color w:val="000000"/>
        </w:rPr>
        <w:t>1-</w:t>
      </w:r>
      <w:r w:rsidR="00A901C3">
        <w:rPr>
          <w:b/>
          <w:color w:val="000000"/>
        </w:rPr>
        <w:t>OS QUILOMBOS NO NORTE FLUMINENSE: HISTÓRIA DE LUTA E RESISTÊNCIA</w:t>
      </w:r>
    </w:p>
    <w:p w14:paraId="1E98C792" w14:textId="77777777" w:rsidR="009F0F78" w:rsidRDefault="009F0F78">
      <w:pPr>
        <w:widowControl w:val="0"/>
        <w:spacing w:line="360" w:lineRule="auto"/>
        <w:rPr>
          <w:b/>
          <w:color w:val="000000"/>
        </w:rPr>
      </w:pPr>
    </w:p>
    <w:p w14:paraId="662CE6B5" w14:textId="77777777" w:rsidR="009F0F78" w:rsidRDefault="00A901C3">
      <w:pPr>
        <w:spacing w:line="360" w:lineRule="auto"/>
        <w:ind w:firstLine="720"/>
        <w:rPr>
          <w:color w:val="000000"/>
        </w:rPr>
      </w:pPr>
      <w:r>
        <w:rPr>
          <w:color w:val="000000"/>
        </w:rPr>
        <w:t xml:space="preserve">De acordo com </w:t>
      </w:r>
      <w:proofErr w:type="spellStart"/>
      <w:r>
        <w:rPr>
          <w:color w:val="000000"/>
        </w:rPr>
        <w:t>Lifschitz</w:t>
      </w:r>
      <w:proofErr w:type="spellEnd"/>
      <w:r>
        <w:rPr>
          <w:color w:val="000000"/>
        </w:rPr>
        <w:t xml:space="preserve"> (2006), durante o século XVIII, Campos dos Goytacazes concentrou 60% do contingente da população escrava do estado do Rio de Janeiro. Posteriormente, no século XIX, esse número cresceu ainda mais, pois, enquanto a produção de cana-de-açúcar e algodão entrou em declínio, no Nordeste do Brasil, a região Norte Fluminense tinha sua produção voltada para o mercado interno e não sofreu muitos impactos econômicos.</w:t>
      </w:r>
    </w:p>
    <w:p w14:paraId="639B9035" w14:textId="2D326651" w:rsidR="009F0F78" w:rsidRDefault="00A901C3">
      <w:pPr>
        <w:spacing w:line="360" w:lineRule="auto"/>
        <w:ind w:firstLine="720"/>
        <w:rPr>
          <w:color w:val="000000"/>
        </w:rPr>
      </w:pPr>
      <w:r>
        <w:rPr>
          <w:color w:val="000000"/>
        </w:rPr>
        <w:t>Em Campos e arredores, a formação de pequenos quilombos é antiga, tendo se destacado, desde o final do século XVIII e início do século XIX. No entanto, com o avanço da causa abolicionista, o movimento quilombola se intensificou (R</w:t>
      </w:r>
      <w:r w:rsidR="001D1FE4">
        <w:rPr>
          <w:color w:val="000000"/>
        </w:rPr>
        <w:t>ibeiro</w:t>
      </w:r>
      <w:r>
        <w:rPr>
          <w:color w:val="000000"/>
        </w:rPr>
        <w:t>, 2012). Inspirada nos estudos de Oscar (1985), a autora mencionada apresenta a luta das forças policiais contra as comunidades que emergiram, como o Quilombo de Loanda, cujos moradores, em julho de 1880, se entregaram ao delegado Carlos de Lacerda; o quilombo na freguesia de Conceição do Travessão, dispersado à força das armas, em 1884, com mortos e feridos, enquanto outro quilombo, na região do Morro do Coco, foi desalojado, em 1886.</w:t>
      </w:r>
    </w:p>
    <w:p w14:paraId="61F83504" w14:textId="77777777" w:rsidR="009F0F78" w:rsidRDefault="00A901C3">
      <w:pPr>
        <w:spacing w:line="360" w:lineRule="auto"/>
        <w:ind w:firstLine="720"/>
        <w:rPr>
          <w:color w:val="000000"/>
        </w:rPr>
      </w:pPr>
      <w:r>
        <w:rPr>
          <w:color w:val="000000"/>
        </w:rPr>
        <w:t xml:space="preserve">Ribeiro (2012) chama atenção que, mesmo vivendo nas matas, havia trânsito entre os quilombolas e os indivíduos de fora. Eles utilizavam objetos e materiais roubados de várias fazendas, quase sempre de antigos conhecidos ou de senhores, nas trocas comerciais. Possivelmente, também contaram com a conivência de alguns companheiros de cativeiro que os acolhiam nas senzalas, evidenciando a solidariedade presente entre os escravizados e os negros aquilombados. Essa tese também é defendida por Gomes (2015), quando ressalta que os quilombos desenvolveram um sistema econômico de produção sofisticado, mediante conexões articuladas que envolviam inúmeros atores, não se configurando enquanto comunidades isoladas.  </w:t>
      </w:r>
    </w:p>
    <w:p w14:paraId="0A16CCA6" w14:textId="77777777" w:rsidR="009F0F78" w:rsidRDefault="00A901C3">
      <w:pPr>
        <w:spacing w:line="360" w:lineRule="auto"/>
        <w:ind w:firstLine="720"/>
        <w:rPr>
          <w:color w:val="000000"/>
        </w:rPr>
      </w:pPr>
      <w:r>
        <w:rPr>
          <w:color w:val="000000"/>
        </w:rPr>
        <w:t xml:space="preserve">Em Campos, a fuga funcionava como uma estratégia de protesto, por parte dos escravizados, principalmente contra as duras condições de sobrevivência a que eram submetidos. Desse modo, eles realizaram ações organizadas e coletivas, as quais comprometeram a estabilidade do sistema escravista, mesmo antes da aliança com o movimento abolicionista. </w:t>
      </w:r>
    </w:p>
    <w:p w14:paraId="27B5A8E4" w14:textId="70E74BEC" w:rsidR="009F0F78" w:rsidRDefault="00A901C3">
      <w:pPr>
        <w:spacing w:line="360" w:lineRule="auto"/>
        <w:ind w:firstLine="720"/>
        <w:rPr>
          <w:color w:val="000000"/>
        </w:rPr>
      </w:pPr>
      <w:r>
        <w:rPr>
          <w:color w:val="000000"/>
        </w:rPr>
        <w:t>Amantino (2007) também relata a presença ameaçadora de quilombos, na região de Macaé, sendo o principal deles liderado por Cubango, um negro escravizado vindo de Moçambique, em 1790. Para a autora, essas estruturas alternativas ao sistema provocavam receios e desencadearam medidas repressivas das autoridades competentes. “Entretanto, em poucos casos tais medidas surtiram efeitos definitivos. Quase sempre os quilombolas conseguiram fugir e se organizar em outros locais. Alguns sequer foram descobertos, inclusive por historiadores.” (A</w:t>
      </w:r>
      <w:r w:rsidR="001D1FE4">
        <w:rPr>
          <w:color w:val="000000"/>
        </w:rPr>
        <w:t>mantino</w:t>
      </w:r>
      <w:r>
        <w:rPr>
          <w:color w:val="000000"/>
        </w:rPr>
        <w:t>, 2007, p. 642).</w:t>
      </w:r>
    </w:p>
    <w:p w14:paraId="7F1CE939" w14:textId="5B72E9C6" w:rsidR="009F0F78" w:rsidRDefault="00A901C3">
      <w:pPr>
        <w:spacing w:line="360" w:lineRule="auto"/>
        <w:ind w:firstLine="720"/>
        <w:rPr>
          <w:color w:val="000000"/>
        </w:rPr>
      </w:pPr>
      <w:r>
        <w:rPr>
          <w:color w:val="000000"/>
        </w:rPr>
        <w:t xml:space="preserve"> Nos momentos finais da escravidão, em Campos, o movimento abolicionista ganhou apoio de grande parte da sociedade e, com a intensificação da fuga em massa dos escravizados das fazendas, a polícia não atuou mais na repressão desses grupos, talvez por não ter condições de enfrentá-los (R</w:t>
      </w:r>
      <w:r w:rsidR="001D1FE4">
        <w:rPr>
          <w:color w:val="000000"/>
        </w:rPr>
        <w:t>ibeiro</w:t>
      </w:r>
      <w:r>
        <w:rPr>
          <w:color w:val="000000"/>
        </w:rPr>
        <w:t>, 2012). Como uma tentativa de salvar suas lavouras, alguns fazendeiros acabaram por fornecer a liberdade a seus cativos. Todavia, “[...] apesar das mudanças exigidas pela abolição, os fazendeiros em pouco ficaram dispostos a modificar a velha ordem e as relações de trabalho a que estavam acostumados – mandavam eles, obedeciam aos escravos, agora simples libertos.” (R</w:t>
      </w:r>
      <w:r w:rsidR="001D1FE4">
        <w:rPr>
          <w:color w:val="000000"/>
        </w:rPr>
        <w:t>ibeiro</w:t>
      </w:r>
      <w:r>
        <w:rPr>
          <w:color w:val="000000"/>
        </w:rPr>
        <w:t xml:space="preserve">, 2012, p. 169). </w:t>
      </w:r>
    </w:p>
    <w:p w14:paraId="132C2AF8" w14:textId="36F6A4DD" w:rsidR="009F0F78" w:rsidRDefault="00A901C3">
      <w:pPr>
        <w:spacing w:line="360" w:lineRule="auto"/>
        <w:ind w:firstLine="720"/>
        <w:rPr>
          <w:color w:val="000000"/>
        </w:rPr>
      </w:pPr>
      <w:r>
        <w:rPr>
          <w:color w:val="000000"/>
        </w:rPr>
        <w:t>A Lei de Terras, de 1850, teve como objetivo regularizar a questão fundiária no país, propondo a compra de terras devolutas por meio de pagamento à vista, em dinheiro e sob altos valores. Essa foi uma estratégia utilizada pelas elites para impedir que, com a libertação da escravidão, as fazendas perdessem a força de trabalho necessária para o processo de produção e acumulação de capital (C</w:t>
      </w:r>
      <w:r w:rsidR="001D1FE4">
        <w:rPr>
          <w:color w:val="000000"/>
        </w:rPr>
        <w:t>osta</w:t>
      </w:r>
      <w:r>
        <w:rPr>
          <w:color w:val="000000"/>
        </w:rPr>
        <w:t xml:space="preserve">, 2022). Com a abolição da escravatura, os negros permaneceram na região como cortadores de cana-de-açúcar e trabalhadores nas fazendas, firmando-se diferentes tipos de acordos entre senhores e </w:t>
      </w:r>
      <w:proofErr w:type="spellStart"/>
      <w:r>
        <w:rPr>
          <w:color w:val="000000"/>
        </w:rPr>
        <w:t>ex-escravizados</w:t>
      </w:r>
      <w:proofErr w:type="spellEnd"/>
      <w:r>
        <w:rPr>
          <w:color w:val="000000"/>
        </w:rPr>
        <w:t>: negociações de terras, migrações, resistências no território, entre outros, o que produziu também muitas misturas entre negros, indígenas e portugueses (</w:t>
      </w:r>
      <w:proofErr w:type="spellStart"/>
      <w:r>
        <w:rPr>
          <w:color w:val="000000"/>
        </w:rPr>
        <w:t>L</w:t>
      </w:r>
      <w:r w:rsidR="001D1FE4">
        <w:rPr>
          <w:color w:val="000000"/>
        </w:rPr>
        <w:t>ifschitz</w:t>
      </w:r>
      <w:proofErr w:type="spellEnd"/>
      <w:r>
        <w:rPr>
          <w:color w:val="000000"/>
        </w:rPr>
        <w:t xml:space="preserve">, 2006; Abreu, 2014).  </w:t>
      </w:r>
    </w:p>
    <w:p w14:paraId="207917EE" w14:textId="77777777" w:rsidR="009F0F78" w:rsidRDefault="00A901C3">
      <w:pPr>
        <w:spacing w:line="360" w:lineRule="auto"/>
        <w:ind w:firstLine="720"/>
        <w:rPr>
          <w:color w:val="000000"/>
        </w:rPr>
      </w:pPr>
      <w:r>
        <w:rPr>
          <w:color w:val="000000"/>
        </w:rPr>
        <w:t>Com o fim da escravidão, negros e negras foram colocados diante de incertezas e em um lugar material e simbolicamente inferiorizado, além de terem suas identidades atribuídas aos aspectos negativos. Lélia Gonzalez (2020) aponta a contradição histórica da divisão racial do espaço, isto é, entre o lugar natural do branco e do negro. O grupo branco dominante ocupa moradias amplas, situadas em boas localizações e amparadas por um policiamento favorável quanto à sua proteção. Já o lugar do negro é o oposto: senzalas, favelas, cortiços, invasões. A presença policial para esse grupo é repressiva e violenta, leva à prisão e ao hospício, de sorte que a necessidade de se proteger, através da carteira de trabalho, impele o negro a oferecer sua força de trabalho a qualquer preço.</w:t>
      </w:r>
    </w:p>
    <w:p w14:paraId="6097C2E7" w14:textId="2A29B1AF" w:rsidR="009F0F78" w:rsidRDefault="00A901C3">
      <w:pPr>
        <w:spacing w:line="360" w:lineRule="auto"/>
        <w:ind w:firstLine="720"/>
        <w:rPr>
          <w:color w:val="000000"/>
        </w:rPr>
      </w:pPr>
      <w:r>
        <w:rPr>
          <w:color w:val="000000"/>
        </w:rPr>
        <w:t>Segundo Cruz (2022), o processo de industrialização não alterou a concentração fundiária, no Norte Fluminense. Pelo contrário, houve a continuidade das monoculturas, tornando possível que as usinas fechassem a cadeia produtiva, desde a produção da matéria-prima, a cana-de-açúcar, à fabricação do açúcar e do álcool. A queda do ciclo do açúcar ocorreu somente na década de 1980, quando se iniciou o ciclo do petróleo. As mudanças técnicas, na lavoura e nas usinas, e as leis de proteção ao trabalhador provocaram a expulsão de trabalhadores do campo, os quais se estabeleceram em núcleos urbanos, no campo e nas periferias das cidades. Hoje, há uma grande massa de trabalhadores que, destituídos da terra, moradia e saberes do campo, foram integrados às margens da cidade, desprovidos de acesso aos direitos, à infraestrutura urbana e aos meios de vida e trabalho formal (C</w:t>
      </w:r>
      <w:r w:rsidR="007647A0">
        <w:rPr>
          <w:color w:val="000000"/>
        </w:rPr>
        <w:t>ruz</w:t>
      </w:r>
      <w:r>
        <w:rPr>
          <w:color w:val="000000"/>
        </w:rPr>
        <w:t xml:space="preserve">, 2022). </w:t>
      </w:r>
    </w:p>
    <w:p w14:paraId="391CEFA9" w14:textId="77777777" w:rsidR="009F0F78" w:rsidRDefault="00A901C3">
      <w:pPr>
        <w:spacing w:line="360" w:lineRule="auto"/>
        <w:ind w:firstLine="720"/>
        <w:rPr>
          <w:color w:val="000000"/>
        </w:rPr>
      </w:pPr>
      <w:r>
        <w:rPr>
          <w:color w:val="000000"/>
        </w:rPr>
        <w:t xml:space="preserve">Assim, mesmo após o declínio das usinas sucroalcooleiras e a ascensão da região como petrolífera, os herdeiros dos senhores escravocratas permanecem como os patrões e os fazendeiros, enquanto os trabalhadores continuam sendo, em sua maioria, negros e pobres que moram nas áreas periféricas dos municípios. Diante de toda a precariedade, negros, indígenas e outros grupos em vulnerabilidade social permaneceram no Norte Fluminense, a partir de organizações comunitárias diversas. </w:t>
      </w:r>
    </w:p>
    <w:p w14:paraId="2622F4C5" w14:textId="027ADECC" w:rsidR="009F0F78" w:rsidRDefault="00A901C3">
      <w:pPr>
        <w:spacing w:line="360" w:lineRule="auto"/>
        <w:ind w:firstLine="720"/>
        <w:rPr>
          <w:color w:val="000000"/>
        </w:rPr>
      </w:pPr>
      <w:r>
        <w:rPr>
          <w:color w:val="000000"/>
        </w:rPr>
        <w:t xml:space="preserve"> Os trabalhos de </w:t>
      </w:r>
      <w:proofErr w:type="spellStart"/>
      <w:r>
        <w:rPr>
          <w:color w:val="000000"/>
        </w:rPr>
        <w:t>Lifschitz</w:t>
      </w:r>
      <w:proofErr w:type="spellEnd"/>
      <w:r>
        <w:rPr>
          <w:color w:val="000000"/>
        </w:rPr>
        <w:t xml:space="preserve"> (2006), Andrade (2016) e Poubel (2016) confirmam que, entre as pluriatividades exercidas pelos quilombolas, o trabalho no corte da cana-de-açúcar continua sendo bastante frequente, principalmente na época da moagem. De acordo com Leão (2015), o setor canavieiro, historicamente, apresenta problemas recorrentes de situações de acidentes de trabalho, mortes por exaustão em canaviais e queimadas, prejudicando a saúde dos trabalhadores e da população. Atualmente, Campos dos Goytacazes é o primeiro município do estado do Rio de Janeiro e o quinto, no território nacional, com maiores números em resgates de trabalhadores submetidos a condições análogas à escravidão (C</w:t>
      </w:r>
      <w:r w:rsidR="007647A0">
        <w:rPr>
          <w:color w:val="000000"/>
        </w:rPr>
        <w:t>urvello</w:t>
      </w:r>
      <w:r>
        <w:rPr>
          <w:color w:val="000000"/>
        </w:rPr>
        <w:t>, 2023). Durante os anos de 1995 a 2022, foram encontradas, em tais condições, 982 pessoas no município (Observatório da Erradicação do Trabalho Escravo e do Tráfico de Pessoas no Brasil, 2023). Esse fenômeno aparece através das denúncias de trabalhadores de jornadas exaustivas, negação de informações quanto ao preço da tonelada da cana cortada, ameaças de demissão, humilhações frequentes, alimentos e água em péssimas condições, precárias condições de alojamentos. “O baixo reconhecimento social e a vulnerabilidade das condições de tal atividade geram repercussões psicossociais, como a vergonha de ser um cortador de cana.” (L</w:t>
      </w:r>
      <w:r w:rsidR="001D1FE4">
        <w:rPr>
          <w:color w:val="000000"/>
        </w:rPr>
        <w:t>eão</w:t>
      </w:r>
      <w:r>
        <w:rPr>
          <w:color w:val="000000"/>
        </w:rPr>
        <w:t xml:space="preserve">, 2015, p. 126). </w:t>
      </w:r>
    </w:p>
    <w:p w14:paraId="26150342" w14:textId="77777777" w:rsidR="009F0F78" w:rsidRDefault="00A901C3">
      <w:pPr>
        <w:spacing w:line="360" w:lineRule="auto"/>
        <w:ind w:firstLine="720"/>
        <w:rPr>
          <w:color w:val="000000"/>
        </w:rPr>
      </w:pPr>
      <w:r>
        <w:rPr>
          <w:color w:val="000000"/>
        </w:rPr>
        <w:t xml:space="preserve">Cabe destacar que, nas pesquisas analisadas, é possível perceber que trabalho e memória parecem ser indissociáveis para a população quilombola. A memória mais acessível aos moradores, no processo de construção das suas subjetividades, é o trabalho realizado historicamente por eles e por seus antepassados. A junção entre a </w:t>
      </w:r>
      <w:proofErr w:type="spellStart"/>
      <w:r>
        <w:rPr>
          <w:color w:val="000000"/>
        </w:rPr>
        <w:t>hiperexploração</w:t>
      </w:r>
      <w:proofErr w:type="spellEnd"/>
      <w:r>
        <w:rPr>
          <w:color w:val="000000"/>
        </w:rPr>
        <w:t xml:space="preserve"> dos corpos negros, o apagamento e a desvalorização da memória étnico-cultural, os quais amparam uma ideia muito negativa em relação aos quilombolas e às culturas e religiões afro-brasileiras, acabam se tornando barreiras para a construção da identidade quilombola, no Norte Fluminense.</w:t>
      </w:r>
    </w:p>
    <w:p w14:paraId="0F2ABEB7" w14:textId="77777777" w:rsidR="009F0F78" w:rsidRDefault="009F0F78">
      <w:pPr>
        <w:spacing w:line="360" w:lineRule="auto"/>
        <w:rPr>
          <w:color w:val="000000"/>
          <w:sz w:val="21"/>
          <w:szCs w:val="21"/>
          <w:highlight w:val="yellow"/>
        </w:rPr>
      </w:pPr>
    </w:p>
    <w:p w14:paraId="75E32DBF" w14:textId="171B9160" w:rsidR="009F0F78" w:rsidRDefault="007A6025">
      <w:pPr>
        <w:spacing w:line="360" w:lineRule="auto"/>
        <w:ind w:firstLine="0"/>
        <w:rPr>
          <w:b/>
          <w:color w:val="000000"/>
        </w:rPr>
      </w:pPr>
      <w:r>
        <w:rPr>
          <w:b/>
          <w:color w:val="000000"/>
        </w:rPr>
        <w:t>2-</w:t>
      </w:r>
      <w:r w:rsidR="00A901C3">
        <w:rPr>
          <w:b/>
          <w:color w:val="000000"/>
        </w:rPr>
        <w:t>OS QUILOMBOS DO NORTE FLUMINENSE HOJE E A LUTA PELO RECONHECIMENTO E PELO TERRITÓRIO</w:t>
      </w:r>
    </w:p>
    <w:p w14:paraId="275EEC3A" w14:textId="77777777" w:rsidR="009F0F78" w:rsidRDefault="009F0F78">
      <w:pPr>
        <w:spacing w:line="360" w:lineRule="auto"/>
        <w:rPr>
          <w:b/>
          <w:color w:val="000000"/>
        </w:rPr>
      </w:pPr>
    </w:p>
    <w:p w14:paraId="7F994003" w14:textId="77777777" w:rsidR="009F0F78" w:rsidRDefault="00A901C3">
      <w:pPr>
        <w:spacing w:line="360" w:lineRule="auto"/>
        <w:ind w:firstLine="720"/>
        <w:rPr>
          <w:color w:val="000000"/>
        </w:rPr>
      </w:pPr>
      <w:r>
        <w:rPr>
          <w:color w:val="000000"/>
        </w:rPr>
        <w:t>O recenseamento efetuado pelo Instituto Brasileiro de Geografia e Estatística (IBGE), em 2022, foi o primeiro a considerar a população quilombola como um grupo específico a ser investigado; os dados parciais da pesquisa apontam que Campos dos Goytacazes é o segundo município do estado do Rio de Janeiro com maior população quilombola, contabilizando 3.083 dos 20.344</w:t>
      </w:r>
      <w:r>
        <w:rPr>
          <w:color w:val="000000"/>
          <w:vertAlign w:val="superscript"/>
        </w:rPr>
        <w:footnoteReference w:id="20"/>
      </w:r>
      <w:r>
        <w:rPr>
          <w:color w:val="000000"/>
        </w:rPr>
        <w:t xml:space="preserve"> dos quilombolas do estado.  </w:t>
      </w:r>
    </w:p>
    <w:p w14:paraId="02103107" w14:textId="77777777" w:rsidR="009F0F78" w:rsidRDefault="00A901C3">
      <w:pPr>
        <w:spacing w:line="360" w:lineRule="auto"/>
        <w:ind w:firstLine="720"/>
        <w:rPr>
          <w:color w:val="000000"/>
        </w:rPr>
      </w:pPr>
      <w:r>
        <w:rPr>
          <w:color w:val="000000"/>
        </w:rPr>
        <w:t xml:space="preserve">Esses dados são um marco na luta por direitos para essa população e devem orientar políticas públicas de saúde, moradia, transporte, trabalho, saneamento básico, geração de renda, regularização fundiária, bem como outras ações afirmativas para os quilombolas. O recenseamento tardio feito pelo IBGE, mais de duas décadas após a constituição de 1988, revela a importância da autodeclaração quilombola, na conquista de direitos. Na região, foram feitas campanhas, principalmente pelas lideranças das comunidades, de incentivo para a participação dos moradores no recenseamento e se declararem quilombolas. Entretanto, em muitos quilombos, ainda foram encontradas resistências para a autodeclaração da população, seja por questões religiosas, seja por falta de conhecimento sobre a nomenclatura. </w:t>
      </w:r>
    </w:p>
    <w:p w14:paraId="4235933D" w14:textId="77777777" w:rsidR="009F0F78" w:rsidRDefault="00A901C3">
      <w:pPr>
        <w:spacing w:line="360" w:lineRule="auto"/>
        <w:ind w:firstLine="720"/>
        <w:rPr>
          <w:color w:val="000000"/>
        </w:rPr>
      </w:pPr>
      <w:r>
        <w:rPr>
          <w:color w:val="000000"/>
        </w:rPr>
        <w:t xml:space="preserve">O desconhecimento da população sobre o que são quilombos evidencia que o estabelecimento do direito, na letra da lei não teve como princípio intrínseco o fortalecimento da identidade quilombola, a qual, na prática, não foi garantida, mesmo depois da Constituição. Os territórios quilombolas ainda são alvos de muitos conflitos, que constroem barreiras e dilemas para a construção de suas identidades. A exemplo disso, temos os entraves encontrados no próprio processo de autodeclaração e titulação das terras. </w:t>
      </w:r>
    </w:p>
    <w:p w14:paraId="1C5E5FC2" w14:textId="77777777" w:rsidR="009F0F78" w:rsidRDefault="00A901C3">
      <w:pPr>
        <w:widowControl w:val="0"/>
        <w:spacing w:line="360" w:lineRule="auto"/>
        <w:ind w:firstLine="720"/>
        <w:rPr>
          <w:color w:val="000000"/>
        </w:rPr>
      </w:pPr>
      <w:r>
        <w:rPr>
          <w:color w:val="000000"/>
        </w:rPr>
        <w:t xml:space="preserve">Abreu (2014) salienta que a falta de pesquisa documental e de campo, sobre a região Norte Fluminense, acaba impossibilitando a construção de um conhecimento mais aprofundado sobre os quilombos. Em sua pesquisa, encontrou, no cartório de Dores de Macabu, uma riqueza de registros referentes aos escravizados e </w:t>
      </w:r>
      <w:proofErr w:type="spellStart"/>
      <w:r>
        <w:rPr>
          <w:color w:val="000000"/>
        </w:rPr>
        <w:t>ex-escravizados</w:t>
      </w:r>
      <w:proofErr w:type="spellEnd"/>
      <w:r>
        <w:rPr>
          <w:color w:val="000000"/>
        </w:rPr>
        <w:t>: cartas de alforrias, doações de bens de fazendeiros para escravos, livros de óbitos de escravos, com suas respectivas idades, nomes e causa da morte. Entretanto, os documentos estavam em mau estado de conservação.</w:t>
      </w:r>
    </w:p>
    <w:p w14:paraId="6B8C62BA" w14:textId="77777777" w:rsidR="009F0F78" w:rsidRDefault="00A901C3">
      <w:pPr>
        <w:widowControl w:val="0"/>
        <w:spacing w:line="360" w:lineRule="auto"/>
        <w:ind w:firstLine="720"/>
        <w:rPr>
          <w:color w:val="000000"/>
        </w:rPr>
      </w:pPr>
      <w:r>
        <w:rPr>
          <w:color w:val="000000"/>
        </w:rPr>
        <w:t xml:space="preserve">Apesar de juridicamente, os quilombos serem lidos com base no termo “remanescente”, que remete àquilo que restou do passado, suas identidades não são necessariamente construídas em função de uma memória histórica. Aplicar o requisito da comprovação apenas por esses elementos do passado é negar as diversas tentativas de apagamento e silenciamento da cultura afro-brasileira e indígena, no Brasil. Por isso, as narrativas sobre o passado, as tradições, as histórias e práticas culturais transmitidas oralmente entre as gerações são importantes para o processo de reconhecimento. </w:t>
      </w:r>
    </w:p>
    <w:p w14:paraId="03B45DD4" w14:textId="227223D3" w:rsidR="009F0F78" w:rsidRDefault="00A901C3">
      <w:pPr>
        <w:widowControl w:val="0"/>
        <w:spacing w:line="360" w:lineRule="auto"/>
        <w:ind w:firstLine="720"/>
        <w:rPr>
          <w:color w:val="000000"/>
        </w:rPr>
      </w:pPr>
      <w:r>
        <w:rPr>
          <w:color w:val="000000"/>
        </w:rPr>
        <w:t>Os trabalhos analisados demonstram que, muitas vezes, a dificuldade e a morosidade nos processos de certificação, demarcação e titulação esbarram na autodescrição do seu território e nos seus usos atuais, reafirmando e reconstruindo seus saberes também através de técnicas, equipamentos e epistemes modernas (</w:t>
      </w:r>
      <w:proofErr w:type="spellStart"/>
      <w:r>
        <w:rPr>
          <w:color w:val="000000"/>
        </w:rPr>
        <w:t>L</w:t>
      </w:r>
      <w:r w:rsidR="001D1FE4">
        <w:rPr>
          <w:color w:val="000000"/>
        </w:rPr>
        <w:t>ifschitz</w:t>
      </w:r>
      <w:proofErr w:type="spellEnd"/>
      <w:r>
        <w:rPr>
          <w:color w:val="000000"/>
        </w:rPr>
        <w:t>, 2008; A</w:t>
      </w:r>
      <w:r w:rsidR="001D1FE4">
        <w:rPr>
          <w:color w:val="000000"/>
        </w:rPr>
        <w:t>zeredo</w:t>
      </w:r>
      <w:r>
        <w:rPr>
          <w:color w:val="000000"/>
        </w:rPr>
        <w:t>; M</w:t>
      </w:r>
      <w:r w:rsidR="001D1FE4">
        <w:rPr>
          <w:color w:val="000000"/>
        </w:rPr>
        <w:t>ota</w:t>
      </w:r>
      <w:r>
        <w:rPr>
          <w:color w:val="000000"/>
        </w:rPr>
        <w:t>, 2021). Mesmo com o avanço da concessão do reconhecimento dos territórios, o número de quilombos que possuem a titulação das terras, no estado Rio de Janeiro, é irrisório, indicando que o principal gargalo no processo de identificação acontece quando este chega ao INCRA. Poubel (2016) observa que, em Machadinha, embora o quilombo seja reconhecido oficialmente, o processo aberto junto ao INCRA para titulação da terra encontra muitos entraves. Desde 2006, quando conseguiu a certificação pela Fundação Cultural Palmares, até o presente momento, Machadinha não obteve a titulação das terras.</w:t>
      </w:r>
    </w:p>
    <w:p w14:paraId="398042FE" w14:textId="7D166E46" w:rsidR="009F0F78" w:rsidRDefault="00A901C3">
      <w:pPr>
        <w:spacing w:line="360" w:lineRule="auto"/>
        <w:ind w:firstLine="720"/>
        <w:rPr>
          <w:color w:val="000000"/>
        </w:rPr>
      </w:pPr>
      <w:r>
        <w:rPr>
          <w:color w:val="000000"/>
        </w:rPr>
        <w:t xml:space="preserve">Segundo Sabino (2018), após anos de escravidão e, posteriormente, um sistema de colonato, os </w:t>
      </w:r>
      <w:proofErr w:type="spellStart"/>
      <w:r>
        <w:rPr>
          <w:color w:val="000000"/>
        </w:rPr>
        <w:t>ex-escravizados</w:t>
      </w:r>
      <w:proofErr w:type="spellEnd"/>
      <w:r>
        <w:rPr>
          <w:color w:val="000000"/>
        </w:rPr>
        <w:t xml:space="preserve"> e seus descendentes começaram a ser expulsos da fazenda São Benedito, quando esta foi vendida para um fazendeiro da região, em 1960. Atualmente, os quilombolas se encontram desterritorializados e espalhados por diversos bairros do município de São Fidélis. Os moradores do quilombo São Benedito têm se organizado, desde 2006, em busca da titulação fundiária, mas se deparam com a morosidade do INCRA no andamento do processo (S</w:t>
      </w:r>
      <w:r w:rsidR="001D1FE4">
        <w:rPr>
          <w:color w:val="000000"/>
        </w:rPr>
        <w:t>abino</w:t>
      </w:r>
      <w:r>
        <w:rPr>
          <w:color w:val="000000"/>
        </w:rPr>
        <w:t>, 2018).</w:t>
      </w:r>
    </w:p>
    <w:p w14:paraId="0896CDDD" w14:textId="0AF8F2CD" w:rsidR="009F0F78" w:rsidRDefault="00A901C3">
      <w:pPr>
        <w:spacing w:line="360" w:lineRule="auto"/>
        <w:ind w:firstLine="720"/>
        <w:rPr>
          <w:color w:val="000000"/>
        </w:rPr>
      </w:pPr>
      <w:r>
        <w:rPr>
          <w:color w:val="000000"/>
        </w:rPr>
        <w:t>As pesquisas feitas em Conceição do Imbé (</w:t>
      </w:r>
      <w:proofErr w:type="spellStart"/>
      <w:r>
        <w:rPr>
          <w:color w:val="000000"/>
        </w:rPr>
        <w:t>L</w:t>
      </w:r>
      <w:r w:rsidR="001D1FE4">
        <w:rPr>
          <w:color w:val="000000"/>
        </w:rPr>
        <w:t>ifschitz</w:t>
      </w:r>
      <w:proofErr w:type="spellEnd"/>
      <w:r>
        <w:rPr>
          <w:color w:val="000000"/>
        </w:rPr>
        <w:t>, 2008; S</w:t>
      </w:r>
      <w:r w:rsidR="001D1FE4">
        <w:rPr>
          <w:color w:val="000000"/>
        </w:rPr>
        <w:t>ilva</w:t>
      </w:r>
      <w:r>
        <w:rPr>
          <w:color w:val="000000"/>
        </w:rPr>
        <w:t>, 2015; A</w:t>
      </w:r>
      <w:r w:rsidR="001D1FE4">
        <w:rPr>
          <w:color w:val="000000"/>
        </w:rPr>
        <w:t>ndrade</w:t>
      </w:r>
      <w:r>
        <w:rPr>
          <w:color w:val="000000"/>
        </w:rPr>
        <w:t xml:space="preserve">, 2016) apontam que a certificação do quilombo, em 2005, foi tardia, tendo a comunidade passado por diferentes processos identitários. Inicialmente, os moradores se denominavam como “cortadores de cana”, uma identificação entre o trabalho que realizavam e de seus antepassados. Posteriormente, a comunidade passou por dois processos de reivindicação da terra, o primeiro através do Programa Nacional da Reforma Agrária, pelo qual passaram a ser reconhecidos como “assalariados”; e o segundo, pelo Programa Brasil Quilombola, atribuindo aos moradores a identidade de “remanescentes de quilombolas”. </w:t>
      </w:r>
    </w:p>
    <w:p w14:paraId="1C64449F" w14:textId="77777777" w:rsidR="009F0F78" w:rsidRDefault="00A901C3">
      <w:pPr>
        <w:spacing w:line="360" w:lineRule="auto"/>
        <w:ind w:firstLine="720"/>
        <w:rPr>
          <w:color w:val="000000"/>
        </w:rPr>
      </w:pPr>
      <w:r>
        <w:rPr>
          <w:color w:val="000000"/>
        </w:rPr>
        <w:t xml:space="preserve">Andrade (2016) pontua que o Projeto de Assentamento não respeitou as especificidades locais, separando as terras em lotes, o que acabou mudando a dinâmica territorial e remodelando as práticas culturais e as tradições. De acordo com Silva (2015), a inserção e a exclusão pouco criteriosas da população de Conceição do Imbé em políticas sociais, além do fato de existirem projetos que nunca saíram do papel, acabaram gerando um descrédito dos moradores sobre a efetivação dos seus direitos. A pouca confiabilidade em relação às ações do Estado desincentivam a afirmação de suas identidades como quilombolas. </w:t>
      </w:r>
    </w:p>
    <w:p w14:paraId="4DA9371E" w14:textId="638B9658" w:rsidR="009F0F78" w:rsidRDefault="00A901C3">
      <w:pPr>
        <w:widowControl w:val="0"/>
        <w:spacing w:line="360" w:lineRule="auto"/>
        <w:ind w:firstLine="720"/>
        <w:rPr>
          <w:color w:val="000000"/>
        </w:rPr>
      </w:pPr>
      <w:r>
        <w:rPr>
          <w:color w:val="000000"/>
        </w:rPr>
        <w:t>Poubel (2016) destaca que, além dos entraves nacionais, os quilombos do Norte Fluminense acabam também enfrentando seus próprios desafios em relação ao território onde estão localizados. O autor observa, em Machadinha, a presença de fazendeiros – proprietários da terra onde está situado o quilombo – que vendem lotes para agentes externos ou para os próprios moradores da comunidade, descaracterizando o local, de uma maneira ou de outra. A chegada de agentes externos à comunidade facilita, por exemplo, as contestações do Relatório Técnico de Identificação e Delimitação (RTID), enquanto os lotes vendidos para moradores fazem com que os quilombolas paguem pelas suas próprias terras (P</w:t>
      </w:r>
      <w:r w:rsidR="001D1FE4">
        <w:rPr>
          <w:color w:val="000000"/>
        </w:rPr>
        <w:t>oubel</w:t>
      </w:r>
      <w:r>
        <w:rPr>
          <w:color w:val="000000"/>
        </w:rPr>
        <w:t xml:space="preserve">, 2016). </w:t>
      </w:r>
    </w:p>
    <w:p w14:paraId="6FB44BF1" w14:textId="73351BFC" w:rsidR="009F0F78" w:rsidRDefault="00A901C3">
      <w:pPr>
        <w:spacing w:line="360" w:lineRule="auto"/>
        <w:ind w:firstLine="720"/>
        <w:rPr>
          <w:color w:val="000000"/>
        </w:rPr>
      </w:pPr>
      <w:r>
        <w:rPr>
          <w:color w:val="000000"/>
        </w:rPr>
        <w:t xml:space="preserve">O quilombo Lagoa </w:t>
      </w:r>
      <w:proofErr w:type="spellStart"/>
      <w:r>
        <w:rPr>
          <w:color w:val="000000"/>
        </w:rPr>
        <w:t>Fea</w:t>
      </w:r>
      <w:proofErr w:type="spellEnd"/>
      <w:r>
        <w:rPr>
          <w:color w:val="000000"/>
        </w:rPr>
        <w:t xml:space="preserve"> também sofreu impactos com as intervenções do poder público, como a construção de rodovias, ferrovias e outras obras que promoveram a descaracterização do território e das relações que estabeleciam com outras comunidades (A</w:t>
      </w:r>
      <w:r w:rsidR="001B2FB6">
        <w:rPr>
          <w:color w:val="000000"/>
        </w:rPr>
        <w:t>BREU</w:t>
      </w:r>
      <w:r>
        <w:rPr>
          <w:color w:val="000000"/>
        </w:rPr>
        <w:t xml:space="preserve">, 2014). O ambientalista Aristides </w:t>
      </w:r>
      <w:proofErr w:type="spellStart"/>
      <w:r>
        <w:rPr>
          <w:color w:val="000000"/>
        </w:rPr>
        <w:t>Sofiatti</w:t>
      </w:r>
      <w:proofErr w:type="spellEnd"/>
      <w:r>
        <w:rPr>
          <w:color w:val="000000"/>
        </w:rPr>
        <w:t xml:space="preserve">, na entrevista para Abreu (2014), afirma que os rios Ururaí, da Prata e Macabu que alimentavam a Lagoa Feia criavam um elo entre Ponta Grossa do Fidalgos, Quilombo Lagoa </w:t>
      </w:r>
      <w:proofErr w:type="spellStart"/>
      <w:r>
        <w:rPr>
          <w:color w:val="000000"/>
        </w:rPr>
        <w:t>Fea</w:t>
      </w:r>
      <w:proofErr w:type="spellEnd"/>
      <w:r>
        <w:rPr>
          <w:color w:val="000000"/>
        </w:rPr>
        <w:t xml:space="preserve"> e Machadinha, entretanto, eles tiveram seus cursos </w:t>
      </w:r>
      <w:proofErr w:type="spellStart"/>
      <w:r>
        <w:rPr>
          <w:color w:val="000000"/>
        </w:rPr>
        <w:t>retinilizados</w:t>
      </w:r>
      <w:proofErr w:type="spellEnd"/>
      <w:r>
        <w:rPr>
          <w:color w:val="000000"/>
        </w:rPr>
        <w:t xml:space="preserve"> após a inclusão da área no projeto de macrodrenagem da Lagoa Feia, realizado pelo Departamento Nacional de Obras e Saneamento (DNOS), a fim de beneficiar a agropecuária, principalmente, as plantações de cana-de-açúcar. A Lagoa Feia fazia parte do modo de vida local, sendo meio de locomoção de pessoas e mercadorias. A comunidade Barra de Macabu tinha igualmente um caminho de acesso ao rio e à Lagoa Feia, o que se revela na forte relação com a pesca e o nado, técnicas que remetem à identidade indígena de alguns moradores (A</w:t>
      </w:r>
      <w:r w:rsidR="001D1FE4">
        <w:rPr>
          <w:color w:val="000000"/>
        </w:rPr>
        <w:t>breu</w:t>
      </w:r>
      <w:r>
        <w:rPr>
          <w:color w:val="000000"/>
        </w:rPr>
        <w:t xml:space="preserve">, 2014). </w:t>
      </w:r>
    </w:p>
    <w:p w14:paraId="72D258C7" w14:textId="77777777" w:rsidR="009F0F78" w:rsidRDefault="00A901C3">
      <w:pPr>
        <w:spacing w:line="360" w:lineRule="auto"/>
        <w:ind w:firstLine="720"/>
        <w:rPr>
          <w:color w:val="000000"/>
        </w:rPr>
      </w:pPr>
      <w:r>
        <w:rPr>
          <w:color w:val="000000"/>
        </w:rPr>
        <w:t xml:space="preserve">Sobre o quilombo de </w:t>
      </w:r>
      <w:proofErr w:type="spellStart"/>
      <w:r>
        <w:rPr>
          <w:color w:val="000000"/>
        </w:rPr>
        <w:t>Carombinho</w:t>
      </w:r>
      <w:proofErr w:type="spellEnd"/>
      <w:r>
        <w:rPr>
          <w:color w:val="000000"/>
        </w:rPr>
        <w:t xml:space="preserve">, que ainda não possui a certificação, Gouvêa (2014) observa que a chegada de um latifundiário na região modificou consideravelmente a dinâmica local. A construção de cancelas que impedem o acesso entre suas terras e as terras do quilombo acabou se tornando uma barreira para a passagem de pessoas, animais e automóveis, como ambulâncias e outros meios de locomoção importantes para o escoamento da produção da comunidade. Por causa disso, os moradores enfatizam que precisaram se reorganizar economicamente, partindo para trabalhos em outros lugares, havendo muitas pessoas que, inclusive, migraram para a cidade. Essa foi uma forma indireta de expulsão dos moradores, pois, ao ficarem isolados, sua vida no local se tornou inviável. </w:t>
      </w:r>
    </w:p>
    <w:p w14:paraId="0AA4D0CB" w14:textId="77777777" w:rsidR="009F0F78" w:rsidRDefault="00A901C3">
      <w:pPr>
        <w:spacing w:line="360" w:lineRule="auto"/>
        <w:ind w:firstLine="720"/>
        <w:rPr>
          <w:color w:val="000000"/>
        </w:rPr>
      </w:pPr>
      <w:r>
        <w:rPr>
          <w:color w:val="000000"/>
        </w:rPr>
        <w:t>Na pesquisa de Pérez (2020), em Cafuringa, o conflito da comunidade se dá com um haras instalado em 2006, o qual construiu uma cerca elétrica para separar a comunidade da propriedade. Além disso, os moradores perderam o acesso direto à estrada principal, precisando dar uma volta por outro terreno e passar por um pasto, a fim de poder chegar a ela. As famílias reclamam das dificuldades enfrentadas em dias de chuva, para poder conseguir tomar o ônibus na estrada, e que muitas crianças já deixaram de estudar, com medo dos bois que ficam soltos no pasto. Essa fazenda, assim como outros terrenos em volta da comunidade, foi vendida por moradores que deixaram o local, diante de tantos conflitos e das dificuldades de acesso aos serviços públicos e privados, ao comércio e às possibilidades de emprego. Cercada por propriedades privadas, as quais plantam cana-de-açúcar e criam gado, a comunidade ficou isolada, tendo a oportunidade restringida de acessar espaços que antes serviam para circulação, brincadeiras das crianças e plantio comunitário.</w:t>
      </w:r>
    </w:p>
    <w:p w14:paraId="6FEAB104" w14:textId="77777777" w:rsidR="009F0F78" w:rsidRDefault="00A901C3">
      <w:pPr>
        <w:spacing w:line="360" w:lineRule="auto"/>
        <w:ind w:firstLine="720"/>
        <w:rPr>
          <w:color w:val="000000"/>
        </w:rPr>
      </w:pPr>
      <w:r>
        <w:rPr>
          <w:color w:val="000000"/>
        </w:rPr>
        <w:t>Já o quilombo da Barrinha, em São Francisco de Itabapoana, está com a sua estabilidade territorial ameaçada com a proposta de construção de um terminal portuário na região. O documentário “No meio do caminho tem quilombo”, dirigido por Carolina de Cássia, faz uma reconstituição da história da comunidade, a partir das memórias e narrativas dos moradores. Em seus relatos, eles desejam permanecer no local, mas temem ser obrigados a deixar a sua terra e de seus antepassados, por causa do empreendimento.</w:t>
      </w:r>
    </w:p>
    <w:p w14:paraId="1995EC47" w14:textId="77777777" w:rsidR="009F0F78" w:rsidRDefault="00A901C3">
      <w:pPr>
        <w:spacing w:line="360" w:lineRule="auto"/>
        <w:ind w:firstLine="720"/>
        <w:rPr>
          <w:color w:val="000000"/>
        </w:rPr>
      </w:pPr>
      <w:r>
        <w:rPr>
          <w:color w:val="000000"/>
        </w:rPr>
        <w:t xml:space="preserve">Esses exemplos se repetem, nos diversos quilombos do Norte Fluminense, se reconfiguram com pequenas diferenças, em cada comunidade, todavia, as ameaças, os conflitos socioambientais e territoriais estão presentes nelas; são ataques aos modos de vida, à cultura e à própria vida da população quilombola. Nesse sentido, conseguir a certificação e a posse da terra constitui um instrumento político, para que essas comunidades possam permanecer no local e ter os seus modos de vida preservados. Além da terra, é ainda necessário acesso às políticas sociais e ao transporte público, outras queixas recorrentes entre os quilombolas, pois a precariedade dos serviços faz com que muitos deixem a vida no campo, de maneira a se transferir para os centros urbanos.  </w:t>
      </w:r>
    </w:p>
    <w:p w14:paraId="27962328" w14:textId="77777777" w:rsidR="009F0F78" w:rsidRDefault="009F0F78">
      <w:pPr>
        <w:spacing w:line="360" w:lineRule="auto"/>
        <w:ind w:firstLine="0"/>
        <w:rPr>
          <w:color w:val="000000"/>
        </w:rPr>
      </w:pPr>
    </w:p>
    <w:p w14:paraId="45CF7452" w14:textId="749A1244" w:rsidR="009F0F78" w:rsidRDefault="001B2FB6">
      <w:pPr>
        <w:spacing w:line="360" w:lineRule="auto"/>
        <w:ind w:firstLine="0"/>
        <w:rPr>
          <w:b/>
          <w:color w:val="000000"/>
        </w:rPr>
      </w:pPr>
      <w:r>
        <w:rPr>
          <w:b/>
          <w:color w:val="000000"/>
        </w:rPr>
        <w:t>3-</w:t>
      </w:r>
      <w:r w:rsidR="00A901C3">
        <w:rPr>
          <w:b/>
          <w:color w:val="000000"/>
        </w:rPr>
        <w:t>A VALORIZAÇÃO DAS PRÁTICAS CULTURAIS QUILOMBOLAS COMO FORMA DE RESISTÊNCIA</w:t>
      </w:r>
    </w:p>
    <w:p w14:paraId="42AE4FDF" w14:textId="77777777" w:rsidR="009F0F78" w:rsidRDefault="009F0F78">
      <w:pPr>
        <w:spacing w:line="360" w:lineRule="auto"/>
        <w:rPr>
          <w:b/>
          <w:color w:val="000000"/>
        </w:rPr>
      </w:pPr>
    </w:p>
    <w:p w14:paraId="343AEEEF" w14:textId="77777777" w:rsidR="009F0F78" w:rsidRDefault="00A901C3">
      <w:pPr>
        <w:widowControl w:val="0"/>
        <w:spacing w:line="360" w:lineRule="auto"/>
        <w:ind w:firstLine="720"/>
        <w:rPr>
          <w:color w:val="000000"/>
        </w:rPr>
      </w:pPr>
      <w:r>
        <w:rPr>
          <w:color w:val="000000"/>
        </w:rPr>
        <w:t>O processo de apagamento e silenciamento da história negra e indígena, no país, embora não tenha exterminado tais formas de existência, ainda coloca muitos empecilhos na construção de identidades relacionadas às culturas e modos de vida desses povos. É através da tradição oral que se tem a principal fonte de informações sobre as suas formações; assim, a construção da identidade quilombola é geralmente permeada pelo próprio processo de contato e resgate das memórias das comunidades.</w:t>
      </w:r>
    </w:p>
    <w:p w14:paraId="53ED2742" w14:textId="45C37644" w:rsidR="009F0F78" w:rsidRDefault="00A901C3">
      <w:pPr>
        <w:widowControl w:val="0"/>
        <w:spacing w:line="360" w:lineRule="auto"/>
        <w:ind w:firstLine="720"/>
        <w:rPr>
          <w:color w:val="000000"/>
        </w:rPr>
      </w:pPr>
      <w:r>
        <w:rPr>
          <w:color w:val="000000"/>
        </w:rPr>
        <w:t xml:space="preserve"> A falta de políticas sociais, nos quilombos, parece colocar as igrejas evangélicas como a única ou uma das poucas instituições presentes nos territórios. Essas, por sua vez, se tornaram uma das principais agentes na comunidade, muitas vezes, ocupando um lugar central de organização social, promovendo espaços de sociabilidade, lazer, campanhas de doações de alimentos e roupas, entre outras ações comunitárias (P</w:t>
      </w:r>
      <w:r w:rsidR="001D1FE4">
        <w:rPr>
          <w:color w:val="000000"/>
        </w:rPr>
        <w:t>érez</w:t>
      </w:r>
      <w:r>
        <w:rPr>
          <w:color w:val="000000"/>
        </w:rPr>
        <w:t>; S</w:t>
      </w:r>
      <w:r w:rsidR="001D1FE4">
        <w:rPr>
          <w:color w:val="000000"/>
        </w:rPr>
        <w:t>ouza</w:t>
      </w:r>
      <w:r>
        <w:rPr>
          <w:color w:val="000000"/>
        </w:rPr>
        <w:t xml:space="preserve">, 2021). Nesse sentido, as igrejas exercem uma função social importante, num contexto de precariedade de políticas públicas e de acesso aos direitos.  </w:t>
      </w:r>
    </w:p>
    <w:p w14:paraId="4C07E00C" w14:textId="6BFC47F2" w:rsidR="009F0F78" w:rsidRDefault="00A901C3">
      <w:pPr>
        <w:widowControl w:val="0"/>
        <w:spacing w:line="360" w:lineRule="auto"/>
        <w:ind w:firstLine="720"/>
        <w:rPr>
          <w:color w:val="000000"/>
        </w:rPr>
      </w:pPr>
      <w:r>
        <w:rPr>
          <w:color w:val="000000"/>
        </w:rPr>
        <w:t xml:space="preserve">Por outro lado, </w:t>
      </w:r>
      <w:proofErr w:type="spellStart"/>
      <w:r>
        <w:rPr>
          <w:color w:val="000000"/>
        </w:rPr>
        <w:t>Fanon</w:t>
      </w:r>
      <w:proofErr w:type="spellEnd"/>
      <w:r>
        <w:rPr>
          <w:color w:val="000000"/>
        </w:rPr>
        <w:t xml:space="preserve"> (1968) destaca que, nas sociedades capitalistas, o ensino religioso, a partir de uma moral em torno de determinados fundamentos, como obediência, honestidade e respeito, cria uma atmosfera de submissão que torna mais fácil a imposição da força e da ordem sobre o explorado. Nas pesquisas analisadas, foi possível perceber que a presença das religiões de matriz evangélica, dentro das comunidades, leva os moradores a construírem uma moral que desvaloriza e “demoniza” as práticas religiosas afro-brasileiras, concebidas, muitas vezes, de modo pejorativo e com bastante distanciamento (A</w:t>
      </w:r>
      <w:r w:rsidR="001D1FE4">
        <w:rPr>
          <w:color w:val="000000"/>
        </w:rPr>
        <w:t>ndrade</w:t>
      </w:r>
      <w:r>
        <w:rPr>
          <w:color w:val="000000"/>
        </w:rPr>
        <w:t xml:space="preserve">, 2016; </w:t>
      </w:r>
      <w:proofErr w:type="spellStart"/>
      <w:r>
        <w:rPr>
          <w:color w:val="000000"/>
        </w:rPr>
        <w:t>O</w:t>
      </w:r>
      <w:r w:rsidR="001D1FE4">
        <w:rPr>
          <w:color w:val="000000"/>
        </w:rPr>
        <w:t>berg</w:t>
      </w:r>
      <w:proofErr w:type="spellEnd"/>
      <w:r>
        <w:rPr>
          <w:color w:val="000000"/>
        </w:rPr>
        <w:t xml:space="preserve">; </w:t>
      </w:r>
      <w:proofErr w:type="gramStart"/>
      <w:r>
        <w:rPr>
          <w:color w:val="000000"/>
        </w:rPr>
        <w:t>C</w:t>
      </w:r>
      <w:r w:rsidR="001D1FE4">
        <w:rPr>
          <w:color w:val="000000"/>
        </w:rPr>
        <w:t>arreteiro</w:t>
      </w:r>
      <w:proofErr w:type="gramEnd"/>
      <w:r>
        <w:rPr>
          <w:color w:val="000000"/>
        </w:rPr>
        <w:t xml:space="preserve">, 2020; </w:t>
      </w:r>
      <w:proofErr w:type="spellStart"/>
      <w:r>
        <w:rPr>
          <w:color w:val="000000"/>
        </w:rPr>
        <w:t>L</w:t>
      </w:r>
      <w:r w:rsidR="001D1FE4">
        <w:rPr>
          <w:color w:val="000000"/>
        </w:rPr>
        <w:t>ifschitz</w:t>
      </w:r>
      <w:proofErr w:type="spellEnd"/>
      <w:r>
        <w:rPr>
          <w:color w:val="000000"/>
        </w:rPr>
        <w:t xml:space="preserve">, 2008). Dessa maneira, o contato com as identidades quilombolas frequentemente acaba se tornando conflituoso, uma vez que adotar e resgatar uma memória da comunidade requer relembrar práticas culturais que, antes, eram indissociáveis das religiões de matriz afro-brasileira. </w:t>
      </w:r>
    </w:p>
    <w:p w14:paraId="652B1ABA" w14:textId="77777777" w:rsidR="009F0F78" w:rsidRDefault="00A901C3">
      <w:pPr>
        <w:widowControl w:val="0"/>
        <w:spacing w:line="360" w:lineRule="auto"/>
        <w:ind w:firstLine="720"/>
        <w:rPr>
          <w:color w:val="000000"/>
        </w:rPr>
      </w:pPr>
      <w:r>
        <w:rPr>
          <w:color w:val="000000"/>
        </w:rPr>
        <w:t xml:space="preserve">Os diversos tipos de ataques e violências aos praticantes dessas religiões, no país, revelam que o passado escravista permanece como um presente colonialista, perpetuando a hegemonia branca, a qual se coloca como saber universal, através de diversas frentes, inclusive a religiosa. De acordo com Silva (2020), ao analisar os dados colhidos junto ao FRAB - Fórum Municipal de Religiões Afro-Brasileiras, referentes aos ataques sofridos pelas religiões afro-brasileiras, em Campos dos Goytacazes, verificou que 34 terreiros sofreram ameaças e/ou foram fechados, entre os anos de 2016 e 2019. A maior parte das perseguições sofridas foram cometidas por membros de igrejas evangélicas. </w:t>
      </w:r>
    </w:p>
    <w:p w14:paraId="41AD40C4" w14:textId="44A684FB" w:rsidR="009F0F78" w:rsidRDefault="00A901C3">
      <w:pPr>
        <w:widowControl w:val="0"/>
        <w:spacing w:line="360" w:lineRule="auto"/>
        <w:ind w:firstLine="720"/>
        <w:rPr>
          <w:color w:val="000000"/>
        </w:rPr>
      </w:pPr>
      <w:r>
        <w:rPr>
          <w:color w:val="000000"/>
        </w:rPr>
        <w:t>Para lidar com essa situação conflituosa, um dos caminhos sugeridos pelos pesquisadores seria a implementação das Diretrizes Curriculares Nacionais para a Educação Escolar Quilombola (DCNEEQ), a fim de construir uma estrutura pedagógica e curricular contextualizada, que valorize a cultura e as demandas do território (C</w:t>
      </w:r>
      <w:r w:rsidR="001D1FE4">
        <w:rPr>
          <w:color w:val="000000"/>
        </w:rPr>
        <w:t>osta</w:t>
      </w:r>
      <w:r>
        <w:rPr>
          <w:color w:val="000000"/>
        </w:rPr>
        <w:t>, 2020; A</w:t>
      </w:r>
      <w:r w:rsidR="001D1FE4">
        <w:rPr>
          <w:color w:val="000000"/>
        </w:rPr>
        <w:t>breu</w:t>
      </w:r>
      <w:r>
        <w:rPr>
          <w:color w:val="000000"/>
        </w:rPr>
        <w:t>, 2014; R</w:t>
      </w:r>
      <w:r w:rsidR="001D1FE4">
        <w:rPr>
          <w:color w:val="000000"/>
        </w:rPr>
        <w:t>eis</w:t>
      </w:r>
      <w:r>
        <w:rPr>
          <w:color w:val="000000"/>
        </w:rPr>
        <w:t>, 2016). Entretanto, ainda percebemos dificuldades para que as DCNEEQ sejam implementadas, nas escolas do Norte Fluminense. Mesmo na Fazenda Machadinha, onde há uma escola municipal local, Reis (2016) observa que existem resistências dos gestores escolares em colocar em prática o currículo escolar quilombola.</w:t>
      </w:r>
    </w:p>
    <w:p w14:paraId="2E9A67F6" w14:textId="77777777" w:rsidR="009F0F78" w:rsidRDefault="00A901C3">
      <w:pPr>
        <w:widowControl w:val="0"/>
        <w:spacing w:line="360" w:lineRule="auto"/>
        <w:ind w:firstLine="720"/>
        <w:rPr>
          <w:color w:val="000000"/>
        </w:rPr>
      </w:pPr>
      <w:r>
        <w:rPr>
          <w:color w:val="000000"/>
        </w:rPr>
        <w:t xml:space="preserve">Quando os ritos do jongo – uma manifestação cultural típica do sudeste brasileiro que reúne dança, canto e toque de tambores –, foram ensinados para as crianças e jovens de Machadinha, foi possível perceber que a transmissão das práticas musicais e corporais perpassam e fortalecem a forma de transmissão local, através do ensino popular e da oralidade (Costa; Fonseca, 2019). No quilombo, há uma série de publicações com registro das histórias do território e de suas lideranças, de sorte a poder preservar os “causos” contados pelos mais velhos e transmiti-los, para que as crianças conheçam mais sobre a sua própria história. </w:t>
      </w:r>
    </w:p>
    <w:p w14:paraId="74930A27" w14:textId="77777777" w:rsidR="009F0F78" w:rsidRDefault="00A901C3">
      <w:pPr>
        <w:widowControl w:val="0"/>
        <w:spacing w:line="360" w:lineRule="auto"/>
        <w:ind w:firstLine="720"/>
        <w:rPr>
          <w:color w:val="000000"/>
        </w:rPr>
      </w:pPr>
      <w:r>
        <w:rPr>
          <w:color w:val="000000"/>
        </w:rPr>
        <w:t xml:space="preserve">Nas comunidades campistas Lagoa </w:t>
      </w:r>
      <w:proofErr w:type="spellStart"/>
      <w:r>
        <w:rPr>
          <w:color w:val="000000"/>
        </w:rPr>
        <w:t>Fea</w:t>
      </w:r>
      <w:proofErr w:type="spellEnd"/>
      <w:r>
        <w:rPr>
          <w:color w:val="000000"/>
        </w:rPr>
        <w:t xml:space="preserve"> e Barra de Macabu, Abreu (2014) registra os versos de fado – expressão cultural típica da região que reúne toque de pandeiro, viola, palmeados e sapateados –, jongo e reis – uma procissão cantada em versos, mas sem os personagens e objetos da folia de reis (bandeira, palhaço). A autora afirma a importância da utilização desses elementos culturais como canais de contextualização do território, fundamentais para o ensino de história, geografia, arte, música e literatura, na escola. A incorporação dessas manifestações culturais no currículo escolar pode servir como uma crítica a hierarquização epistemológica e ao conhecimento dominante de modo a fortalecer a identidade negro-cabocla. Nesse sentido, o registro dos versos baseados na oralidade constrói um movimento oposto ao silenciamento, e a própria materialidade dessa memória pode contribuir para análises mais objetivas, nas quais se possa sustentar a luta coletiva (Abreu, 2014). </w:t>
      </w:r>
    </w:p>
    <w:p w14:paraId="47F96670" w14:textId="77777777" w:rsidR="009F0F78" w:rsidRDefault="00A901C3">
      <w:pPr>
        <w:widowControl w:val="0"/>
        <w:spacing w:line="360" w:lineRule="auto"/>
        <w:ind w:firstLine="720"/>
        <w:rPr>
          <w:color w:val="000000"/>
        </w:rPr>
      </w:pPr>
      <w:r>
        <w:rPr>
          <w:color w:val="000000"/>
        </w:rPr>
        <w:t xml:space="preserve">Em Cafuringa, Pérez e </w:t>
      </w:r>
      <w:proofErr w:type="spellStart"/>
      <w:r>
        <w:rPr>
          <w:color w:val="000000"/>
        </w:rPr>
        <w:t>Biazzi</w:t>
      </w:r>
      <w:proofErr w:type="spellEnd"/>
      <w:r>
        <w:rPr>
          <w:color w:val="000000"/>
        </w:rPr>
        <w:t xml:space="preserve"> (2022) também fizeram um trabalho de valorização da memória social. Através de oficinas e entrevistas que crianças e jovens realizaram com os mais velhos da comunidade, aqueles puderam ocupar o lugar de pesquisadores, ouvir e conhecer mais as lendas conectadas aos personagens da cultura popular brasileira, mas também de contos e narrativas sobre o próprio território onde moram, atribuindo novos sentidos por meio das brincadeiras, dos desenhos e da criação de outras histórias. Assim, as autoras abordam a relevância dos diálogos intergeracionais e o papel de crianças e jovens, na preservação da memória social. </w:t>
      </w:r>
    </w:p>
    <w:p w14:paraId="45DBC2A9" w14:textId="02DF5DD1" w:rsidR="009F0F78" w:rsidRDefault="00A901C3">
      <w:pPr>
        <w:widowControl w:val="0"/>
        <w:spacing w:line="360" w:lineRule="auto"/>
        <w:ind w:firstLine="720"/>
        <w:rPr>
          <w:color w:val="000000"/>
        </w:rPr>
      </w:pPr>
      <w:r>
        <w:rPr>
          <w:color w:val="000000"/>
        </w:rPr>
        <w:t>Outra maneira de valorizar a cultura local é a culinária. Os trabalhos de Ruth Costa, na Fazenda Machadinha (C</w:t>
      </w:r>
      <w:r w:rsidR="00E06723">
        <w:rPr>
          <w:color w:val="000000"/>
        </w:rPr>
        <w:t>osta</w:t>
      </w:r>
      <w:r>
        <w:rPr>
          <w:color w:val="000000"/>
        </w:rPr>
        <w:t>, 2020; F</w:t>
      </w:r>
      <w:r w:rsidR="00E06723">
        <w:rPr>
          <w:color w:val="000000"/>
        </w:rPr>
        <w:t>onseca</w:t>
      </w:r>
      <w:r>
        <w:rPr>
          <w:color w:val="000000"/>
        </w:rPr>
        <w:t xml:space="preserve">, 2019) demonstram que a comida expressa a história quilombola. Uma anciã explicou que a sopa de leite era feita para driblar a proibição de que os escravizados não podiam comer carne, assim, o prato aparece como uma forma de resistência às imposições dos senhores da fazenda. </w:t>
      </w:r>
      <w:proofErr w:type="spellStart"/>
      <w:r>
        <w:rPr>
          <w:color w:val="000000"/>
        </w:rPr>
        <w:t>Kilomba</w:t>
      </w:r>
      <w:proofErr w:type="spellEnd"/>
      <w:r>
        <w:rPr>
          <w:color w:val="000000"/>
        </w:rPr>
        <w:t xml:space="preserve"> (2020) ressalta que a restrição da boca, em tempos de </w:t>
      </w:r>
      <w:r>
        <w:rPr>
          <w:i/>
          <w:color w:val="000000"/>
        </w:rPr>
        <w:t>plantation</w:t>
      </w:r>
      <w:r>
        <w:rPr>
          <w:color w:val="000000"/>
        </w:rPr>
        <w:t>,</w:t>
      </w:r>
      <w:r>
        <w:rPr>
          <w:i/>
          <w:color w:val="000000"/>
        </w:rPr>
        <w:t xml:space="preserve"> </w:t>
      </w:r>
      <w:r>
        <w:rPr>
          <w:color w:val="000000"/>
        </w:rPr>
        <w:t xml:space="preserve">era forma de controle da alimentação, de silenciamentos e desumanização dos negros, assim como relatado em Machadinha. Atualmente, a sopa de leite ocupa um lugar importante, pois, além de ser saborosa, é um instrumento de construção de diálogo, comunicação, denúncia e preservação da memória local. </w:t>
      </w:r>
    </w:p>
    <w:p w14:paraId="1AC79D6C" w14:textId="409774F1" w:rsidR="009F0F78" w:rsidRDefault="00A901C3">
      <w:pPr>
        <w:widowControl w:val="0"/>
        <w:spacing w:line="360" w:lineRule="auto"/>
        <w:ind w:firstLine="720"/>
        <w:rPr>
          <w:color w:val="000000"/>
        </w:rPr>
      </w:pPr>
      <w:r>
        <w:rPr>
          <w:color w:val="000000"/>
        </w:rPr>
        <w:t>Nessa perspectiva, apesar dos muitos conflitos, nem o esforço das elites, nem a falta de políticas públicas para as comunidades tradicionais foram capazes de romper definitivamente com a identidade afro-brasileira e suas memórias de resistência (</w:t>
      </w:r>
      <w:r w:rsidR="00E06723">
        <w:rPr>
          <w:color w:val="000000"/>
        </w:rPr>
        <w:t>Nascimento</w:t>
      </w:r>
      <w:r>
        <w:rPr>
          <w:color w:val="000000"/>
        </w:rPr>
        <w:t xml:space="preserve">, 1994). Como salienta o autor, quem tem passado tem também responsabilidade, ou seja, construir uma memória é também um modo de implicação e organização política. As pesquisas desenvolvidas nos quilombos do Norte Fluminense desvelam a necessidade de trabalhos que promovam valorização das práticas culturais e dos saberes existentes no próprio território, das histórias de luta e resistência de seu povo, reconhecendo as relações construídas cotidianamente entre elementos do passado e do presente. </w:t>
      </w:r>
    </w:p>
    <w:p w14:paraId="76EEEB68" w14:textId="77777777" w:rsidR="009F0F78" w:rsidRDefault="009F0F78">
      <w:pPr>
        <w:widowControl w:val="0"/>
        <w:spacing w:line="360" w:lineRule="auto"/>
        <w:ind w:firstLine="720"/>
        <w:rPr>
          <w:color w:val="000000"/>
        </w:rPr>
      </w:pPr>
    </w:p>
    <w:p w14:paraId="4D300BFD" w14:textId="77777777" w:rsidR="001D1FE4" w:rsidRDefault="001D1FE4">
      <w:pPr>
        <w:widowControl w:val="0"/>
        <w:spacing w:line="360" w:lineRule="auto"/>
        <w:ind w:firstLine="720"/>
        <w:rPr>
          <w:color w:val="000000"/>
        </w:rPr>
      </w:pPr>
    </w:p>
    <w:p w14:paraId="4D3053C0" w14:textId="77777777" w:rsidR="001D1FE4" w:rsidRDefault="001D1FE4">
      <w:pPr>
        <w:widowControl w:val="0"/>
        <w:spacing w:line="360" w:lineRule="auto"/>
        <w:ind w:firstLine="720"/>
        <w:rPr>
          <w:color w:val="000000"/>
        </w:rPr>
      </w:pPr>
    </w:p>
    <w:p w14:paraId="46C9F74E" w14:textId="77777777" w:rsidR="009F0F78" w:rsidRDefault="00A901C3">
      <w:pPr>
        <w:widowControl w:val="0"/>
        <w:spacing w:line="360" w:lineRule="auto"/>
        <w:ind w:firstLine="0"/>
        <w:rPr>
          <w:b/>
          <w:color w:val="000000"/>
        </w:rPr>
      </w:pPr>
      <w:r>
        <w:rPr>
          <w:b/>
          <w:color w:val="000000"/>
        </w:rPr>
        <w:t>CONSIDERAÇÕES FINAIS</w:t>
      </w:r>
    </w:p>
    <w:p w14:paraId="4D21555C" w14:textId="77777777" w:rsidR="009F0F78" w:rsidRDefault="009F0F78">
      <w:pPr>
        <w:widowControl w:val="0"/>
        <w:spacing w:line="360" w:lineRule="auto"/>
        <w:rPr>
          <w:b/>
          <w:color w:val="000000"/>
        </w:rPr>
      </w:pPr>
    </w:p>
    <w:p w14:paraId="12D48517" w14:textId="77777777" w:rsidR="009F0F78" w:rsidRDefault="00A901C3">
      <w:pPr>
        <w:widowControl w:val="0"/>
        <w:spacing w:line="360" w:lineRule="auto"/>
        <w:ind w:firstLine="720"/>
        <w:rPr>
          <w:color w:val="000000"/>
        </w:rPr>
      </w:pPr>
      <w:r>
        <w:rPr>
          <w:color w:val="000000"/>
        </w:rPr>
        <w:t xml:space="preserve">Os quilombos do Norte Fluminense são territórios marcados pela luta do negro e indígena contra o regime escravista da região, sobretudo nas fazendas de cana-de-açúcar. A identidade quilombola é, acima de tudo, política, servindo como um instrumento para garantir o acesso à demarcação de terras e a políticas públicas específicas para essa população, tendo como principal objetivo a manutenção dos seus modos de vida. </w:t>
      </w:r>
    </w:p>
    <w:p w14:paraId="7E026E96" w14:textId="77777777" w:rsidR="009F0F78" w:rsidRDefault="00A901C3">
      <w:pPr>
        <w:widowControl w:val="0"/>
        <w:spacing w:line="360" w:lineRule="auto"/>
        <w:ind w:firstLine="720"/>
        <w:rPr>
          <w:color w:val="000000"/>
        </w:rPr>
      </w:pPr>
      <w:r>
        <w:rPr>
          <w:color w:val="000000"/>
        </w:rPr>
        <w:t xml:space="preserve"> A partir do debate teórico e da análise dos estudos realizados em quilombos, é possível compreender que a região ainda carrega muitas marcas de um passado colonial, o qual se engendra no processo de construção da identidade quilombola. O racismo estrutural, em âmbito nacional e regional, reflete na falta de políticas de memória, de saúde e educação quilombola, nas oportunidades de trabalho e de lazer para essas populações. A escassez de estudos históricos e de conservação dos documentos, bem como os diversos conflitos com grandes fazendeiros e megaempreendimentos, afetam diretamente, não só a identidade, mas a própria existência dos quilombos. </w:t>
      </w:r>
    </w:p>
    <w:p w14:paraId="3E596947" w14:textId="77777777" w:rsidR="009F0F78" w:rsidRDefault="00A901C3">
      <w:pPr>
        <w:widowControl w:val="0"/>
        <w:spacing w:line="360" w:lineRule="auto"/>
        <w:ind w:firstLine="720"/>
        <w:rPr>
          <w:color w:val="000000"/>
        </w:rPr>
      </w:pPr>
      <w:r>
        <w:rPr>
          <w:color w:val="000000"/>
        </w:rPr>
        <w:t xml:space="preserve">É possível notar a morosidade do processo de titulação, estigmas historicamente atribuídos aos quilombolas, a exploração nas fazendas e nas usinas, como problemas enfrentados pelas comunidades. A entrada das religiões evangélicas nos territórios acaba promovendo um distanciamento das práticas culturais e manifestações religiosas de matriz afro-brasileira, como o candomblé e a umbanda. Os trabalhos examinados destacam, em comum, que a transmissão e a ressignificação da memória social coletiva se dão pelas práticas culturais expressas nas brincadeiras, na culinária, no jongo, no fado, nas lendas, nas histórias e ensinamentos orais. O reconhecimento, a demarcação e a titulação das terras quilombolas, no Norte Fluminense, representam um caminho para que se encontrem espaços para a ampliação das políticas públicas que não reproduzam práticas colonialistas, mas que possam agir para o fortalecimento das identidades e existências quilombolas. </w:t>
      </w:r>
    </w:p>
    <w:p w14:paraId="07289B25" w14:textId="77777777" w:rsidR="009F0F78" w:rsidRDefault="009F0F78">
      <w:pPr>
        <w:widowControl w:val="0"/>
        <w:spacing w:line="360" w:lineRule="auto"/>
        <w:ind w:firstLine="720"/>
        <w:rPr>
          <w:color w:val="000000"/>
        </w:rPr>
      </w:pPr>
    </w:p>
    <w:p w14:paraId="3BD47F75" w14:textId="77777777" w:rsidR="009F0F78" w:rsidRDefault="00A901C3">
      <w:pPr>
        <w:spacing w:line="360" w:lineRule="auto"/>
        <w:ind w:firstLine="0"/>
        <w:rPr>
          <w:b/>
          <w:color w:val="000000"/>
        </w:rPr>
      </w:pPr>
      <w:r>
        <w:rPr>
          <w:b/>
          <w:color w:val="000000"/>
        </w:rPr>
        <w:t xml:space="preserve">REFERÊNCIAS </w:t>
      </w:r>
    </w:p>
    <w:p w14:paraId="622A7B00" w14:textId="77777777" w:rsidR="009F0F78" w:rsidRDefault="009F0F78">
      <w:pPr>
        <w:spacing w:line="360" w:lineRule="auto"/>
        <w:rPr>
          <w:color w:val="000000"/>
        </w:rPr>
      </w:pPr>
    </w:p>
    <w:p w14:paraId="12BDA47E" w14:textId="77777777" w:rsidR="009F0F78" w:rsidRDefault="00A901C3">
      <w:pPr>
        <w:widowControl w:val="0"/>
        <w:spacing w:after="240" w:line="360" w:lineRule="auto"/>
        <w:ind w:firstLine="0"/>
        <w:rPr>
          <w:color w:val="000000"/>
        </w:rPr>
      </w:pPr>
      <w:r>
        <w:rPr>
          <w:color w:val="000000"/>
        </w:rPr>
        <w:t xml:space="preserve">ABREU, C. C. R. </w:t>
      </w:r>
      <w:r>
        <w:rPr>
          <w:b/>
          <w:color w:val="000000"/>
        </w:rPr>
        <w:t>Expressões culturais de um território negro-caboclo:</w:t>
      </w:r>
      <w:r>
        <w:rPr>
          <w:color w:val="000000"/>
        </w:rPr>
        <w:t xml:space="preserve"> fado, jongo e reis em Quilombo de Lagoa Feia/Barra de Macabu. 2014. Trabalho de Conclusão de Curso (Especialização em Educação do Campo) – Instituto Federal de Educação, Ciência e Tecnologia, Campos dos Goytacazes, 2014.</w:t>
      </w:r>
      <w:r>
        <w:rPr>
          <w:color w:val="000000"/>
        </w:rPr>
        <w:tab/>
      </w:r>
    </w:p>
    <w:p w14:paraId="105C220F" w14:textId="77777777" w:rsidR="009F0F78" w:rsidRDefault="00A901C3">
      <w:pPr>
        <w:widowControl w:val="0"/>
        <w:shd w:val="clear" w:color="auto" w:fill="FFFFFF"/>
        <w:spacing w:after="240" w:line="360" w:lineRule="auto"/>
        <w:ind w:firstLine="0"/>
        <w:rPr>
          <w:color w:val="000000"/>
        </w:rPr>
      </w:pPr>
      <w:r>
        <w:rPr>
          <w:color w:val="000000"/>
        </w:rPr>
        <w:t xml:space="preserve">AMANTINO, M. S. Quilombos em Macaé no século XIX. </w:t>
      </w:r>
      <w:r>
        <w:rPr>
          <w:b/>
          <w:color w:val="000000"/>
        </w:rPr>
        <w:t xml:space="preserve">Especiaria: </w:t>
      </w:r>
      <w:r>
        <w:rPr>
          <w:color w:val="000000"/>
        </w:rPr>
        <w:t xml:space="preserve">Cadernos de Ciências Humanas, v. 10, n. 18, p. 623-648, 2007. </w:t>
      </w:r>
    </w:p>
    <w:p w14:paraId="39935A56" w14:textId="77777777" w:rsidR="009F0F78" w:rsidRDefault="00A901C3">
      <w:pPr>
        <w:widowControl w:val="0"/>
        <w:shd w:val="clear" w:color="auto" w:fill="FFFFFF"/>
        <w:spacing w:after="240" w:line="360" w:lineRule="auto"/>
        <w:ind w:firstLine="0"/>
        <w:rPr>
          <w:color w:val="000000"/>
        </w:rPr>
      </w:pPr>
      <w:r>
        <w:rPr>
          <w:color w:val="000000"/>
        </w:rPr>
        <w:t xml:space="preserve">ANDRADE, F. V. </w:t>
      </w:r>
      <w:r>
        <w:rPr>
          <w:b/>
          <w:color w:val="000000"/>
        </w:rPr>
        <w:t xml:space="preserve">Território e Identidade: </w:t>
      </w:r>
      <w:r>
        <w:rPr>
          <w:color w:val="000000"/>
        </w:rPr>
        <w:t xml:space="preserve">Considerações acerca da comunidade quilombola de Conceição do Imbé. 2016. Trabalho de Conclusão de Curso (Especialização em Literatura, Memória Cultural e Sociedade) – Instituto Federal Fluminense, Campos dos Goytacazes, 2016. </w:t>
      </w:r>
    </w:p>
    <w:p w14:paraId="64FD7A9E" w14:textId="77777777" w:rsidR="009F0F78" w:rsidRDefault="00A901C3">
      <w:pPr>
        <w:spacing w:after="240" w:line="360" w:lineRule="auto"/>
        <w:ind w:firstLine="0"/>
        <w:rPr>
          <w:color w:val="000000"/>
          <w:shd w:val="clear" w:color="auto" w:fill="FCFCFC"/>
        </w:rPr>
      </w:pPr>
      <w:r>
        <w:rPr>
          <w:color w:val="000000"/>
          <w:highlight w:val="white"/>
        </w:rPr>
        <w:t xml:space="preserve">ARRUTI, J. M. Quilombos. </w:t>
      </w:r>
      <w:r>
        <w:rPr>
          <w:i/>
          <w:color w:val="000000"/>
          <w:highlight w:val="white"/>
        </w:rPr>
        <w:t>In</w:t>
      </w:r>
      <w:r>
        <w:rPr>
          <w:color w:val="000000"/>
          <w:highlight w:val="white"/>
        </w:rPr>
        <w:t xml:space="preserve">: PINHO, O.; SANSONE, L. </w:t>
      </w:r>
      <w:r>
        <w:rPr>
          <w:b/>
          <w:color w:val="000000"/>
          <w:highlight w:val="white"/>
        </w:rPr>
        <w:t xml:space="preserve">Raça: </w:t>
      </w:r>
      <w:r>
        <w:rPr>
          <w:color w:val="000000"/>
          <w:highlight w:val="white"/>
        </w:rPr>
        <w:t>Perspectivas Antropológicas.</w:t>
      </w:r>
      <w:r>
        <w:rPr>
          <w:b/>
          <w:color w:val="000000"/>
          <w:highlight w:val="white"/>
        </w:rPr>
        <w:t xml:space="preserve"> </w:t>
      </w:r>
      <w:r>
        <w:rPr>
          <w:color w:val="000000"/>
          <w:highlight w:val="white"/>
        </w:rPr>
        <w:t>Salvador:</w:t>
      </w:r>
      <w:r>
        <w:rPr>
          <w:b/>
          <w:color w:val="000000"/>
          <w:highlight w:val="white"/>
        </w:rPr>
        <w:t xml:space="preserve"> </w:t>
      </w:r>
      <w:r>
        <w:rPr>
          <w:color w:val="000000"/>
          <w:highlight w:val="white"/>
        </w:rPr>
        <w:t>EDUFBA, 2008.</w:t>
      </w:r>
      <w:r>
        <w:rPr>
          <w:color w:val="000000"/>
        </w:rPr>
        <w:t xml:space="preserve"> </w:t>
      </w:r>
      <w:r>
        <w:rPr>
          <w:color w:val="000000"/>
          <w:highlight w:val="white"/>
        </w:rPr>
        <w:t>p. 1-33</w:t>
      </w:r>
      <w:r>
        <w:rPr>
          <w:color w:val="000000"/>
        </w:rPr>
        <w:t>.</w:t>
      </w:r>
    </w:p>
    <w:p w14:paraId="6B55F662" w14:textId="77777777" w:rsidR="009F0F78" w:rsidRDefault="00A901C3">
      <w:pPr>
        <w:spacing w:after="240" w:line="360" w:lineRule="auto"/>
        <w:ind w:firstLine="0"/>
        <w:rPr>
          <w:color w:val="000000"/>
        </w:rPr>
      </w:pPr>
      <w:r>
        <w:rPr>
          <w:color w:val="000000"/>
        </w:rPr>
        <w:t xml:space="preserve">COSTA, A. M. Ameaças de destruição pelo invasor: uma saga na planície goitacá. </w:t>
      </w:r>
      <w:r>
        <w:rPr>
          <w:i/>
          <w:color w:val="000000"/>
        </w:rPr>
        <w:t>In</w:t>
      </w:r>
      <w:r>
        <w:rPr>
          <w:color w:val="000000"/>
        </w:rPr>
        <w:t xml:space="preserve">: MORAES, C. A. S; MENDES, J. T. N. (org.). </w:t>
      </w:r>
      <w:r>
        <w:rPr>
          <w:b/>
          <w:color w:val="000000"/>
        </w:rPr>
        <w:t xml:space="preserve">A Questão Social no Norte Fluminense: </w:t>
      </w:r>
      <w:r>
        <w:rPr>
          <w:color w:val="000000"/>
        </w:rPr>
        <w:t xml:space="preserve">expressões e enfrentamentos. Campos dos Goytacazes: </w:t>
      </w:r>
      <w:proofErr w:type="spellStart"/>
      <w:r>
        <w:rPr>
          <w:color w:val="000000"/>
        </w:rPr>
        <w:t>Essentia</w:t>
      </w:r>
      <w:proofErr w:type="spellEnd"/>
      <w:r>
        <w:rPr>
          <w:color w:val="000000"/>
        </w:rPr>
        <w:t>, 2022. p. 83-110.</w:t>
      </w:r>
    </w:p>
    <w:p w14:paraId="5BD9F886" w14:textId="77777777" w:rsidR="009F0F78" w:rsidRDefault="00A901C3">
      <w:pPr>
        <w:spacing w:after="240" w:line="360" w:lineRule="auto"/>
        <w:ind w:firstLine="0"/>
        <w:rPr>
          <w:color w:val="000000"/>
        </w:rPr>
      </w:pPr>
      <w:r>
        <w:rPr>
          <w:color w:val="000000"/>
        </w:rPr>
        <w:t xml:space="preserve">COSTA, R. R. S.; FONSECA, A. B. O processo educativo do jongo no Quilombo Machadinha: Oralidade, saber da experiência e identidade. </w:t>
      </w:r>
      <w:r>
        <w:rPr>
          <w:b/>
          <w:color w:val="000000"/>
        </w:rPr>
        <w:t>Educação &amp; Sociedade</w:t>
      </w:r>
      <w:r>
        <w:rPr>
          <w:color w:val="000000"/>
        </w:rPr>
        <w:t>, v. 40, 2019.</w:t>
      </w:r>
    </w:p>
    <w:p w14:paraId="54200E4F" w14:textId="77777777" w:rsidR="009F0F78" w:rsidRDefault="00A901C3">
      <w:pPr>
        <w:spacing w:after="240" w:line="360" w:lineRule="auto"/>
        <w:ind w:firstLine="0"/>
        <w:rPr>
          <w:color w:val="000000"/>
        </w:rPr>
      </w:pPr>
      <w:r>
        <w:rPr>
          <w:color w:val="000000"/>
        </w:rPr>
        <w:t xml:space="preserve">COSTA, R. R. S. </w:t>
      </w:r>
      <w:r>
        <w:rPr>
          <w:i/>
          <w:color w:val="000000"/>
        </w:rPr>
        <w:t>et al</w:t>
      </w:r>
      <w:r>
        <w:rPr>
          <w:color w:val="000000"/>
        </w:rPr>
        <w:t>. Projeto de extensão A culinária afro-brasileira como promotora da alimentação saudável no ambiente escolar-</w:t>
      </w:r>
      <w:proofErr w:type="spellStart"/>
      <w:r>
        <w:rPr>
          <w:color w:val="000000"/>
        </w:rPr>
        <w:t>CulinAfro</w:t>
      </w:r>
      <w:proofErr w:type="spellEnd"/>
      <w:r>
        <w:rPr>
          <w:color w:val="000000"/>
        </w:rPr>
        <w:t xml:space="preserve">. </w:t>
      </w:r>
      <w:r>
        <w:rPr>
          <w:b/>
          <w:color w:val="000000"/>
        </w:rPr>
        <w:t>Livros</w:t>
      </w:r>
      <w:r>
        <w:rPr>
          <w:color w:val="000000"/>
        </w:rPr>
        <w:t>, p. 63-79, 2020.</w:t>
      </w:r>
    </w:p>
    <w:p w14:paraId="6CD1E089" w14:textId="77777777" w:rsidR="009F0F78" w:rsidRDefault="00A901C3">
      <w:pPr>
        <w:spacing w:after="200" w:line="360" w:lineRule="auto"/>
        <w:ind w:firstLine="0"/>
        <w:rPr>
          <w:color w:val="000000"/>
        </w:rPr>
      </w:pPr>
      <w:r>
        <w:rPr>
          <w:color w:val="000000"/>
        </w:rPr>
        <w:t xml:space="preserve">CRUZ, J. L.V. Norte Fluminense/RJ: desenvolvimento e impactos na estrutura do mercado de trabalho. </w:t>
      </w:r>
      <w:r>
        <w:rPr>
          <w:i/>
          <w:color w:val="000000"/>
        </w:rPr>
        <w:t>In</w:t>
      </w:r>
      <w:r>
        <w:rPr>
          <w:color w:val="000000"/>
        </w:rPr>
        <w:t xml:space="preserve">: MORAES, C. A. S; MENDES, J. T. N. (org.). </w:t>
      </w:r>
      <w:r>
        <w:rPr>
          <w:b/>
          <w:color w:val="000000"/>
        </w:rPr>
        <w:t xml:space="preserve">A Questão Social no Norte Fluminense: </w:t>
      </w:r>
      <w:r>
        <w:rPr>
          <w:color w:val="000000"/>
        </w:rPr>
        <w:t xml:space="preserve">expressões e enfrentamentos. Campos dos Goytacazes: </w:t>
      </w:r>
      <w:proofErr w:type="spellStart"/>
      <w:r>
        <w:rPr>
          <w:color w:val="000000"/>
        </w:rPr>
        <w:t>Essentia</w:t>
      </w:r>
      <w:proofErr w:type="spellEnd"/>
      <w:r>
        <w:rPr>
          <w:color w:val="000000"/>
        </w:rPr>
        <w:t>, 2022. p. 83-110.</w:t>
      </w:r>
    </w:p>
    <w:p w14:paraId="4A9FE0EE" w14:textId="77777777" w:rsidR="009F0F78" w:rsidRDefault="00A901C3">
      <w:pPr>
        <w:spacing w:after="240" w:line="360" w:lineRule="auto"/>
        <w:ind w:firstLine="0"/>
        <w:rPr>
          <w:color w:val="000000"/>
        </w:rPr>
      </w:pPr>
      <w:r>
        <w:rPr>
          <w:color w:val="000000"/>
        </w:rPr>
        <w:t xml:space="preserve">CURVELLO, M. Campos lidera </w:t>
      </w:r>
      <w:r>
        <w:rPr>
          <w:i/>
          <w:color w:val="000000"/>
        </w:rPr>
        <w:t>ranking</w:t>
      </w:r>
      <w:r>
        <w:rPr>
          <w:color w:val="000000"/>
        </w:rPr>
        <w:t xml:space="preserve"> do trabalho escravo no Rio. </w:t>
      </w:r>
      <w:r>
        <w:rPr>
          <w:b/>
          <w:color w:val="000000"/>
        </w:rPr>
        <w:t xml:space="preserve">Jornal Terceira Via. </w:t>
      </w:r>
      <w:r>
        <w:rPr>
          <w:color w:val="000000"/>
        </w:rPr>
        <w:t xml:space="preserve">Campos dos Goytacazes, 26 mar. 2023, 5h05. Disponível em: https://www.jornalterceiravia.com.br/2023/03/26/campos-lidera-ranking-do-trabalho-escravo-no-rio/. Acesso em: 10 mar. 2023. </w:t>
      </w:r>
    </w:p>
    <w:p w14:paraId="7284D95C" w14:textId="77777777" w:rsidR="009F0F78" w:rsidRDefault="00A901C3">
      <w:pPr>
        <w:spacing w:after="240" w:line="360" w:lineRule="auto"/>
        <w:ind w:firstLine="0"/>
        <w:rPr>
          <w:color w:val="000000"/>
        </w:rPr>
      </w:pPr>
      <w:r>
        <w:rPr>
          <w:color w:val="000000"/>
          <w:highlight w:val="white"/>
        </w:rPr>
        <w:t xml:space="preserve">FANON, F. </w:t>
      </w:r>
      <w:r>
        <w:rPr>
          <w:b/>
          <w:color w:val="000000"/>
          <w:highlight w:val="white"/>
        </w:rPr>
        <w:t>Os condenados da terra</w:t>
      </w:r>
      <w:r>
        <w:rPr>
          <w:color w:val="000000"/>
          <w:highlight w:val="white"/>
        </w:rPr>
        <w:t>. São Paulo: Schwarcz-Companhia das Letras, 1968.</w:t>
      </w:r>
    </w:p>
    <w:p w14:paraId="6D938286" w14:textId="77777777" w:rsidR="009F0F78" w:rsidRDefault="00A901C3">
      <w:pPr>
        <w:spacing w:after="240" w:line="360" w:lineRule="auto"/>
        <w:ind w:firstLine="0"/>
        <w:rPr>
          <w:color w:val="000000"/>
        </w:rPr>
      </w:pPr>
      <w:r>
        <w:rPr>
          <w:color w:val="000000"/>
        </w:rPr>
        <w:t xml:space="preserve">FUNDAÇÃO CULTURAL PALMARES, </w:t>
      </w:r>
      <w:r>
        <w:rPr>
          <w:b/>
          <w:color w:val="000000"/>
        </w:rPr>
        <w:t xml:space="preserve">Patrimônio quilombos certificados. </w:t>
      </w:r>
      <w:r>
        <w:rPr>
          <w:color w:val="000000"/>
        </w:rPr>
        <w:t>2020.  Disponível em: https://www.ipatrimonio.org/wp-content/uploads/2021/01/ipatrimonio-Quilombos-certificados-2020-Fonte-Fundacao-Palmares.pdf. Acesso em: 12 abr. 2023.</w:t>
      </w:r>
    </w:p>
    <w:p w14:paraId="4F03424B" w14:textId="77777777" w:rsidR="009F0F78" w:rsidRDefault="00A901C3">
      <w:pPr>
        <w:spacing w:after="240" w:line="360" w:lineRule="auto"/>
        <w:ind w:firstLine="0"/>
        <w:rPr>
          <w:color w:val="000000"/>
        </w:rPr>
      </w:pPr>
      <w:r>
        <w:rPr>
          <w:color w:val="000000"/>
        </w:rPr>
        <w:t xml:space="preserve">GOMES, F. dos S. </w:t>
      </w:r>
      <w:r>
        <w:rPr>
          <w:b/>
          <w:color w:val="000000"/>
        </w:rPr>
        <w:t>Mocambos e Quilombos</w:t>
      </w:r>
      <w:r>
        <w:rPr>
          <w:color w:val="000000"/>
        </w:rPr>
        <w:t>: uma história do campesinato negro no Brasil. São Paulo: Claro Enigma, 2015</w:t>
      </w:r>
    </w:p>
    <w:p w14:paraId="4B131B93" w14:textId="77777777" w:rsidR="009F0F78" w:rsidRDefault="00A901C3">
      <w:pPr>
        <w:spacing w:after="240" w:line="360" w:lineRule="auto"/>
        <w:ind w:firstLine="0"/>
        <w:rPr>
          <w:color w:val="000000"/>
        </w:rPr>
      </w:pPr>
      <w:r>
        <w:rPr>
          <w:color w:val="000000"/>
        </w:rPr>
        <w:t xml:space="preserve">GONZALEZ, L. </w:t>
      </w:r>
      <w:r>
        <w:rPr>
          <w:b/>
          <w:color w:val="000000"/>
        </w:rPr>
        <w:t xml:space="preserve">Por um feminismo afro-latino-americano: </w:t>
      </w:r>
      <w:r>
        <w:rPr>
          <w:color w:val="000000"/>
        </w:rPr>
        <w:t>ensaios, intervenções e diálogos. Rio de Janeiro: Zahar, 2020.</w:t>
      </w:r>
    </w:p>
    <w:p w14:paraId="3715B88F" w14:textId="77777777" w:rsidR="009F0F78" w:rsidRDefault="00A901C3">
      <w:pPr>
        <w:spacing w:after="240" w:line="360" w:lineRule="auto"/>
        <w:ind w:firstLine="0"/>
        <w:rPr>
          <w:color w:val="000000"/>
        </w:rPr>
      </w:pPr>
      <w:r>
        <w:rPr>
          <w:color w:val="000000"/>
        </w:rPr>
        <w:t xml:space="preserve">GOUVÊA, E. R. Conflitos socioambientais em comunidades remanescentes de quilombos sob a perspectiva do território. O caso da comunidade de Carobinha em Campos dos Goytacazes (RJ). </w:t>
      </w:r>
      <w:proofErr w:type="spellStart"/>
      <w:r>
        <w:rPr>
          <w:b/>
          <w:color w:val="000000"/>
        </w:rPr>
        <w:t>Estudios</w:t>
      </w:r>
      <w:proofErr w:type="spellEnd"/>
      <w:r>
        <w:rPr>
          <w:b/>
          <w:color w:val="000000"/>
        </w:rPr>
        <w:t xml:space="preserve"> </w:t>
      </w:r>
      <w:proofErr w:type="spellStart"/>
      <w:r>
        <w:rPr>
          <w:b/>
          <w:color w:val="000000"/>
        </w:rPr>
        <w:t>Territoriales</w:t>
      </w:r>
      <w:proofErr w:type="spellEnd"/>
      <w:r>
        <w:rPr>
          <w:color w:val="000000"/>
        </w:rPr>
        <w:t>, São Paulo, 2014.</w:t>
      </w:r>
    </w:p>
    <w:p w14:paraId="57561DD7" w14:textId="77777777" w:rsidR="009F0F78" w:rsidRDefault="00A901C3">
      <w:pPr>
        <w:spacing w:after="240" w:line="360" w:lineRule="auto"/>
        <w:ind w:firstLine="0"/>
        <w:rPr>
          <w:color w:val="000000"/>
        </w:rPr>
      </w:pPr>
      <w:r>
        <w:rPr>
          <w:color w:val="000000"/>
        </w:rPr>
        <w:t xml:space="preserve">KILOMBA, G. </w:t>
      </w:r>
      <w:r>
        <w:rPr>
          <w:b/>
          <w:color w:val="000000"/>
        </w:rPr>
        <w:t xml:space="preserve">Memórias da plantação: </w:t>
      </w:r>
      <w:r>
        <w:rPr>
          <w:color w:val="000000"/>
        </w:rPr>
        <w:t>episódios de racismo cotidiano. Rio de Janeiro: Cobogó, 2020.</w:t>
      </w:r>
    </w:p>
    <w:p w14:paraId="1DC39D6B" w14:textId="77777777" w:rsidR="009F0F78" w:rsidRDefault="00A901C3">
      <w:pPr>
        <w:spacing w:after="240" w:line="360" w:lineRule="auto"/>
        <w:ind w:firstLine="0"/>
        <w:rPr>
          <w:color w:val="000000"/>
        </w:rPr>
      </w:pPr>
      <w:r>
        <w:rPr>
          <w:color w:val="000000"/>
        </w:rPr>
        <w:t>LEÃO, L. H. C. Trabalho escravo contemporâneo: a construção social de um problema público no Norte Fluminense.</w:t>
      </w:r>
      <w:r>
        <w:rPr>
          <w:b/>
          <w:color w:val="000000"/>
        </w:rPr>
        <w:t xml:space="preserve"> Psicologia &amp; Sociedade</w:t>
      </w:r>
      <w:r>
        <w:rPr>
          <w:color w:val="000000"/>
        </w:rPr>
        <w:t xml:space="preserve">, v. 27, n. 1, p. 120-130, 2015. </w:t>
      </w:r>
    </w:p>
    <w:p w14:paraId="747AE351" w14:textId="77777777" w:rsidR="009F0F78" w:rsidRDefault="00A901C3">
      <w:pPr>
        <w:spacing w:after="240" w:line="360" w:lineRule="auto"/>
        <w:ind w:firstLine="0"/>
        <w:rPr>
          <w:color w:val="000000"/>
        </w:rPr>
      </w:pPr>
      <w:r>
        <w:rPr>
          <w:color w:val="000000"/>
        </w:rPr>
        <w:t xml:space="preserve">LEITE, I. B. Os quilombos no Brasil: questões conceituais e normativas. </w:t>
      </w:r>
      <w:r>
        <w:rPr>
          <w:b/>
          <w:color w:val="000000"/>
        </w:rPr>
        <w:t xml:space="preserve">Etnográfica. </w:t>
      </w:r>
      <w:r>
        <w:rPr>
          <w:color w:val="000000"/>
        </w:rPr>
        <w:t>Revista do Centro em Rede de Investigação em Antropologia, v. 4, n. 2, p. 333-354, 2000.</w:t>
      </w:r>
    </w:p>
    <w:p w14:paraId="296F8546" w14:textId="77777777" w:rsidR="009F0F78" w:rsidRDefault="00A901C3">
      <w:pPr>
        <w:spacing w:after="240" w:line="360" w:lineRule="auto"/>
        <w:ind w:firstLine="0"/>
        <w:rPr>
          <w:color w:val="000000"/>
        </w:rPr>
      </w:pPr>
      <w:r>
        <w:rPr>
          <w:color w:val="000000"/>
        </w:rPr>
        <w:t xml:space="preserve">LIFSCHITZ, J. A. </w:t>
      </w:r>
      <w:proofErr w:type="spellStart"/>
      <w:r>
        <w:rPr>
          <w:color w:val="000000"/>
        </w:rPr>
        <w:t>Neocomunidades</w:t>
      </w:r>
      <w:proofErr w:type="spellEnd"/>
      <w:r>
        <w:rPr>
          <w:color w:val="000000"/>
        </w:rPr>
        <w:t xml:space="preserve">: entre a tradição e a modernidade. </w:t>
      </w:r>
      <w:r>
        <w:rPr>
          <w:b/>
          <w:color w:val="000000"/>
        </w:rPr>
        <w:t>Estudos Históricos, Bens Culturais</w:t>
      </w:r>
      <w:r>
        <w:rPr>
          <w:color w:val="000000"/>
        </w:rPr>
        <w:t>, v. 38, p. 67-85, 2008.</w:t>
      </w:r>
    </w:p>
    <w:p w14:paraId="3658A92B" w14:textId="77777777" w:rsidR="009F0F78" w:rsidRDefault="00A901C3">
      <w:pPr>
        <w:spacing w:after="240" w:line="360" w:lineRule="auto"/>
        <w:ind w:firstLine="0"/>
        <w:rPr>
          <w:color w:val="000000"/>
        </w:rPr>
      </w:pPr>
      <w:r>
        <w:rPr>
          <w:color w:val="000000"/>
        </w:rPr>
        <w:t xml:space="preserve">MUNANGA, K. Origem e histórico do quilombo na África. </w:t>
      </w:r>
      <w:r>
        <w:rPr>
          <w:b/>
          <w:color w:val="000000"/>
        </w:rPr>
        <w:t>Revista USP</w:t>
      </w:r>
      <w:r>
        <w:rPr>
          <w:color w:val="000000"/>
        </w:rPr>
        <w:t>, n. 28, p. 56-63, 1996.</w:t>
      </w:r>
    </w:p>
    <w:p w14:paraId="025EAF31" w14:textId="77777777" w:rsidR="009F0F78" w:rsidRDefault="00A901C3">
      <w:pPr>
        <w:spacing w:after="240" w:line="360" w:lineRule="auto"/>
        <w:ind w:firstLine="0"/>
        <w:rPr>
          <w:color w:val="000000"/>
        </w:rPr>
      </w:pPr>
      <w:r>
        <w:rPr>
          <w:color w:val="000000"/>
        </w:rPr>
        <w:t xml:space="preserve">NASCIMENTO, A. do. O </w:t>
      </w:r>
      <w:proofErr w:type="spellStart"/>
      <w:r>
        <w:rPr>
          <w:color w:val="000000"/>
        </w:rPr>
        <w:t>quilombismo</w:t>
      </w:r>
      <w:proofErr w:type="spellEnd"/>
      <w:r>
        <w:rPr>
          <w:color w:val="000000"/>
        </w:rPr>
        <w:t xml:space="preserve">: uma alternativa política afro-brasileira. </w:t>
      </w:r>
      <w:proofErr w:type="spellStart"/>
      <w:r>
        <w:rPr>
          <w:b/>
          <w:color w:val="000000"/>
        </w:rPr>
        <w:t>Sankofa</w:t>
      </w:r>
      <w:proofErr w:type="spellEnd"/>
      <w:r>
        <w:rPr>
          <w:b/>
          <w:color w:val="000000"/>
        </w:rPr>
        <w:t xml:space="preserve">: </w:t>
      </w:r>
      <w:r>
        <w:rPr>
          <w:color w:val="000000"/>
        </w:rPr>
        <w:t>Resgate da Cultura Afro-Brasileira, v. 1, p. 197-215, 1994.</w:t>
      </w:r>
    </w:p>
    <w:p w14:paraId="057392BE" w14:textId="77777777" w:rsidR="009F0F78" w:rsidRDefault="00A901C3">
      <w:pPr>
        <w:spacing w:after="240" w:line="360" w:lineRule="auto"/>
        <w:ind w:firstLine="0"/>
        <w:rPr>
          <w:color w:val="000000"/>
        </w:rPr>
      </w:pPr>
      <w:r>
        <w:rPr>
          <w:color w:val="000000"/>
        </w:rPr>
        <w:t xml:space="preserve">OBERG, L. P.; CARRETEIRO, T. C. O. Aspectos religiosos no contexto comunitário rural: entraves e desafios. </w:t>
      </w:r>
      <w:proofErr w:type="spellStart"/>
      <w:proofErr w:type="gramStart"/>
      <w:r>
        <w:rPr>
          <w:b/>
          <w:color w:val="000000"/>
        </w:rPr>
        <w:t>Polêm!ca</w:t>
      </w:r>
      <w:proofErr w:type="spellEnd"/>
      <w:proofErr w:type="gramEnd"/>
      <w:r>
        <w:rPr>
          <w:color w:val="000000"/>
        </w:rPr>
        <w:t>, v. 19, n. 3, p. 086-108, 2019.</w:t>
      </w:r>
    </w:p>
    <w:p w14:paraId="3DD12F62" w14:textId="77777777" w:rsidR="009F0F78" w:rsidRDefault="00A901C3">
      <w:pPr>
        <w:spacing w:after="240" w:line="360" w:lineRule="auto"/>
        <w:ind w:firstLine="0"/>
        <w:rPr>
          <w:color w:val="000000"/>
        </w:rPr>
      </w:pPr>
      <w:r>
        <w:rPr>
          <w:color w:val="000000"/>
        </w:rPr>
        <w:t xml:space="preserve">OBSERVATÓRIO DA ERRADICAÇÃO DO TRABALHO ESCRAVO E DO TRÁFICO DE PESSOAS NO BRASIL. </w:t>
      </w:r>
      <w:r>
        <w:rPr>
          <w:b/>
          <w:color w:val="000000"/>
        </w:rPr>
        <w:t>Principais municípios de naturalidade dos resgatados</w:t>
      </w:r>
      <w:r>
        <w:rPr>
          <w:color w:val="000000"/>
        </w:rPr>
        <w:t xml:space="preserve">, 2023. Disponível em: https://smartlabbr.org/trabalhoescravo. Acesso em: 11 ago. 2023. </w:t>
      </w:r>
    </w:p>
    <w:p w14:paraId="1D13A174" w14:textId="77777777" w:rsidR="009F0F78" w:rsidRDefault="00A901C3">
      <w:pPr>
        <w:widowControl w:val="0"/>
        <w:spacing w:after="240" w:line="360" w:lineRule="auto"/>
        <w:ind w:firstLine="0"/>
        <w:rPr>
          <w:color w:val="000000"/>
        </w:rPr>
      </w:pPr>
      <w:r>
        <w:rPr>
          <w:color w:val="000000"/>
        </w:rPr>
        <w:t xml:space="preserve">PÉREZ, B. C. Entre cercas, brincadeiras e feitiços: os conflitos e as apropriações do território por crianças e jovens quilombolas. </w:t>
      </w:r>
      <w:proofErr w:type="spellStart"/>
      <w:r>
        <w:rPr>
          <w:b/>
          <w:color w:val="000000"/>
        </w:rPr>
        <w:t>Childhood</w:t>
      </w:r>
      <w:proofErr w:type="spellEnd"/>
      <w:r>
        <w:rPr>
          <w:b/>
          <w:color w:val="000000"/>
        </w:rPr>
        <w:t xml:space="preserve"> &amp; </w:t>
      </w:r>
      <w:proofErr w:type="spellStart"/>
      <w:r>
        <w:rPr>
          <w:b/>
          <w:color w:val="000000"/>
        </w:rPr>
        <w:t>Philosophy</w:t>
      </w:r>
      <w:proofErr w:type="spellEnd"/>
      <w:r>
        <w:rPr>
          <w:color w:val="000000"/>
        </w:rPr>
        <w:t xml:space="preserve">, v. 16, n. 36, p. 01-27, 2020. https://doi.org/10.12957/childphilo.2020.48351. </w:t>
      </w:r>
    </w:p>
    <w:p w14:paraId="1525A80C" w14:textId="77777777" w:rsidR="009F0F78" w:rsidRDefault="00A901C3">
      <w:pPr>
        <w:widowControl w:val="0"/>
        <w:spacing w:after="240" w:line="360" w:lineRule="auto"/>
        <w:ind w:firstLine="0"/>
        <w:rPr>
          <w:color w:val="000000"/>
        </w:rPr>
      </w:pPr>
      <w:r>
        <w:rPr>
          <w:color w:val="000000"/>
        </w:rPr>
        <w:t xml:space="preserve">PÉREZ, B. C.; SOUZA, E. P. Crianças e jovens quilombolas: A participação na família, na igreja e na vida comunitária. </w:t>
      </w:r>
      <w:r>
        <w:rPr>
          <w:i/>
          <w:color w:val="000000"/>
        </w:rPr>
        <w:t>In:</w:t>
      </w:r>
      <w:r>
        <w:rPr>
          <w:color w:val="000000"/>
        </w:rPr>
        <w:t xml:space="preserve"> CASTRO, L. C. (org.).</w:t>
      </w:r>
      <w:r>
        <w:rPr>
          <w:b/>
          <w:color w:val="000000"/>
        </w:rPr>
        <w:t xml:space="preserve"> Infâncias do Sul Global</w:t>
      </w:r>
      <w:r>
        <w:rPr>
          <w:color w:val="000000"/>
        </w:rPr>
        <w:t>:</w:t>
      </w:r>
      <w:r>
        <w:rPr>
          <w:b/>
          <w:color w:val="000000"/>
        </w:rPr>
        <w:t xml:space="preserve"> </w:t>
      </w:r>
      <w:r>
        <w:rPr>
          <w:color w:val="000000"/>
        </w:rPr>
        <w:t>experiências, pesquisa e teoria desde a Argentina e o Brasil. Salvador: EDUFBA, p. 219-240, 2021.</w:t>
      </w:r>
    </w:p>
    <w:p w14:paraId="60ACA415" w14:textId="77777777" w:rsidR="009F0F78" w:rsidRDefault="00A901C3">
      <w:pPr>
        <w:widowControl w:val="0"/>
        <w:spacing w:after="240" w:line="360" w:lineRule="auto"/>
        <w:ind w:firstLine="0"/>
        <w:rPr>
          <w:color w:val="000000"/>
        </w:rPr>
      </w:pPr>
      <w:r>
        <w:rPr>
          <w:color w:val="000000"/>
        </w:rPr>
        <w:t xml:space="preserve">PÉREZ, B. C.; BIAZZI, A. T. “Foi lá para o pé de jaca”: Apropriação da memória social pelas crianças negras rurais. </w:t>
      </w:r>
      <w:proofErr w:type="spellStart"/>
      <w:r>
        <w:rPr>
          <w:b/>
          <w:color w:val="000000"/>
        </w:rPr>
        <w:t>Psicoperspectivas</w:t>
      </w:r>
      <w:proofErr w:type="spellEnd"/>
      <w:r>
        <w:rPr>
          <w:color w:val="000000"/>
        </w:rPr>
        <w:t>, v. 21, n. 3, p. 79-91, 2022.</w:t>
      </w:r>
    </w:p>
    <w:p w14:paraId="5A1F9DA8" w14:textId="77777777" w:rsidR="009F0F78" w:rsidRDefault="00A901C3">
      <w:pPr>
        <w:widowControl w:val="0"/>
        <w:spacing w:after="240" w:line="360" w:lineRule="auto"/>
        <w:ind w:firstLine="0"/>
        <w:rPr>
          <w:color w:val="000000"/>
        </w:rPr>
      </w:pPr>
      <w:r>
        <w:rPr>
          <w:color w:val="000000"/>
        </w:rPr>
        <w:t xml:space="preserve">POUBEL, A. G. S. </w:t>
      </w:r>
      <w:r>
        <w:rPr>
          <w:b/>
          <w:color w:val="000000"/>
        </w:rPr>
        <w:t>A luta, o reconhecimento e a titulação da terra em comunidades remanescentes de quilombos</w:t>
      </w:r>
      <w:r>
        <w:rPr>
          <w:color w:val="000000"/>
        </w:rPr>
        <w:t xml:space="preserve">: o caso da Fazenda Machadinha. 2016. Dissertação (Mestrado em Sociologia Política) – Universidade Estadual do Norte Fluminense Darcy Ribeiro, Campos dos Goytacazes, 2016. </w:t>
      </w:r>
    </w:p>
    <w:p w14:paraId="09F022AE" w14:textId="77777777" w:rsidR="009F0F78" w:rsidRDefault="00A901C3">
      <w:pPr>
        <w:widowControl w:val="0"/>
        <w:spacing w:after="240" w:line="360" w:lineRule="auto"/>
        <w:ind w:firstLine="0"/>
        <w:rPr>
          <w:color w:val="000000"/>
        </w:rPr>
      </w:pPr>
      <w:r>
        <w:rPr>
          <w:color w:val="000000"/>
        </w:rPr>
        <w:t xml:space="preserve">REIS, M. C. G. Educação escolar quilombola: proposta de uma educação diferenciada. </w:t>
      </w:r>
      <w:r>
        <w:rPr>
          <w:b/>
          <w:color w:val="000000"/>
        </w:rPr>
        <w:t>Revista da Associação Brasileira de Pesquisadores/as Negros/as (ABPN)</w:t>
      </w:r>
      <w:r>
        <w:rPr>
          <w:color w:val="000000"/>
        </w:rPr>
        <w:t>, v. 8, n. 19, p. 121-139, 2016.</w:t>
      </w:r>
    </w:p>
    <w:p w14:paraId="5C6F2F39" w14:textId="77777777" w:rsidR="009F0F78" w:rsidRDefault="00A901C3">
      <w:pPr>
        <w:widowControl w:val="0"/>
        <w:spacing w:after="240" w:line="360" w:lineRule="auto"/>
        <w:ind w:firstLine="0"/>
        <w:rPr>
          <w:color w:val="000000"/>
        </w:rPr>
      </w:pPr>
      <w:r>
        <w:rPr>
          <w:color w:val="000000"/>
        </w:rPr>
        <w:t xml:space="preserve">RIBEIRO, R. M. </w:t>
      </w:r>
      <w:r>
        <w:rPr>
          <w:b/>
          <w:color w:val="000000"/>
        </w:rPr>
        <w:t xml:space="preserve">O negro e seu mundo: </w:t>
      </w:r>
      <w:r>
        <w:rPr>
          <w:color w:val="000000"/>
        </w:rPr>
        <w:t xml:space="preserve">vida e trabalho no pós-abolição em Campos dos Goytacazes (1883-1893). 2012. Dissertação (Mestrado em Sociologia Política) – Universidade Estadual do Norte Fluminense Darcy Ribeiro, Campos dos Goytacazes, 2012. </w:t>
      </w:r>
    </w:p>
    <w:p w14:paraId="30737885" w14:textId="77777777" w:rsidR="009F0F78" w:rsidRDefault="00A901C3">
      <w:pPr>
        <w:widowControl w:val="0"/>
        <w:spacing w:after="240" w:line="360" w:lineRule="auto"/>
        <w:ind w:firstLine="0"/>
        <w:rPr>
          <w:color w:val="000000"/>
        </w:rPr>
      </w:pPr>
      <w:r>
        <w:rPr>
          <w:color w:val="000000"/>
        </w:rPr>
        <w:t xml:space="preserve">SABINO, F. A formação do sujeito político a partir das redes pessoais: estratégicas de informação da comunidade quilombola de São Benedito no Norte Fluminense. </w:t>
      </w:r>
      <w:r>
        <w:rPr>
          <w:b/>
          <w:color w:val="000000"/>
        </w:rPr>
        <w:t>(SYN) THESIS</w:t>
      </w:r>
      <w:r>
        <w:rPr>
          <w:color w:val="000000"/>
        </w:rPr>
        <w:t>, v. 11, n. 2, p. 49-64, 2018.</w:t>
      </w:r>
    </w:p>
    <w:p w14:paraId="58E365D9" w14:textId="77777777" w:rsidR="009F0F78" w:rsidRDefault="00A901C3">
      <w:pPr>
        <w:widowControl w:val="0"/>
        <w:spacing w:after="240" w:line="360" w:lineRule="auto"/>
        <w:ind w:firstLine="0"/>
        <w:rPr>
          <w:color w:val="000000"/>
        </w:rPr>
      </w:pPr>
      <w:r>
        <w:rPr>
          <w:color w:val="000000"/>
        </w:rPr>
        <w:t xml:space="preserve">SANTOS, A. B. </w:t>
      </w:r>
      <w:r>
        <w:rPr>
          <w:b/>
          <w:color w:val="000000"/>
        </w:rPr>
        <w:t>Colonização, quilombos:</w:t>
      </w:r>
      <w:r>
        <w:rPr>
          <w:color w:val="000000"/>
        </w:rPr>
        <w:t xml:space="preserve"> modos e significados. Brasília: UnB, 2015</w:t>
      </w:r>
    </w:p>
    <w:p w14:paraId="26C72660" w14:textId="77777777" w:rsidR="009F0F78" w:rsidRDefault="00A901C3">
      <w:pPr>
        <w:widowControl w:val="0"/>
        <w:spacing w:after="240" w:line="360" w:lineRule="auto"/>
        <w:ind w:firstLine="0"/>
        <w:rPr>
          <w:color w:val="000000"/>
        </w:rPr>
      </w:pPr>
      <w:r>
        <w:rPr>
          <w:color w:val="000000"/>
        </w:rPr>
        <w:t>SÉRIE QUILOMBOS: No meio do caminho tem Quilombo.</w:t>
      </w:r>
      <w:r>
        <w:rPr>
          <w:b/>
          <w:color w:val="000000"/>
        </w:rPr>
        <w:t xml:space="preserve"> </w:t>
      </w:r>
      <w:r>
        <w:rPr>
          <w:color w:val="000000"/>
        </w:rPr>
        <w:t xml:space="preserve">Produção: Carolina de Cássia. 1 vídeo (27 min). 2021. Disponível em: https://www.youtube.com/watch?v=9FiwsFxf8SQ. Acesso em: 17 abr. 2023. </w:t>
      </w:r>
    </w:p>
    <w:p w14:paraId="411803F9" w14:textId="77777777" w:rsidR="009F0F78" w:rsidRDefault="00A901C3">
      <w:pPr>
        <w:widowControl w:val="0"/>
        <w:spacing w:after="240" w:line="360" w:lineRule="auto"/>
        <w:ind w:firstLine="0"/>
        <w:rPr>
          <w:color w:val="000000"/>
        </w:rPr>
      </w:pPr>
      <w:r>
        <w:rPr>
          <w:color w:val="000000"/>
        </w:rPr>
        <w:t xml:space="preserve">SILVA, A. L. B.  </w:t>
      </w:r>
      <w:r>
        <w:rPr>
          <w:b/>
          <w:color w:val="000000"/>
        </w:rPr>
        <w:t>Religiões afro-brasileiras em Campos dos Goytacazes</w:t>
      </w:r>
      <w:r>
        <w:rPr>
          <w:color w:val="000000"/>
        </w:rPr>
        <w:t>: territórios, conflitos e resistência. 2020. Dissertação (Mestrado em Geografia) – Universidade Federal Fluminense, Rio de Janeiro, 2020.</w:t>
      </w:r>
    </w:p>
    <w:p w14:paraId="515D2BCA" w14:textId="77777777" w:rsidR="009F0F78" w:rsidRDefault="00A901C3">
      <w:pPr>
        <w:widowControl w:val="0"/>
        <w:spacing w:after="240" w:line="360" w:lineRule="auto"/>
        <w:ind w:firstLine="0"/>
        <w:rPr>
          <w:color w:val="000000"/>
        </w:rPr>
      </w:pPr>
      <w:r>
        <w:rPr>
          <w:color w:val="000000"/>
        </w:rPr>
        <w:t xml:space="preserve">SILVA, P. N. </w:t>
      </w:r>
      <w:r>
        <w:rPr>
          <w:b/>
          <w:color w:val="000000"/>
        </w:rPr>
        <w:t>Política quilombola</w:t>
      </w:r>
      <w:r>
        <w:rPr>
          <w:color w:val="000000"/>
        </w:rPr>
        <w:t xml:space="preserve">: acessos e entraves em Conceição do Imbé, RJ. 2015. Dissertação (Mestrado em Políticas Públicas) – Universidade Estadual do Norte Fluminense Darcy Ribeiro, Campos dos Goytacazes, 2015. </w:t>
      </w:r>
    </w:p>
    <w:p w14:paraId="7E65D765" w14:textId="77777777" w:rsidR="009F0F78" w:rsidRDefault="009F0F78">
      <w:pPr>
        <w:spacing w:after="240" w:line="360" w:lineRule="auto"/>
        <w:ind w:right="0" w:firstLine="0"/>
        <w:rPr>
          <w:color w:val="000000" w:themeColor="text1"/>
        </w:rPr>
      </w:pPr>
    </w:p>
    <w:p w14:paraId="51BBA850" w14:textId="77777777" w:rsidR="001827BD" w:rsidRDefault="001827BD" w:rsidP="001827BD">
      <w:pPr>
        <w:jc w:val="center"/>
        <w:rPr>
          <w:rFonts w:eastAsia="Times New Roman"/>
          <w:b/>
        </w:rPr>
      </w:pPr>
      <w:r>
        <w:rPr>
          <w:rFonts w:eastAsia="Times New Roman"/>
          <w:b/>
        </w:rPr>
        <w:t>O RACISMO EM MAPAS NA PLANÍCIE GOITACÁ:</w:t>
      </w:r>
      <w:r w:rsidRPr="00F25EC5">
        <w:rPr>
          <w:rFonts w:eastAsia="Times New Roman"/>
          <w:bCs/>
        </w:rPr>
        <w:t xml:space="preserve"> a produção do açúcar deixou um gosto amargo na boca de muita gente</w:t>
      </w:r>
    </w:p>
    <w:p w14:paraId="2734DE01" w14:textId="77777777" w:rsidR="001827BD" w:rsidRDefault="001827BD" w:rsidP="001827BD">
      <w:pPr>
        <w:spacing w:after="0" w:line="360" w:lineRule="auto"/>
        <w:ind w:right="0" w:firstLine="697"/>
        <w:jc w:val="right"/>
        <w:rPr>
          <w:rFonts w:eastAsia="Times New Roman"/>
          <w:b/>
        </w:rPr>
      </w:pPr>
      <w:r>
        <w:rPr>
          <w:rFonts w:eastAsia="Times New Roman"/>
          <w:b/>
        </w:rPr>
        <w:t>Ana Cláudia de Jesus Barreto</w:t>
      </w:r>
    </w:p>
    <w:p w14:paraId="32359725" w14:textId="77777777" w:rsidR="001827BD" w:rsidRDefault="001827BD" w:rsidP="001827BD">
      <w:pPr>
        <w:spacing w:after="0" w:line="360" w:lineRule="auto"/>
        <w:ind w:right="0" w:firstLine="697"/>
        <w:jc w:val="right"/>
        <w:rPr>
          <w:rFonts w:eastAsia="Times New Roman"/>
          <w:b/>
        </w:rPr>
      </w:pPr>
      <w:proofErr w:type="spellStart"/>
      <w:r>
        <w:rPr>
          <w:rFonts w:eastAsia="Times New Roman"/>
          <w:b/>
        </w:rPr>
        <w:t>Jady</w:t>
      </w:r>
      <w:proofErr w:type="spellEnd"/>
      <w:r>
        <w:rPr>
          <w:rFonts w:eastAsia="Times New Roman"/>
          <w:b/>
        </w:rPr>
        <w:t xml:space="preserve"> Cristina Mattos Gomes</w:t>
      </w:r>
    </w:p>
    <w:p w14:paraId="4CF4248E" w14:textId="77777777" w:rsidR="001827BD" w:rsidRDefault="001827BD" w:rsidP="001827BD">
      <w:pPr>
        <w:spacing w:after="0" w:line="360" w:lineRule="auto"/>
        <w:ind w:right="0" w:firstLine="697"/>
        <w:jc w:val="right"/>
        <w:rPr>
          <w:rFonts w:eastAsia="Times New Roman"/>
          <w:b/>
        </w:rPr>
      </w:pPr>
      <w:r>
        <w:rPr>
          <w:rFonts w:eastAsia="Times New Roman"/>
          <w:b/>
        </w:rPr>
        <w:t>Katy Dutra Fernandes</w:t>
      </w:r>
    </w:p>
    <w:p w14:paraId="4D2B4BAE" w14:textId="77777777" w:rsidR="001827BD" w:rsidRDefault="001827BD" w:rsidP="001827BD">
      <w:pPr>
        <w:spacing w:after="0" w:line="360" w:lineRule="auto"/>
        <w:ind w:right="0" w:firstLine="697"/>
        <w:jc w:val="right"/>
        <w:rPr>
          <w:rFonts w:eastAsia="Times New Roman"/>
          <w:b/>
        </w:rPr>
      </w:pPr>
      <w:r>
        <w:rPr>
          <w:rFonts w:eastAsia="Times New Roman"/>
          <w:b/>
        </w:rPr>
        <w:t>Maíza da Silva Izaias</w:t>
      </w:r>
    </w:p>
    <w:p w14:paraId="110321DD" w14:textId="77777777" w:rsidR="001827BD" w:rsidRDefault="001827BD" w:rsidP="001827BD">
      <w:pPr>
        <w:rPr>
          <w:rFonts w:eastAsia="Times New Roman"/>
          <w:b/>
        </w:rPr>
      </w:pPr>
    </w:p>
    <w:p w14:paraId="4036D1FC" w14:textId="77777777" w:rsidR="001827BD" w:rsidRDefault="001827BD" w:rsidP="001827BD">
      <w:pPr>
        <w:ind w:firstLine="0"/>
        <w:rPr>
          <w:rFonts w:eastAsia="Times New Roman"/>
        </w:rPr>
      </w:pPr>
      <w:r>
        <w:rPr>
          <w:rFonts w:eastAsia="Times New Roman"/>
          <w:b/>
        </w:rPr>
        <w:t xml:space="preserve">INTRODUÇÃO </w:t>
      </w:r>
    </w:p>
    <w:p w14:paraId="12227AF4" w14:textId="77777777" w:rsidR="001827BD" w:rsidRDefault="001827BD" w:rsidP="001827BD">
      <w:pPr>
        <w:spacing w:line="360" w:lineRule="auto"/>
        <w:ind w:firstLine="708"/>
        <w:rPr>
          <w:rFonts w:eastAsia="Times New Roman"/>
          <w:highlight w:val="white"/>
        </w:rPr>
      </w:pPr>
      <w:bookmarkStart w:id="66" w:name="_Hlk167196599"/>
      <w:r>
        <w:rPr>
          <w:rFonts w:eastAsia="Times New Roman"/>
          <w:highlight w:val="white"/>
        </w:rPr>
        <w:t>O município de Campos dos Goytacazes cortado pelo grande Rio Paraíba do Sul está situado na região norte do Estado do Rio de Janeiro.  Possui atualmente uma população de 483.540 mil pessoas, segundo o Instituto Brasileiro de Geografia e Estatística (IBGE)</w:t>
      </w:r>
      <w:r>
        <w:rPr>
          <w:rFonts w:eastAsia="Times New Roman"/>
          <w:highlight w:val="white"/>
          <w:vertAlign w:val="superscript"/>
        </w:rPr>
        <w:footnoteReference w:id="21"/>
      </w:r>
      <w:r>
        <w:rPr>
          <w:rFonts w:eastAsia="Times New Roman"/>
          <w:highlight w:val="white"/>
        </w:rPr>
        <w:t xml:space="preserve"> de 2022, representando um aumento de 4,2% em comparação com o Censo 2010. Com relação aos dados relacionados a </w:t>
      </w:r>
      <w:r w:rsidRPr="00013533">
        <w:rPr>
          <w:rFonts w:eastAsia="Times New Roman"/>
          <w:color w:val="000000" w:themeColor="text1"/>
        </w:rPr>
        <w:t xml:space="preserve">raça/cor </w:t>
      </w:r>
      <w:r>
        <w:rPr>
          <w:rFonts w:eastAsia="Times New Roman"/>
          <w:color w:val="000000" w:themeColor="text1"/>
        </w:rPr>
        <w:t xml:space="preserve">a população </w:t>
      </w:r>
      <w:r w:rsidRPr="00013533">
        <w:rPr>
          <w:rFonts w:eastAsia="Times New Roman"/>
          <w:color w:val="000000" w:themeColor="text1"/>
        </w:rPr>
        <w:t>se divide em 2</w:t>
      </w:r>
      <w:r>
        <w:rPr>
          <w:rFonts w:eastAsia="Times New Roman"/>
          <w:color w:val="000000" w:themeColor="text1"/>
        </w:rPr>
        <w:t>03.487</w:t>
      </w:r>
      <w:r w:rsidRPr="00013533">
        <w:rPr>
          <w:rFonts w:eastAsia="Times New Roman"/>
          <w:color w:val="000000" w:themeColor="text1"/>
        </w:rPr>
        <w:t xml:space="preserve"> (</w:t>
      </w:r>
      <w:r w:rsidRPr="000C59B7">
        <w:rPr>
          <w:rFonts w:eastAsia="Times New Roman"/>
          <w:color w:val="000000" w:themeColor="text1"/>
        </w:rPr>
        <w:t>4</w:t>
      </w:r>
      <w:r>
        <w:rPr>
          <w:rFonts w:eastAsia="Times New Roman"/>
          <w:color w:val="000000" w:themeColor="text1"/>
        </w:rPr>
        <w:t>2,08</w:t>
      </w:r>
      <w:r w:rsidRPr="000C59B7">
        <w:rPr>
          <w:rFonts w:eastAsia="Times New Roman"/>
          <w:color w:val="000000" w:themeColor="text1"/>
        </w:rPr>
        <w:t>%)</w:t>
      </w:r>
      <w:r w:rsidRPr="00013533">
        <w:rPr>
          <w:rFonts w:eastAsia="Times New Roman"/>
          <w:color w:val="000000" w:themeColor="text1"/>
        </w:rPr>
        <w:t xml:space="preserve"> brancas, 1</w:t>
      </w:r>
      <w:r>
        <w:rPr>
          <w:rFonts w:eastAsia="Times New Roman"/>
          <w:color w:val="000000" w:themeColor="text1"/>
        </w:rPr>
        <w:t>93.892</w:t>
      </w:r>
      <w:r w:rsidRPr="00013533">
        <w:rPr>
          <w:rFonts w:eastAsia="Times New Roman"/>
          <w:color w:val="000000" w:themeColor="text1"/>
        </w:rPr>
        <w:t xml:space="preserve"> (</w:t>
      </w:r>
      <w:r>
        <w:rPr>
          <w:rFonts w:eastAsia="Times New Roman"/>
          <w:color w:val="000000" w:themeColor="text1"/>
        </w:rPr>
        <w:t>40,10</w:t>
      </w:r>
      <w:r w:rsidRPr="00013533">
        <w:rPr>
          <w:rFonts w:eastAsia="Times New Roman"/>
          <w:color w:val="000000" w:themeColor="text1"/>
        </w:rPr>
        <w:t xml:space="preserve">%) pardas, </w:t>
      </w:r>
      <w:r>
        <w:rPr>
          <w:rFonts w:eastAsia="Times New Roman"/>
          <w:color w:val="000000" w:themeColor="text1"/>
        </w:rPr>
        <w:t>360</w:t>
      </w:r>
      <w:r w:rsidRPr="00013533">
        <w:rPr>
          <w:rFonts w:eastAsia="Times New Roman"/>
          <w:color w:val="000000" w:themeColor="text1"/>
        </w:rPr>
        <w:t xml:space="preserve"> (0,</w:t>
      </w:r>
      <w:r>
        <w:rPr>
          <w:rFonts w:eastAsia="Times New Roman"/>
          <w:color w:val="000000" w:themeColor="text1"/>
        </w:rPr>
        <w:t>07</w:t>
      </w:r>
      <w:r w:rsidRPr="00013533">
        <w:rPr>
          <w:rFonts w:eastAsia="Times New Roman"/>
          <w:color w:val="000000" w:themeColor="text1"/>
        </w:rPr>
        <w:t xml:space="preserve">%) amarelas, </w:t>
      </w:r>
      <w:r>
        <w:rPr>
          <w:rFonts w:eastAsia="Times New Roman"/>
          <w:color w:val="000000" w:themeColor="text1"/>
        </w:rPr>
        <w:t>85.408</w:t>
      </w:r>
      <w:r w:rsidRPr="00013533">
        <w:rPr>
          <w:rFonts w:eastAsia="Times New Roman"/>
          <w:color w:val="000000" w:themeColor="text1"/>
        </w:rPr>
        <w:t xml:space="preserve"> (1</w:t>
      </w:r>
      <w:r>
        <w:rPr>
          <w:rFonts w:eastAsia="Times New Roman"/>
          <w:color w:val="000000" w:themeColor="text1"/>
        </w:rPr>
        <w:t>7</w:t>
      </w:r>
      <w:r w:rsidRPr="00013533">
        <w:rPr>
          <w:rFonts w:eastAsia="Times New Roman"/>
          <w:color w:val="000000" w:themeColor="text1"/>
        </w:rPr>
        <w:t>,</w:t>
      </w:r>
      <w:r>
        <w:rPr>
          <w:rFonts w:eastAsia="Times New Roman"/>
          <w:color w:val="000000" w:themeColor="text1"/>
        </w:rPr>
        <w:t>6</w:t>
      </w:r>
      <w:r w:rsidRPr="00013533">
        <w:rPr>
          <w:rFonts w:eastAsia="Times New Roman"/>
          <w:color w:val="000000" w:themeColor="text1"/>
        </w:rPr>
        <w:t xml:space="preserve">%) pretas e </w:t>
      </w:r>
      <w:r>
        <w:rPr>
          <w:rFonts w:eastAsia="Times New Roman"/>
          <w:color w:val="000000" w:themeColor="text1"/>
        </w:rPr>
        <w:t>363</w:t>
      </w:r>
      <w:r w:rsidRPr="00013533">
        <w:rPr>
          <w:rFonts w:eastAsia="Times New Roman"/>
          <w:color w:val="000000" w:themeColor="text1"/>
        </w:rPr>
        <w:t xml:space="preserve"> (0,</w:t>
      </w:r>
      <w:r>
        <w:rPr>
          <w:rFonts w:eastAsia="Times New Roman"/>
          <w:color w:val="000000" w:themeColor="text1"/>
        </w:rPr>
        <w:t>08</w:t>
      </w:r>
      <w:r w:rsidRPr="00013533">
        <w:rPr>
          <w:rFonts w:eastAsia="Times New Roman"/>
          <w:color w:val="000000" w:themeColor="text1"/>
        </w:rPr>
        <w:t>%) indígenas</w:t>
      </w:r>
      <w:r>
        <w:rPr>
          <w:rFonts w:eastAsia="Times New Roman"/>
          <w:color w:val="000000" w:themeColor="text1"/>
        </w:rPr>
        <w:t>.</w:t>
      </w:r>
    </w:p>
    <w:bookmarkEnd w:id="66"/>
    <w:p w14:paraId="4FD3A447" w14:textId="77777777" w:rsidR="001827BD" w:rsidRDefault="001827BD" w:rsidP="001827BD">
      <w:pPr>
        <w:spacing w:line="360" w:lineRule="auto"/>
        <w:ind w:firstLine="708"/>
        <w:rPr>
          <w:rFonts w:eastAsia="Times New Roman"/>
          <w:highlight w:val="white"/>
        </w:rPr>
      </w:pPr>
      <w:r>
        <w:rPr>
          <w:rFonts w:eastAsia="Times New Roman"/>
          <w:highlight w:val="white"/>
        </w:rPr>
        <w:t>A região Norte Fluminense foi marcada por uma economia baseada na produção açucareira, pecuária e café desde o período colonial e a cidade de Campos dos Goytacazes, tornou-se central em razão do peso da atividade açucareira, sendo a maior produtora de açúcar do país no século XX. “O açúcar fabricado na planície campista era direcionado basicamente para o mercado interno, em particular o do Rio de Janeiro”. (Faria, 1997, p. 17).</w:t>
      </w:r>
    </w:p>
    <w:p w14:paraId="05521622" w14:textId="77777777" w:rsidR="001827BD" w:rsidRDefault="001827BD" w:rsidP="001827BD">
      <w:pPr>
        <w:spacing w:line="360" w:lineRule="auto"/>
        <w:ind w:right="0" w:firstLine="720"/>
        <w:rPr>
          <w:rFonts w:eastAsia="Times New Roman"/>
        </w:rPr>
      </w:pPr>
      <w:r>
        <w:rPr>
          <w:rFonts w:eastAsia="Times New Roman"/>
          <w:highlight w:val="white"/>
        </w:rPr>
        <w:t xml:space="preserve">Desde seu período colonial até os dias atuais o município foi palco de importantes marcos históricos, principalmente pela produção do açúcar, e posteriormente a extração do petróleo a partir da década </w:t>
      </w:r>
      <w:r w:rsidRPr="00676F41">
        <w:rPr>
          <w:rFonts w:eastAsia="Times New Roman"/>
        </w:rPr>
        <w:t>de 1970.</w:t>
      </w:r>
      <w:r>
        <w:rPr>
          <w:rFonts w:eastAsia="Times New Roman"/>
        </w:rPr>
        <w:t xml:space="preserve">  Com relação ao período colonial e imperial, a mão-de-obra utilizada nos canaviais era a escravizada. A presença dessa população era expressiva em Campos dos Goytacazes, chegando a 30.000 entre os anos de 1840 e 1880. (Faria, 1997).</w:t>
      </w:r>
    </w:p>
    <w:p w14:paraId="3927BDC4" w14:textId="77777777" w:rsidR="001827BD" w:rsidRDefault="001827BD" w:rsidP="001827BD">
      <w:pPr>
        <w:spacing w:line="360" w:lineRule="auto"/>
        <w:ind w:right="0" w:firstLine="720"/>
        <w:rPr>
          <w:rFonts w:eastAsia="Times New Roman"/>
        </w:rPr>
      </w:pPr>
      <w:r>
        <w:rPr>
          <w:rFonts w:eastAsia="Times New Roman"/>
        </w:rPr>
        <w:t xml:space="preserve">Não diferentemente do restante do país, libertou-se os escravizados, mas não foi planejada uma política de assistência e de inserção no mercado de trabalho, na transição do fim do regime escravocrata para o trabalho livre. A população “livre” ficou à mercê da própria sorte, desprovida da terra, dos recursos financeiros e carregando o estigma da inferiorização, desumanização e subalternidade, dar-se-á assim, o início de um longo processo de exclusão, expulsão e morte na sociedade brasileira. </w:t>
      </w:r>
    </w:p>
    <w:p w14:paraId="44A7D082" w14:textId="77777777" w:rsidR="001827BD" w:rsidRPr="00D561EA" w:rsidRDefault="001827BD" w:rsidP="001827BD">
      <w:pPr>
        <w:spacing w:line="360" w:lineRule="auto"/>
        <w:rPr>
          <w:rFonts w:eastAsia="Times New Roman"/>
        </w:rPr>
      </w:pPr>
      <w:r w:rsidRPr="00D561EA">
        <w:rPr>
          <w:rFonts w:eastAsia="Times New Roman"/>
        </w:rPr>
        <w:t>Em decorrência dos fatos históricos relacionados ao período da escravização e pós-abolição</w:t>
      </w:r>
      <w:r>
        <w:rPr>
          <w:rFonts w:eastAsia="Times New Roman"/>
        </w:rPr>
        <w:t xml:space="preserve">, pretendemos estudar e pesquisar sobre </w:t>
      </w:r>
      <w:r w:rsidRPr="00D561EA">
        <w:rPr>
          <w:rFonts w:eastAsia="Times New Roman"/>
        </w:rPr>
        <w:t>a</w:t>
      </w:r>
      <w:r>
        <w:rPr>
          <w:rFonts w:eastAsia="Times New Roman"/>
        </w:rPr>
        <w:t>s condições habitacionais e a</w:t>
      </w:r>
      <w:r w:rsidRPr="00D561EA">
        <w:rPr>
          <w:rFonts w:eastAsia="Times New Roman"/>
        </w:rPr>
        <w:t xml:space="preserve"> localização territorial das pessoas negras em Campos dos Goytacazes</w:t>
      </w:r>
      <w:r>
        <w:rPr>
          <w:rFonts w:eastAsia="Times New Roman"/>
        </w:rPr>
        <w:t xml:space="preserve"> no século XXI, a fim de avaliar se o acesso à moradia garantiu o direito à cidade, </w:t>
      </w:r>
      <w:r w:rsidRPr="00D561EA">
        <w:rPr>
          <w:rFonts w:eastAsia="Times New Roman"/>
        </w:rPr>
        <w:t>pois o valor de um ser humano está ligado ao lugar onde se encontra localizado. Caso es</w:t>
      </w:r>
      <w:r>
        <w:rPr>
          <w:rFonts w:eastAsia="Times New Roman"/>
        </w:rPr>
        <w:t>t</w:t>
      </w:r>
      <w:r w:rsidRPr="00D561EA">
        <w:rPr>
          <w:rFonts w:eastAsia="Times New Roman"/>
        </w:rPr>
        <w:t xml:space="preserve">e local seja estigmatizado as pessoas passarão por violências e discriminação, além da ausência de bens e serviços e infraestruturas básicas e não lhes serão ofertadas as condições para o exercício de cidadania. (Silva, 2006). </w:t>
      </w:r>
    </w:p>
    <w:p w14:paraId="74F6EFED" w14:textId="77777777" w:rsidR="001827BD" w:rsidRDefault="001827BD" w:rsidP="001827BD">
      <w:pPr>
        <w:spacing w:before="240" w:after="240" w:line="360" w:lineRule="auto"/>
        <w:ind w:firstLine="720"/>
        <w:rPr>
          <w:rFonts w:eastAsia="Times New Roman"/>
        </w:rPr>
      </w:pPr>
      <w:bookmarkStart w:id="67" w:name="_Hlk167197390"/>
      <w:r>
        <w:rPr>
          <w:rFonts w:eastAsia="Times New Roman"/>
        </w:rPr>
        <w:t>Isto posto, fizemos um recorte a partir do Programa Habitacional Morar Feliz (PHMF), executado a partir de 2010, e que teve a finalidade de reduzir o déficit habitacional e remover em alguns casos, as famílias localizadas nas áreas de risco ambiental, segundo a Prefeitura Municipal de Campos dos Goytacazes (PMCG). Portanto, foram selecionados 7 (sete) conjuntos habitacionais (Aldeia, Eldorado, Esplanada, Jockey, Penha, Prazeres e Tapera). Foram realizadas visitas a campo para avaliarmos as condições habitacionais, a oferta de serviços de educação, saúde, transporte, lazer no território e a distância entre os equipamentos públicos e os bens e serviços ofertados na cidade.</w:t>
      </w:r>
    </w:p>
    <w:p w14:paraId="405F5C18" w14:textId="77777777" w:rsidR="001827BD" w:rsidRDefault="001827BD" w:rsidP="001827BD">
      <w:pPr>
        <w:spacing w:before="240" w:after="240" w:line="360" w:lineRule="auto"/>
        <w:ind w:firstLine="720"/>
        <w:rPr>
          <w:rFonts w:eastAsia="Times New Roman"/>
        </w:rPr>
      </w:pPr>
      <w:r>
        <w:rPr>
          <w:rFonts w:eastAsia="Times New Roman"/>
        </w:rPr>
        <w:t>O direito à cidade não é restrito apenas ao acesso a uma casa, mas implica também o acesso à cidade. Neste sentido, a segregação socioespacial em Campos dos Goytacazes ocorre através dos grandes empreendimentos imobiliários que produzem uma cidade dividida socialmente e geograficamente. Na medida em que de um lado tem-se os condomínios fechados que solvem as demandas da classe média e alta campista, e ainda que construídos em áreas mais afastadas da centralidade da cidade, atraem investimento do capital visando atender as necessidades desses grupos. E por outro lado, existem os grupos mais vulneráveis socialmente, que além de estarem afastados da área central, estão também do acesso aos bens e serviços e equipamentos públicos e são nestes territórios, que se concentram as moradias populares, construídas através do PHMF.</w:t>
      </w:r>
    </w:p>
    <w:bookmarkEnd w:id="67"/>
    <w:p w14:paraId="255CEE72" w14:textId="77777777" w:rsidR="001827BD" w:rsidRDefault="001827BD" w:rsidP="001827BD">
      <w:pPr>
        <w:pBdr>
          <w:top w:val="nil"/>
          <w:left w:val="nil"/>
          <w:bottom w:val="nil"/>
          <w:right w:val="nil"/>
          <w:between w:val="nil"/>
        </w:pBdr>
        <w:spacing w:line="360" w:lineRule="auto"/>
        <w:ind w:firstLine="0"/>
        <w:rPr>
          <w:rFonts w:eastAsia="Times New Roman"/>
          <w:b/>
          <w:color w:val="222222"/>
        </w:rPr>
      </w:pPr>
      <w:r>
        <w:rPr>
          <w:rFonts w:eastAsia="Times New Roman"/>
          <w:b/>
          <w:color w:val="222222"/>
        </w:rPr>
        <w:t>1-O ACESSO A TERRA: EIS O “X” DA QUESTÃO</w:t>
      </w:r>
    </w:p>
    <w:p w14:paraId="79344A33" w14:textId="77777777" w:rsidR="001827BD" w:rsidRDefault="001827BD" w:rsidP="001827BD">
      <w:pPr>
        <w:pBdr>
          <w:top w:val="nil"/>
          <w:left w:val="nil"/>
          <w:bottom w:val="nil"/>
          <w:right w:val="nil"/>
          <w:between w:val="nil"/>
        </w:pBdr>
        <w:spacing w:line="360" w:lineRule="auto"/>
        <w:ind w:firstLine="0"/>
        <w:rPr>
          <w:rFonts w:eastAsia="Times New Roman"/>
          <w:b/>
          <w:color w:val="222222"/>
        </w:rPr>
      </w:pPr>
    </w:p>
    <w:p w14:paraId="660F8EF8" w14:textId="77777777" w:rsidR="001827BD" w:rsidRDefault="001827BD" w:rsidP="001827BD">
      <w:pPr>
        <w:pBdr>
          <w:top w:val="nil"/>
          <w:left w:val="nil"/>
          <w:bottom w:val="nil"/>
          <w:right w:val="nil"/>
          <w:between w:val="nil"/>
        </w:pBdr>
        <w:spacing w:line="360" w:lineRule="auto"/>
        <w:rPr>
          <w:rFonts w:eastAsia="Times New Roman"/>
          <w:color w:val="222222"/>
        </w:rPr>
      </w:pPr>
      <w:r>
        <w:rPr>
          <w:rFonts w:eastAsia="Times New Roman"/>
          <w:color w:val="222222"/>
        </w:rPr>
        <w:t>A acumulação primitiva do capital foi o processo de saques, invasões dos territórios das Américas e exploração das pessoas africanas pela burguesia europeia a partir dos séculos XIV e XV, que conceberam esses novos territórios como meio de crescimento de riqueza com a extração de ouro e prata, inicialmente, e a mão de obra deveria ser a menos onerosa possível.</w:t>
      </w:r>
    </w:p>
    <w:p w14:paraId="7DECB773" w14:textId="77777777" w:rsidR="001827BD" w:rsidRDefault="001827BD" w:rsidP="001827BD">
      <w:pPr>
        <w:pBdr>
          <w:top w:val="nil"/>
          <w:left w:val="nil"/>
          <w:bottom w:val="nil"/>
          <w:right w:val="nil"/>
          <w:between w:val="nil"/>
        </w:pBdr>
        <w:spacing w:line="360" w:lineRule="auto"/>
        <w:rPr>
          <w:rFonts w:eastAsia="Times New Roman"/>
          <w:color w:val="222222"/>
        </w:rPr>
      </w:pPr>
      <w:r>
        <w:rPr>
          <w:rFonts w:eastAsia="Times New Roman"/>
          <w:color w:val="222222"/>
        </w:rPr>
        <w:t xml:space="preserve">A partir do século XVI, o Atlântico transformou-se no trânsito de navios tumbeiros para comercializar gente. </w:t>
      </w:r>
      <w:r>
        <w:rPr>
          <w:rFonts w:eastAsia="Times New Roman"/>
        </w:rPr>
        <w:t xml:space="preserve">Segundo Marx (1984, p. 285) “[...] a transformação da África em um cercado para a caça comercial às peles negras marca a aurora da era de produção capitalista”. </w:t>
      </w:r>
      <w:r>
        <w:rPr>
          <w:rFonts w:eastAsia="Times New Roman"/>
          <w:color w:val="222222"/>
        </w:rPr>
        <w:t>Nesse período, abre-se um largo tempo em que as pessoas africanas são transformadas em coisa, objeto, em suma em mercadoria. São elas que serviram de mão-de-obra nas colônias inglesas, espanholas, francesas e americanas. O seu sangue, suor e dor enriqueceram muita gente e nações. A tal ponto que a revolução industrial é resultado do acúmulo de riqueza das colônias inglesas, que financiaram a transição do capitalismo mercantil para o industrial.</w:t>
      </w:r>
    </w:p>
    <w:p w14:paraId="7D46C48A" w14:textId="77777777" w:rsidR="001827BD" w:rsidRPr="00A06CC5" w:rsidRDefault="001827BD" w:rsidP="001827BD">
      <w:pPr>
        <w:pBdr>
          <w:top w:val="nil"/>
          <w:left w:val="nil"/>
          <w:bottom w:val="nil"/>
          <w:right w:val="nil"/>
          <w:between w:val="nil"/>
        </w:pBdr>
        <w:spacing w:after="0" w:line="240" w:lineRule="auto"/>
        <w:ind w:left="2268" w:right="0" w:firstLine="0"/>
        <w:rPr>
          <w:rFonts w:eastAsia="Times New Roman"/>
          <w:color w:val="222222"/>
          <w:sz w:val="20"/>
          <w:szCs w:val="20"/>
        </w:rPr>
      </w:pPr>
      <w:r w:rsidRPr="00A06CC5">
        <w:rPr>
          <w:rFonts w:eastAsia="Times New Roman"/>
          <w:color w:val="222222"/>
          <w:sz w:val="20"/>
          <w:szCs w:val="20"/>
        </w:rPr>
        <w:t>[...]o sistema colonial criado pelo capitalismo mercantil constituiu uma das alavancas de fundamental importância para a acumulação da burguesia metropolitana. De fato, as colônias americanas, enquanto expressão ultramarina do mercantilismo, devem ser entendidas como formas de acumulação primitiva, cujos excedentes estavam inteiramente voltados para a expansão do capital realizada em alguns países europeus. (</w:t>
      </w:r>
      <w:proofErr w:type="spellStart"/>
      <w:r w:rsidRPr="00A06CC5">
        <w:rPr>
          <w:rFonts w:eastAsia="Times New Roman"/>
          <w:color w:val="222222"/>
          <w:sz w:val="20"/>
          <w:szCs w:val="20"/>
        </w:rPr>
        <w:t>Kowarick</w:t>
      </w:r>
      <w:proofErr w:type="spellEnd"/>
      <w:r w:rsidRPr="00A06CC5">
        <w:rPr>
          <w:rFonts w:eastAsia="Times New Roman"/>
          <w:color w:val="222222"/>
          <w:sz w:val="20"/>
          <w:szCs w:val="20"/>
        </w:rPr>
        <w:t xml:space="preserve">, 1994, p. 20). </w:t>
      </w:r>
    </w:p>
    <w:p w14:paraId="1EEED573" w14:textId="77777777" w:rsidR="001827BD" w:rsidRDefault="001827BD" w:rsidP="001827BD">
      <w:pPr>
        <w:pBdr>
          <w:top w:val="nil"/>
          <w:left w:val="nil"/>
          <w:bottom w:val="nil"/>
          <w:right w:val="nil"/>
          <w:between w:val="nil"/>
        </w:pBdr>
        <w:spacing w:line="240" w:lineRule="auto"/>
        <w:ind w:left="1440"/>
        <w:rPr>
          <w:rFonts w:eastAsia="Times New Roman"/>
          <w:color w:val="222222"/>
        </w:rPr>
      </w:pPr>
    </w:p>
    <w:p w14:paraId="4B7F653C" w14:textId="77777777" w:rsidR="001827BD" w:rsidRDefault="001827BD" w:rsidP="001827BD">
      <w:pPr>
        <w:pBdr>
          <w:top w:val="nil"/>
          <w:left w:val="nil"/>
          <w:bottom w:val="nil"/>
          <w:right w:val="nil"/>
          <w:between w:val="nil"/>
        </w:pBdr>
        <w:spacing w:line="360" w:lineRule="auto"/>
        <w:rPr>
          <w:rFonts w:eastAsia="Times New Roman"/>
          <w:color w:val="000000"/>
        </w:rPr>
      </w:pPr>
      <w:r>
        <w:rPr>
          <w:rFonts w:eastAsia="Times New Roman"/>
          <w:color w:val="222222"/>
        </w:rPr>
        <w:t xml:space="preserve">Segundo </w:t>
      </w:r>
      <w:r w:rsidRPr="006238FF">
        <w:rPr>
          <w:rFonts w:eastAsia="Times New Roman"/>
          <w:color w:val="222222"/>
        </w:rPr>
        <w:t>Góes</w:t>
      </w:r>
      <w:r>
        <w:rPr>
          <w:rFonts w:eastAsia="Times New Roman"/>
          <w:color w:val="222222"/>
        </w:rPr>
        <w:t xml:space="preserve"> (2021, p. 37), “foi neste clima que surgiram as tematizações sobre quem era ou não civilizado, quem poderia ou não ser cristianizado e qual grupo social deveria ser submetido ao trabalho forçado”. A ideia de escravizar as pessoas africanas se sustentaram no eurocentrismo</w:t>
      </w:r>
      <w:r>
        <w:rPr>
          <w:rFonts w:eastAsia="Times New Roman"/>
          <w:color w:val="222222"/>
          <w:vertAlign w:val="superscript"/>
        </w:rPr>
        <w:footnoteReference w:id="22"/>
      </w:r>
      <w:r>
        <w:rPr>
          <w:rFonts w:eastAsia="Times New Roman"/>
          <w:color w:val="222222"/>
        </w:rPr>
        <w:t>, na construção da dominação do homem europeu sobre o resto do mundo, como sendo a referência do ideal da cultura, beleza, inteligência e todo o resto foi considerado inferior.</w:t>
      </w:r>
      <w:r w:rsidRPr="005A3548">
        <w:rPr>
          <w:rFonts w:eastAsia="Times New Roman"/>
          <w:b/>
          <w:color w:val="222222"/>
        </w:rPr>
        <w:t xml:space="preserve"> </w:t>
      </w:r>
      <w:r>
        <w:rPr>
          <w:rFonts w:eastAsia="Times New Roman"/>
          <w:color w:val="000000"/>
        </w:rPr>
        <w:t>E sendo assim “A África de um modo geral, e o Negro, em particular, eram apresentados como os símbolos acabados desta vida vegetal e limitada.” (</w:t>
      </w:r>
      <w:proofErr w:type="spellStart"/>
      <w:r>
        <w:rPr>
          <w:rFonts w:eastAsia="Times New Roman"/>
          <w:color w:val="000000"/>
        </w:rPr>
        <w:t>Membe</w:t>
      </w:r>
      <w:proofErr w:type="spellEnd"/>
      <w:r>
        <w:rPr>
          <w:rFonts w:eastAsia="Times New Roman"/>
          <w:color w:val="000000"/>
        </w:rPr>
        <w:t xml:space="preserve"> apud Barreto, 2021, </w:t>
      </w:r>
      <w:r>
        <w:rPr>
          <w:rFonts w:eastAsia="Times New Roman"/>
        </w:rPr>
        <w:t xml:space="preserve">p. 211). </w:t>
      </w:r>
    </w:p>
    <w:p w14:paraId="715B7B12" w14:textId="77777777" w:rsidR="001827BD" w:rsidRPr="00A06CC5" w:rsidRDefault="001827BD" w:rsidP="001827BD">
      <w:pPr>
        <w:pBdr>
          <w:top w:val="nil"/>
          <w:left w:val="nil"/>
          <w:bottom w:val="nil"/>
          <w:right w:val="nil"/>
          <w:between w:val="nil"/>
        </w:pBdr>
        <w:spacing w:after="0" w:line="240" w:lineRule="auto"/>
        <w:ind w:left="2268" w:right="0" w:firstLine="0"/>
        <w:rPr>
          <w:rFonts w:eastAsia="Times New Roman"/>
          <w:color w:val="222222"/>
          <w:sz w:val="20"/>
          <w:szCs w:val="20"/>
        </w:rPr>
      </w:pPr>
      <w:r w:rsidRPr="00A06CC5">
        <w:rPr>
          <w:rFonts w:eastAsia="Times New Roman"/>
          <w:color w:val="222222"/>
          <w:sz w:val="20"/>
          <w:szCs w:val="20"/>
        </w:rPr>
        <w:t>O mundo europeu criou mitos para fundamentar seu poderio, considerando-se o centro da razão e da verdade, criou um mundo à parte, com uma ideia de ser humano portador de direitos políticos e civis, culturais e valores morais aceitáveis. Tudo que fosse a parte desse universo seria considerado como inferior, o dissemelhante, o negativo. (Barreto, 20</w:t>
      </w:r>
      <w:r>
        <w:rPr>
          <w:rFonts w:eastAsia="Times New Roman"/>
          <w:color w:val="222222"/>
          <w:sz w:val="20"/>
          <w:szCs w:val="20"/>
        </w:rPr>
        <w:t>21</w:t>
      </w:r>
      <w:r w:rsidRPr="00A06CC5">
        <w:rPr>
          <w:rFonts w:eastAsia="Times New Roman"/>
          <w:color w:val="222222"/>
          <w:sz w:val="20"/>
          <w:szCs w:val="20"/>
        </w:rPr>
        <w:t>, p.211).</w:t>
      </w:r>
    </w:p>
    <w:p w14:paraId="5D8D5E4B" w14:textId="77777777" w:rsidR="001827BD" w:rsidRPr="006F77E1" w:rsidRDefault="001827BD" w:rsidP="001827BD">
      <w:pPr>
        <w:pBdr>
          <w:top w:val="nil"/>
          <w:left w:val="nil"/>
          <w:bottom w:val="nil"/>
          <w:right w:val="nil"/>
          <w:between w:val="nil"/>
        </w:pBdr>
        <w:spacing w:after="0" w:line="240" w:lineRule="auto"/>
        <w:ind w:left="2268" w:right="0" w:firstLine="0"/>
        <w:rPr>
          <w:rFonts w:eastAsia="Times New Roman"/>
          <w:color w:val="222222"/>
        </w:rPr>
      </w:pPr>
    </w:p>
    <w:p w14:paraId="13674DB9" w14:textId="77777777" w:rsidR="001827BD" w:rsidRDefault="001827BD" w:rsidP="001827BD">
      <w:pPr>
        <w:pBdr>
          <w:top w:val="nil"/>
          <w:left w:val="nil"/>
          <w:bottom w:val="nil"/>
          <w:right w:val="nil"/>
          <w:between w:val="nil"/>
        </w:pBdr>
        <w:spacing w:line="360" w:lineRule="auto"/>
        <w:rPr>
          <w:rFonts w:eastAsia="Times New Roman"/>
          <w:color w:val="000000"/>
        </w:rPr>
      </w:pPr>
      <w:r>
        <w:rPr>
          <w:rFonts w:eastAsia="Times New Roman"/>
          <w:color w:val="000000"/>
        </w:rPr>
        <w:tab/>
      </w:r>
      <w:proofErr w:type="spellStart"/>
      <w:r>
        <w:rPr>
          <w:rFonts w:eastAsia="Times New Roman"/>
          <w:color w:val="000000"/>
        </w:rPr>
        <w:t>Membe</w:t>
      </w:r>
      <w:proofErr w:type="spellEnd"/>
      <w:r>
        <w:rPr>
          <w:rFonts w:eastAsia="Times New Roman"/>
          <w:color w:val="000000"/>
        </w:rPr>
        <w:t xml:space="preserve"> (2014) afirma que a raça não existe e de que o negro é uma categoria que passa a existir a partir do capitalismo. Então, o negro passa a ser considerado como o ser-outro, a partir de um vazio, do negativo. Carrega o estigma do inferior, sem razão e saber, sem cultura e assim as classificações antes aplicadas ao mundo animal e vegetal passam a servir de baliza para dividir a humanidade em seres inferiores e superiores a partir de parâmetros fenotípicos, culturais, de embelezamento e assim o conceito de raça passa a hierarquizar os seres humanos. </w:t>
      </w:r>
      <w:proofErr w:type="spellStart"/>
      <w:r>
        <w:rPr>
          <w:rFonts w:eastAsia="Times New Roman"/>
          <w:color w:val="000000"/>
        </w:rPr>
        <w:t>Quijano</w:t>
      </w:r>
      <w:proofErr w:type="spellEnd"/>
      <w:r>
        <w:rPr>
          <w:rFonts w:eastAsia="Times New Roman"/>
          <w:color w:val="000000"/>
        </w:rPr>
        <w:t xml:space="preserve"> (2002), vai chamar de colonialidade do poder, que é um dos elementos fundantes do padrão de poder atual, que é a classificação universal da população em “raça”. </w:t>
      </w:r>
    </w:p>
    <w:p w14:paraId="7D1D69F3" w14:textId="77777777" w:rsidR="001827BD" w:rsidRDefault="001827BD" w:rsidP="001827BD">
      <w:pPr>
        <w:pBdr>
          <w:top w:val="nil"/>
          <w:left w:val="nil"/>
          <w:bottom w:val="nil"/>
          <w:right w:val="nil"/>
          <w:between w:val="nil"/>
        </w:pBdr>
        <w:spacing w:after="0" w:line="240" w:lineRule="auto"/>
        <w:ind w:left="2268" w:right="0" w:firstLine="0"/>
        <w:rPr>
          <w:rFonts w:eastAsia="Times New Roman"/>
          <w:color w:val="000000"/>
        </w:rPr>
      </w:pPr>
    </w:p>
    <w:p w14:paraId="6C7694DF" w14:textId="77777777" w:rsidR="001827BD" w:rsidRPr="00A06CC5" w:rsidRDefault="001827BD" w:rsidP="001827BD">
      <w:pPr>
        <w:pBdr>
          <w:top w:val="nil"/>
          <w:left w:val="nil"/>
          <w:bottom w:val="nil"/>
          <w:right w:val="nil"/>
          <w:between w:val="nil"/>
        </w:pBdr>
        <w:spacing w:after="0" w:line="240" w:lineRule="auto"/>
        <w:ind w:left="2268" w:right="0" w:firstLine="0"/>
        <w:rPr>
          <w:rFonts w:eastAsia="Times New Roman"/>
          <w:color w:val="000000"/>
          <w:sz w:val="20"/>
          <w:szCs w:val="20"/>
        </w:rPr>
      </w:pPr>
      <w:r w:rsidRPr="00A06CC5">
        <w:rPr>
          <w:rFonts w:eastAsia="Times New Roman"/>
          <w:color w:val="000000"/>
          <w:sz w:val="20"/>
          <w:szCs w:val="20"/>
        </w:rPr>
        <w:t xml:space="preserve">No século XVIII, a cor da pele foi considerada como um critério fundamental e divisor d´água entre as chamadas raças. Por isso, que a espécie humana ficou dividida em três raças estancas que resistem até hoje no imaginário </w:t>
      </w:r>
      <w:r w:rsidRPr="00A06CC5">
        <w:rPr>
          <w:rFonts w:eastAsia="Times New Roman"/>
          <w:sz w:val="20"/>
          <w:szCs w:val="20"/>
        </w:rPr>
        <w:t>coletivo e na terminologia científica: raça branca, negra e amarela. (</w:t>
      </w:r>
      <w:proofErr w:type="spellStart"/>
      <w:r w:rsidRPr="00A06CC5">
        <w:rPr>
          <w:rFonts w:eastAsia="Times New Roman"/>
          <w:sz w:val="20"/>
          <w:szCs w:val="20"/>
        </w:rPr>
        <w:t>Munanga</w:t>
      </w:r>
      <w:proofErr w:type="spellEnd"/>
      <w:r w:rsidRPr="00A06CC5">
        <w:rPr>
          <w:rFonts w:eastAsia="Times New Roman"/>
          <w:sz w:val="20"/>
          <w:szCs w:val="20"/>
        </w:rPr>
        <w:t xml:space="preserve"> apud Barreto, 20</w:t>
      </w:r>
      <w:r>
        <w:rPr>
          <w:rFonts w:eastAsia="Times New Roman"/>
          <w:sz w:val="20"/>
          <w:szCs w:val="20"/>
        </w:rPr>
        <w:t>21</w:t>
      </w:r>
      <w:r w:rsidRPr="00A06CC5">
        <w:rPr>
          <w:rFonts w:eastAsia="Times New Roman"/>
          <w:sz w:val="20"/>
          <w:szCs w:val="20"/>
        </w:rPr>
        <w:t>, p. 213).</w:t>
      </w:r>
    </w:p>
    <w:p w14:paraId="1C3A2A1F" w14:textId="77777777" w:rsidR="001827BD" w:rsidRDefault="001827BD" w:rsidP="001827BD">
      <w:pPr>
        <w:pBdr>
          <w:top w:val="nil"/>
          <w:left w:val="nil"/>
          <w:bottom w:val="nil"/>
          <w:right w:val="nil"/>
          <w:between w:val="nil"/>
        </w:pBdr>
        <w:spacing w:line="240" w:lineRule="auto"/>
        <w:ind w:left="1440"/>
        <w:rPr>
          <w:rFonts w:eastAsia="Times New Roman"/>
          <w:color w:val="000000"/>
        </w:rPr>
      </w:pPr>
    </w:p>
    <w:p w14:paraId="7E6EAB85" w14:textId="77777777" w:rsidR="001827BD" w:rsidRDefault="001827BD" w:rsidP="001827BD">
      <w:pPr>
        <w:pBdr>
          <w:top w:val="nil"/>
          <w:left w:val="nil"/>
          <w:bottom w:val="nil"/>
          <w:right w:val="nil"/>
          <w:between w:val="nil"/>
        </w:pBdr>
        <w:spacing w:line="360" w:lineRule="auto"/>
        <w:ind w:firstLine="720"/>
        <w:rPr>
          <w:rFonts w:eastAsia="Times New Roman"/>
          <w:color w:val="222222"/>
        </w:rPr>
      </w:pPr>
      <w:r>
        <w:rPr>
          <w:rFonts w:eastAsia="Times New Roman"/>
          <w:color w:val="222222"/>
        </w:rPr>
        <w:t>A</w:t>
      </w:r>
      <w:r>
        <w:rPr>
          <w:rFonts w:eastAsia="Times New Roman"/>
          <w:b/>
          <w:color w:val="222222"/>
        </w:rPr>
        <w:t xml:space="preserve">s </w:t>
      </w:r>
      <w:r>
        <w:rPr>
          <w:rFonts w:eastAsia="Times New Roman"/>
          <w:color w:val="222222"/>
        </w:rPr>
        <w:t>bases ideológicas foram estabelecidas para justificar a escravização de seres humanos em África para o benefício da acumulação capitalista. Isto posto, as colônias de produção localizadas no continente europeu e americano passaram a receber milhares de mãos cativas sob o jugo da violência física, moral e simbólica.  Agora o africano é uma mercadoria!</w:t>
      </w:r>
    </w:p>
    <w:p w14:paraId="76B6F95C" w14:textId="77777777" w:rsidR="001827BD" w:rsidRDefault="001827BD" w:rsidP="001827BD">
      <w:pPr>
        <w:pBdr>
          <w:top w:val="nil"/>
          <w:left w:val="nil"/>
          <w:bottom w:val="nil"/>
          <w:right w:val="nil"/>
          <w:between w:val="nil"/>
        </w:pBdr>
        <w:spacing w:line="360" w:lineRule="auto"/>
        <w:ind w:firstLine="0"/>
        <w:rPr>
          <w:rFonts w:eastAsia="Times New Roman"/>
          <w:color w:val="222222"/>
        </w:rPr>
      </w:pPr>
    </w:p>
    <w:p w14:paraId="64893BED" w14:textId="77777777" w:rsidR="001827BD" w:rsidRPr="00BF54E7" w:rsidRDefault="001827BD" w:rsidP="001827BD">
      <w:pPr>
        <w:pBdr>
          <w:top w:val="nil"/>
          <w:left w:val="nil"/>
          <w:bottom w:val="nil"/>
          <w:right w:val="nil"/>
          <w:between w:val="nil"/>
        </w:pBdr>
        <w:spacing w:line="240" w:lineRule="auto"/>
        <w:ind w:left="2126" w:right="0" w:firstLine="0"/>
        <w:rPr>
          <w:rFonts w:eastAsia="Times New Roman"/>
          <w:color w:val="222222"/>
          <w:sz w:val="20"/>
          <w:szCs w:val="20"/>
        </w:rPr>
      </w:pPr>
      <w:r w:rsidRPr="00BF54E7">
        <w:rPr>
          <w:rFonts w:eastAsia="Times New Roman"/>
          <w:color w:val="222222"/>
          <w:sz w:val="20"/>
          <w:szCs w:val="20"/>
        </w:rPr>
        <w:t>Teoricamente, o indivíduo, para ser escravo, deveria ser o máximo possível degradado, necessitando não conhecer o território e reduzido à coisa; subsumir o indivíduo ao trabalho forçado implicava em alterar os atributos humanos de determinadas pessoas a “besta de carga”, em suma inferiorizados. (Goés, 2021, p. 37).</w:t>
      </w:r>
    </w:p>
    <w:p w14:paraId="7FCCD686" w14:textId="77777777" w:rsidR="001827BD" w:rsidRPr="005A3548" w:rsidRDefault="001827BD" w:rsidP="001827BD">
      <w:pPr>
        <w:pBdr>
          <w:top w:val="nil"/>
          <w:left w:val="nil"/>
          <w:bottom w:val="nil"/>
          <w:right w:val="nil"/>
          <w:between w:val="nil"/>
        </w:pBdr>
        <w:spacing w:line="360" w:lineRule="auto"/>
        <w:ind w:left="2124" w:firstLine="0"/>
        <w:rPr>
          <w:rFonts w:eastAsia="Times New Roman"/>
          <w:color w:val="222222"/>
          <w:sz w:val="20"/>
          <w:szCs w:val="20"/>
        </w:rPr>
      </w:pPr>
    </w:p>
    <w:p w14:paraId="704ED44E" w14:textId="77777777" w:rsidR="001827BD" w:rsidRDefault="001827BD" w:rsidP="001827BD">
      <w:pPr>
        <w:pBdr>
          <w:top w:val="nil"/>
          <w:left w:val="nil"/>
          <w:bottom w:val="nil"/>
          <w:right w:val="nil"/>
          <w:between w:val="nil"/>
        </w:pBdr>
        <w:spacing w:line="360" w:lineRule="auto"/>
        <w:ind w:firstLine="720"/>
        <w:rPr>
          <w:rFonts w:eastAsia="Times New Roman"/>
          <w:color w:val="222222"/>
        </w:rPr>
      </w:pPr>
      <w:r>
        <w:rPr>
          <w:rFonts w:eastAsia="Times New Roman"/>
          <w:color w:val="222222"/>
        </w:rPr>
        <w:t xml:space="preserve">Segundo </w:t>
      </w:r>
      <w:proofErr w:type="spellStart"/>
      <w:r>
        <w:rPr>
          <w:rFonts w:eastAsia="Times New Roman"/>
          <w:color w:val="222222"/>
        </w:rPr>
        <w:t>Kowarick</w:t>
      </w:r>
      <w:proofErr w:type="spellEnd"/>
      <w:r>
        <w:rPr>
          <w:rFonts w:eastAsia="Times New Roman"/>
          <w:color w:val="222222"/>
        </w:rPr>
        <w:t xml:space="preserve"> (1994) é desafiador precisar o número de escravizados que chegaram ao Brasil. Não existe uma precisão dos números pelos historiadores e pesquisados do tema escravidão. Contudo, </w:t>
      </w:r>
      <w:r w:rsidRPr="00644403">
        <w:rPr>
          <w:rFonts w:eastAsia="Times New Roman"/>
          <w:color w:val="222222"/>
        </w:rPr>
        <w:t>Gomes</w:t>
      </w:r>
      <w:r>
        <w:rPr>
          <w:rFonts w:eastAsia="Times New Roman"/>
          <w:color w:val="222222"/>
        </w:rPr>
        <w:t xml:space="preserve"> (2021) diz que é possível atualmente ter uma precisão relativa, de que entre o período de 1500 e 1867, 36 mil viagens de navios negreiros foram realizadas, 12.521.337 de seres humanos foram forçados a entrarem nas embarcações. Desses, 10.702.657 sobreviveram à chegada à América e 1.818.680 morreram e de que o Brasil recebeu 4,9 milhões de africanos escravizados. </w:t>
      </w:r>
    </w:p>
    <w:p w14:paraId="1B339778" w14:textId="77777777" w:rsidR="001827BD" w:rsidRDefault="001827BD" w:rsidP="001827BD">
      <w:pPr>
        <w:pBdr>
          <w:top w:val="nil"/>
          <w:left w:val="nil"/>
          <w:bottom w:val="nil"/>
          <w:right w:val="nil"/>
          <w:between w:val="nil"/>
        </w:pBdr>
        <w:spacing w:line="360" w:lineRule="auto"/>
        <w:ind w:firstLine="720"/>
        <w:rPr>
          <w:rFonts w:eastAsia="Times New Roman"/>
          <w:color w:val="222222"/>
        </w:rPr>
      </w:pPr>
      <w:r>
        <w:rPr>
          <w:rFonts w:eastAsia="Times New Roman"/>
          <w:color w:val="222222"/>
        </w:rPr>
        <w:t>Da produção do açúcar ao café foram 300 anos de cativeiro no Brasil, de enriquecimento dos proprietários de pessoas escravizadas. O sistema escravocrata subordinou pessoas africanas, através da punição, do silenciamento, da chibata, da inferiorização para trabalhar sem limites de suas forças. “A jornada de trabalho era de catorze a dezesseis horas, sob a fiscalização do feitor, que não admitia pausa ou distração. Quando um escravo era considerado preguiçoso ou insubordinado, aí vinham os castigos”. (Moura, 1992, p. 17).</w:t>
      </w:r>
    </w:p>
    <w:p w14:paraId="2546960F" w14:textId="77777777" w:rsidR="001827BD" w:rsidRDefault="001827BD" w:rsidP="001827BD">
      <w:pPr>
        <w:pBdr>
          <w:top w:val="nil"/>
          <w:left w:val="nil"/>
          <w:bottom w:val="nil"/>
          <w:right w:val="nil"/>
          <w:between w:val="nil"/>
        </w:pBdr>
        <w:spacing w:line="240" w:lineRule="auto"/>
        <w:ind w:left="1440" w:firstLine="0"/>
        <w:rPr>
          <w:rFonts w:eastAsia="Times New Roman"/>
          <w:color w:val="222222"/>
        </w:rPr>
      </w:pPr>
    </w:p>
    <w:p w14:paraId="1FF79185" w14:textId="77777777" w:rsidR="001827BD" w:rsidRPr="00A06CC5" w:rsidRDefault="001827BD" w:rsidP="001827BD">
      <w:pPr>
        <w:pBdr>
          <w:top w:val="nil"/>
          <w:left w:val="nil"/>
          <w:bottom w:val="nil"/>
          <w:right w:val="nil"/>
          <w:between w:val="nil"/>
        </w:pBdr>
        <w:spacing w:after="0" w:line="240" w:lineRule="auto"/>
        <w:ind w:left="2268" w:right="0" w:firstLine="0"/>
        <w:rPr>
          <w:rFonts w:eastAsia="Times New Roman"/>
          <w:color w:val="222222"/>
          <w:sz w:val="20"/>
          <w:szCs w:val="20"/>
        </w:rPr>
      </w:pPr>
      <w:r w:rsidRPr="00A06CC5">
        <w:rPr>
          <w:rFonts w:eastAsia="Times New Roman"/>
          <w:color w:val="222222"/>
          <w:sz w:val="20"/>
          <w:szCs w:val="20"/>
        </w:rPr>
        <w:t>Mas o certo é que o negro (quer escravo, quer livre) foi o grande povoador do nosso território, empregando seu trabalho desde as charqueadas do Rio Grande do Sul aos ervais do Paraná, engenhos e plantações no Nordeste, pecuária na Paraíba, atividades extrativas na Região Amazônica e na mineração do Goiás e Minas Gerais. O negro não apenas povoou, mas ocupou os espaços sociais e econômicos que, através do seu trabalho, dinamizavam o Brasil. (Moura, 1992, p. 12).</w:t>
      </w:r>
    </w:p>
    <w:p w14:paraId="77966D82" w14:textId="77777777" w:rsidR="001827BD" w:rsidRDefault="001827BD" w:rsidP="001827BD">
      <w:pPr>
        <w:pBdr>
          <w:top w:val="nil"/>
          <w:left w:val="nil"/>
          <w:bottom w:val="nil"/>
          <w:right w:val="nil"/>
          <w:between w:val="nil"/>
        </w:pBdr>
        <w:spacing w:after="0" w:line="240" w:lineRule="auto"/>
        <w:ind w:left="2268" w:right="0" w:firstLine="0"/>
        <w:rPr>
          <w:rFonts w:eastAsia="Times New Roman"/>
          <w:color w:val="222222"/>
        </w:rPr>
      </w:pPr>
    </w:p>
    <w:p w14:paraId="60F41E65" w14:textId="77777777" w:rsidR="001827BD" w:rsidRDefault="001827BD" w:rsidP="001827BD">
      <w:pPr>
        <w:pBdr>
          <w:top w:val="nil"/>
          <w:left w:val="nil"/>
          <w:bottom w:val="nil"/>
          <w:right w:val="nil"/>
          <w:between w:val="nil"/>
        </w:pBdr>
        <w:spacing w:line="360" w:lineRule="auto"/>
        <w:ind w:firstLine="720"/>
        <w:rPr>
          <w:rFonts w:eastAsia="Times New Roman"/>
          <w:color w:val="222222"/>
        </w:rPr>
      </w:pPr>
      <w:r>
        <w:rPr>
          <w:rFonts w:eastAsia="Times New Roman"/>
          <w:color w:val="222222"/>
        </w:rPr>
        <w:t>A região do norte fluminense começou a ser ocupada a partir do século XVII com a produção pecuária, em seguida da canavieira, cem anos depois (Faria, 1997). Segundo Faria (1997), a concentração da população escravizada em Campos dos Goytacazes sempre foi expressiva, entre 1840 e 1880 eram 30.000 pessoas escravizadas. Vale ressaltar que esses números foram possíveis de serem levantados em razão do recenseamento provincial e dos inventários dos fazendeiros.</w:t>
      </w:r>
    </w:p>
    <w:p w14:paraId="103EE070" w14:textId="77777777" w:rsidR="001827BD" w:rsidRDefault="001827BD" w:rsidP="001827BD">
      <w:pPr>
        <w:pBdr>
          <w:top w:val="nil"/>
          <w:left w:val="nil"/>
          <w:bottom w:val="nil"/>
          <w:right w:val="nil"/>
          <w:between w:val="nil"/>
        </w:pBdr>
        <w:spacing w:after="0" w:line="240" w:lineRule="auto"/>
        <w:ind w:left="2268" w:right="0" w:firstLine="0"/>
        <w:rPr>
          <w:rFonts w:eastAsia="Times New Roman"/>
          <w:color w:val="222222"/>
        </w:rPr>
      </w:pPr>
    </w:p>
    <w:p w14:paraId="5734D0B3" w14:textId="77777777" w:rsidR="001827BD" w:rsidRPr="00A06CC5" w:rsidRDefault="001827BD" w:rsidP="001827BD">
      <w:pPr>
        <w:pBdr>
          <w:top w:val="nil"/>
          <w:left w:val="nil"/>
          <w:bottom w:val="nil"/>
          <w:right w:val="nil"/>
          <w:between w:val="nil"/>
        </w:pBdr>
        <w:spacing w:after="0" w:line="240" w:lineRule="auto"/>
        <w:ind w:left="2268" w:right="0" w:firstLine="0"/>
        <w:rPr>
          <w:rFonts w:eastAsia="Times New Roman"/>
          <w:color w:val="222222"/>
          <w:sz w:val="20"/>
          <w:szCs w:val="20"/>
        </w:rPr>
      </w:pPr>
      <w:r w:rsidRPr="00A06CC5">
        <w:rPr>
          <w:rFonts w:eastAsia="Times New Roman"/>
          <w:color w:val="222222"/>
          <w:sz w:val="20"/>
          <w:szCs w:val="20"/>
        </w:rPr>
        <w:t>Os inventários de fazendeiros das décadas de 1860 e 1870 apresentaram um número expressivo de escravos no montante de seus bens, quase sempre com valor superior a 30% da avaliação global. [...] Entre 15 e 40% dos escravos destes fazendeiros eram oriundos de outras regiões, sendo mais comum Pernambuco e Ceará, seguidos de Bahia, Rio de Janeiro e de áreas adjacentes da Província Fluminense. Os que vieram da África representavam entre 8% e 20% do número total. (Faria, 1997, p. 19).</w:t>
      </w:r>
    </w:p>
    <w:p w14:paraId="20373CB8" w14:textId="77777777" w:rsidR="001827BD" w:rsidRDefault="001827BD" w:rsidP="001827BD">
      <w:pPr>
        <w:pBdr>
          <w:top w:val="nil"/>
          <w:left w:val="nil"/>
          <w:bottom w:val="nil"/>
          <w:right w:val="nil"/>
          <w:between w:val="nil"/>
        </w:pBdr>
        <w:spacing w:after="0" w:line="240" w:lineRule="auto"/>
        <w:ind w:left="2268" w:right="0" w:firstLine="0"/>
        <w:rPr>
          <w:rFonts w:eastAsia="Times New Roman"/>
          <w:color w:val="222222"/>
        </w:rPr>
      </w:pPr>
    </w:p>
    <w:p w14:paraId="02212295" w14:textId="77777777" w:rsidR="001827BD" w:rsidRDefault="001827BD" w:rsidP="001827BD">
      <w:pPr>
        <w:pBdr>
          <w:top w:val="nil"/>
          <w:left w:val="nil"/>
          <w:bottom w:val="nil"/>
          <w:right w:val="nil"/>
          <w:between w:val="nil"/>
        </w:pBdr>
        <w:spacing w:line="360" w:lineRule="auto"/>
        <w:ind w:firstLine="720"/>
        <w:rPr>
          <w:rFonts w:eastAsia="Times New Roman"/>
          <w:color w:val="222222"/>
        </w:rPr>
      </w:pPr>
      <w:r>
        <w:rPr>
          <w:rFonts w:eastAsia="Times New Roman"/>
          <w:color w:val="222222"/>
        </w:rPr>
        <w:t xml:space="preserve">Provavelmente a origem dos escravizados sendo de outras regiões do Império, se deu em razão do fim do tráfico, através da Lei Eusébio de Queiroz (1850), o que implicou na cessão da importação de africanos e consequentemente na queda de mão-de-obra. A solução encontrada pelos fazendeiros, para burlar a Lei, foi o tráfico </w:t>
      </w:r>
      <w:proofErr w:type="spellStart"/>
      <w:r>
        <w:rPr>
          <w:rFonts w:eastAsia="Times New Roman"/>
          <w:color w:val="222222"/>
        </w:rPr>
        <w:t>inter</w:t>
      </w:r>
      <w:proofErr w:type="spellEnd"/>
      <w:r>
        <w:rPr>
          <w:rFonts w:eastAsia="Times New Roman"/>
          <w:color w:val="222222"/>
        </w:rPr>
        <w:t xml:space="preserve"> e intraprovincial para manutenção dos setores mais produtivos, como por exemplo a produção cafeeira. </w:t>
      </w:r>
    </w:p>
    <w:p w14:paraId="4C386966" w14:textId="77777777" w:rsidR="001827BD" w:rsidRDefault="001827BD" w:rsidP="001827BD">
      <w:pPr>
        <w:pBdr>
          <w:top w:val="nil"/>
          <w:left w:val="nil"/>
          <w:bottom w:val="nil"/>
          <w:right w:val="nil"/>
          <w:between w:val="nil"/>
        </w:pBdr>
        <w:spacing w:line="360" w:lineRule="auto"/>
        <w:ind w:firstLine="720"/>
        <w:rPr>
          <w:rFonts w:eastAsia="Times New Roman"/>
          <w:color w:val="222222"/>
        </w:rPr>
      </w:pPr>
      <w:r>
        <w:rPr>
          <w:rFonts w:eastAsia="Times New Roman"/>
          <w:color w:val="222222"/>
        </w:rPr>
        <w:t>Neste mesmo ano ocorre a instituição da Lei de Terras No. 605/1850, que visava a restrição do acesso à terra, haja vista a mobilização crescente para o fim do regime de escravidão, que cedo ou tarde iria torna-se uma realidade, apesar da contrariedade da oligarquia, que lutou até o último fio de cabelo contra o seu fim. “Diziam que o abolicionismo era um movimento artificial, promovido por desordeiros e irresponsáveis que ameaçavam o futuro da Nação. Pediam ao Parlamento que tomasse medidas para impedir a propaganda abolicionista”. (Costa, 1998, p. 64).</w:t>
      </w:r>
    </w:p>
    <w:p w14:paraId="2B303B89" w14:textId="77777777" w:rsidR="001827BD" w:rsidRDefault="001827BD" w:rsidP="001827BD">
      <w:pPr>
        <w:pBdr>
          <w:top w:val="nil"/>
          <w:left w:val="nil"/>
          <w:bottom w:val="nil"/>
          <w:right w:val="nil"/>
          <w:between w:val="nil"/>
        </w:pBdr>
        <w:spacing w:line="360" w:lineRule="auto"/>
        <w:ind w:firstLine="720"/>
        <w:rPr>
          <w:rFonts w:eastAsia="Times New Roman"/>
          <w:color w:val="222222"/>
        </w:rPr>
      </w:pPr>
      <w:r>
        <w:rPr>
          <w:rFonts w:eastAsia="Times New Roman"/>
          <w:color w:val="222222"/>
        </w:rPr>
        <w:t>Não é verdade que Campos dos Goytacazes foi a última província a abolir a escravidão. A resistência das pessoas escravizadas sempre foi uma estratégia de sobrevivência e ameaça as unidades produtivas. O período do movimento abolicionista foi bastante tenso. Em 1888, entre os meses de janeiro a março, houve uma leva de queimadas dos canaviais em várias fazendas e uma fuga em massa. Causando prejuízo aos fazendeiros e em vista disto, foi realizado o Congresso Agrícola no mês de março e neste momento foi determinada a liberdade imediata dos escravizadas e ingênuos sem indenização</w:t>
      </w:r>
      <w:r>
        <w:rPr>
          <w:rFonts w:eastAsia="Times New Roman"/>
          <w:color w:val="222222"/>
          <w:vertAlign w:val="superscript"/>
        </w:rPr>
        <w:footnoteReference w:id="23"/>
      </w:r>
      <w:r>
        <w:rPr>
          <w:rFonts w:eastAsia="Times New Roman"/>
          <w:color w:val="222222"/>
        </w:rPr>
        <w:t xml:space="preserve">. O processo de abolição da escravatura é marcado por vários episódios de rebelião. O que significa que houve uma pressão inclusive organizada dos escravizados que antecipou em alguns meses o dia 13 de maio de 1888.  </w:t>
      </w:r>
    </w:p>
    <w:p w14:paraId="7468BA34" w14:textId="77777777" w:rsidR="001827BD" w:rsidRDefault="001827BD" w:rsidP="001827BD">
      <w:pPr>
        <w:pBdr>
          <w:top w:val="nil"/>
          <w:left w:val="nil"/>
          <w:bottom w:val="nil"/>
          <w:right w:val="nil"/>
          <w:between w:val="nil"/>
        </w:pBdr>
        <w:spacing w:line="360" w:lineRule="auto"/>
        <w:ind w:firstLine="720"/>
        <w:rPr>
          <w:rFonts w:eastAsia="Times New Roman"/>
          <w:color w:val="222222"/>
        </w:rPr>
      </w:pPr>
      <w:r>
        <w:rPr>
          <w:rFonts w:eastAsia="Times New Roman"/>
          <w:color w:val="222222"/>
        </w:rPr>
        <w:t xml:space="preserve">Isto posto, agora temos uma liberação da vida cativa, mas ao mesmo tempo uma prisão, contraditoriamente falando, pois, a abolição é considerada inconclusa em virtude da ausência de estrutura, de planejamento para inserir as pessoas </w:t>
      </w:r>
      <w:proofErr w:type="spellStart"/>
      <w:r>
        <w:rPr>
          <w:rFonts w:eastAsia="Times New Roman"/>
          <w:color w:val="222222"/>
        </w:rPr>
        <w:t>ex-escravizadas</w:t>
      </w:r>
      <w:proofErr w:type="spellEnd"/>
      <w:r>
        <w:rPr>
          <w:rFonts w:eastAsia="Times New Roman"/>
          <w:color w:val="222222"/>
        </w:rPr>
        <w:t xml:space="preserve"> na sociedade ao trabalho livre. Entretanto, não houve nenhuma reparação e tão pouco uma indenização para que pudessem recomeçar um projeto de vida, seja no campo ou na cidade. Foram lançados a vida livre com as amarras da ideologia eurocêntrica que traçou a sua exclusão dos processos de cidadania e ao mesmo tempo a sua morte física e subjetiva. </w:t>
      </w:r>
      <w:proofErr w:type="spellStart"/>
      <w:r>
        <w:rPr>
          <w:rFonts w:eastAsia="Times New Roman"/>
          <w:color w:val="222222"/>
        </w:rPr>
        <w:t>Sem terra</w:t>
      </w:r>
      <w:proofErr w:type="spellEnd"/>
      <w:r>
        <w:rPr>
          <w:rFonts w:eastAsia="Times New Roman"/>
          <w:color w:val="222222"/>
        </w:rPr>
        <w:t xml:space="preserve"> e sem trabalho se viu a população negra a partir de 1888. Enquanto os seus ex-proprietários, enriquecidos pelo seu trabalho, foram indenizados pelo Estado. </w:t>
      </w:r>
    </w:p>
    <w:p w14:paraId="70BC4902" w14:textId="77777777" w:rsidR="001827BD" w:rsidRDefault="001827BD" w:rsidP="001827BD">
      <w:pPr>
        <w:pBdr>
          <w:top w:val="nil"/>
          <w:left w:val="nil"/>
          <w:bottom w:val="nil"/>
          <w:right w:val="nil"/>
          <w:between w:val="nil"/>
        </w:pBdr>
        <w:spacing w:line="360" w:lineRule="auto"/>
        <w:ind w:firstLine="720"/>
        <w:rPr>
          <w:rFonts w:eastAsia="Times New Roman"/>
          <w:color w:val="222222"/>
        </w:rPr>
      </w:pPr>
      <w:r>
        <w:rPr>
          <w:rFonts w:eastAsia="Times New Roman"/>
          <w:color w:val="222222"/>
        </w:rPr>
        <w:t xml:space="preserve">O acesso negado à terra para a população negra definiu seu destino nas cidades brasileiras: cativo da terra ou morador de periferia na cidade. Sobre o primeiro destino, no caso de Campos dos Goytacazes enquanto produtora de açúcar, a saída encontrada para resolver a mão-de-obra pós-abolição foi o contrato entre dono da terra e o “colono” que eram homens livres ou de trabalhadores recém libertos. (Faria, 1997). Logo, podemos inferir que uma parcela ficou ligada à terra trabalhando nas usinas de açúcar. Enquanto, uma outra parcela migrou para o urbano se adaptando nos espaços possíveis de sobreviver e formando as periferias, haja vista a impossibilidade de alugar ou comprar imóveis na área central. </w:t>
      </w:r>
    </w:p>
    <w:p w14:paraId="0249D621" w14:textId="77777777" w:rsidR="001827BD" w:rsidRDefault="001827BD" w:rsidP="001827BD">
      <w:pPr>
        <w:pBdr>
          <w:top w:val="nil"/>
          <w:left w:val="nil"/>
          <w:bottom w:val="nil"/>
          <w:right w:val="nil"/>
          <w:between w:val="nil"/>
        </w:pBdr>
        <w:spacing w:line="360" w:lineRule="auto"/>
        <w:ind w:firstLine="0"/>
        <w:rPr>
          <w:rFonts w:eastAsia="Times New Roman"/>
          <w:b/>
          <w:color w:val="222222"/>
        </w:rPr>
      </w:pPr>
    </w:p>
    <w:p w14:paraId="65A861F7" w14:textId="77777777" w:rsidR="001827BD" w:rsidRDefault="001827BD" w:rsidP="001827BD">
      <w:pPr>
        <w:pBdr>
          <w:top w:val="nil"/>
          <w:left w:val="nil"/>
          <w:bottom w:val="nil"/>
          <w:right w:val="nil"/>
          <w:between w:val="nil"/>
        </w:pBdr>
        <w:spacing w:line="360" w:lineRule="auto"/>
        <w:ind w:firstLine="0"/>
        <w:rPr>
          <w:rFonts w:eastAsia="Times New Roman"/>
          <w:b/>
          <w:color w:val="222222"/>
        </w:rPr>
      </w:pPr>
      <w:r>
        <w:rPr>
          <w:rFonts w:eastAsia="Times New Roman"/>
          <w:b/>
          <w:color w:val="222222"/>
        </w:rPr>
        <w:t>2-A MUDANÇA DO SETOR PRODUTIVO E A FORMAÇÃO DAS ÁREAS PERIFÉRICAS EM CAMPOS DOS GOYTACAZES</w:t>
      </w:r>
    </w:p>
    <w:p w14:paraId="07C3207F" w14:textId="77777777" w:rsidR="001827BD" w:rsidRDefault="001827BD" w:rsidP="001827BD">
      <w:pPr>
        <w:pBdr>
          <w:top w:val="nil"/>
          <w:left w:val="nil"/>
          <w:bottom w:val="nil"/>
          <w:right w:val="nil"/>
          <w:between w:val="nil"/>
        </w:pBdr>
        <w:spacing w:line="360" w:lineRule="auto"/>
        <w:ind w:firstLine="0"/>
        <w:rPr>
          <w:rFonts w:eastAsia="Times New Roman"/>
          <w:b/>
          <w:color w:val="222222"/>
        </w:rPr>
      </w:pPr>
    </w:p>
    <w:p w14:paraId="63C2517F" w14:textId="77777777" w:rsidR="001827BD" w:rsidRDefault="001827BD" w:rsidP="001827BD">
      <w:pPr>
        <w:spacing w:line="360" w:lineRule="auto"/>
        <w:ind w:firstLine="708"/>
        <w:rPr>
          <w:rFonts w:eastAsia="Times New Roman"/>
        </w:rPr>
      </w:pPr>
      <w:r>
        <w:rPr>
          <w:rFonts w:eastAsia="Times New Roman"/>
        </w:rPr>
        <w:t xml:space="preserve">A exploração do petróleo no Norte Fluminense deu-se a partir de 1977 e ao mesmo tempo iniciou o declínio do setor sucroalcooleiro na região no final dos anos 1980, “vindo a deslocar o principal </w:t>
      </w:r>
      <w:proofErr w:type="spellStart"/>
      <w:r>
        <w:rPr>
          <w:rFonts w:eastAsia="Times New Roman"/>
        </w:rPr>
        <w:t>pólo</w:t>
      </w:r>
      <w:proofErr w:type="spellEnd"/>
      <w:r>
        <w:rPr>
          <w:rFonts w:eastAsia="Times New Roman"/>
        </w:rPr>
        <w:t xml:space="preserve"> de geração de recursos para a região, do açúcar para o petróleo. Este gera </w:t>
      </w:r>
      <w:r>
        <w:rPr>
          <w:rFonts w:eastAsia="Times New Roman"/>
          <w:i/>
        </w:rPr>
        <w:t>royalties</w:t>
      </w:r>
      <w:r>
        <w:rPr>
          <w:rFonts w:eastAsia="Times New Roman"/>
        </w:rPr>
        <w:t xml:space="preserve"> para a região, em volumes fantásticos a partir de 1999, diretamente nos orçamentos municipais”. (Cruz, 2003, p. 50).</w:t>
      </w:r>
    </w:p>
    <w:p w14:paraId="30BD592B" w14:textId="77777777" w:rsidR="001827BD" w:rsidRDefault="001827BD" w:rsidP="001827BD">
      <w:pPr>
        <w:spacing w:line="360" w:lineRule="auto"/>
        <w:ind w:firstLine="708"/>
        <w:rPr>
          <w:rFonts w:eastAsia="Times New Roman"/>
          <w:highlight w:val="white"/>
        </w:rPr>
      </w:pPr>
      <w:r>
        <w:rPr>
          <w:rFonts w:eastAsia="Times New Roman"/>
          <w:highlight w:val="white"/>
        </w:rPr>
        <w:t xml:space="preserve">Segundo </w:t>
      </w:r>
      <w:r w:rsidRPr="00644403">
        <w:rPr>
          <w:rFonts w:eastAsia="Times New Roman"/>
        </w:rPr>
        <w:t xml:space="preserve">Peres </w:t>
      </w:r>
      <w:r>
        <w:rPr>
          <w:rFonts w:eastAsia="Times New Roman"/>
          <w:highlight w:val="white"/>
        </w:rPr>
        <w:t xml:space="preserve">(2017), o declínio da produção sucroalcooleira na década de 1970 se deu contraditoriamente em virtude do seu alto investimento em um parque industrial no modelo fordista que elevaram a capacidade produtiva, mas não ocorreu o mesmo investimento na produção rural da cana-de-açúcar, o que resultou na ociosidade das usinas. </w:t>
      </w:r>
      <w:r w:rsidRPr="00644403">
        <w:rPr>
          <w:rFonts w:eastAsia="Times New Roman"/>
        </w:rPr>
        <w:t xml:space="preserve">O autor </w:t>
      </w:r>
      <w:r>
        <w:rPr>
          <w:rFonts w:eastAsia="Times New Roman"/>
          <w:highlight w:val="white"/>
        </w:rPr>
        <w:t>ainda destaca que neste período de crise,</w:t>
      </w:r>
    </w:p>
    <w:p w14:paraId="6B128CE7" w14:textId="77777777" w:rsidR="001827BD" w:rsidRDefault="001827BD" w:rsidP="001827BD">
      <w:pPr>
        <w:spacing w:after="0" w:line="240" w:lineRule="auto"/>
        <w:ind w:left="2268" w:right="0" w:firstLine="0"/>
        <w:rPr>
          <w:rFonts w:eastAsia="Times New Roman"/>
          <w:highlight w:val="white"/>
        </w:rPr>
      </w:pPr>
    </w:p>
    <w:p w14:paraId="41B4624B" w14:textId="77777777" w:rsidR="001827BD" w:rsidRPr="00A06CC5" w:rsidRDefault="001827BD" w:rsidP="001827BD">
      <w:pPr>
        <w:spacing w:after="0" w:line="240" w:lineRule="auto"/>
        <w:ind w:left="2268" w:right="0" w:firstLine="0"/>
        <w:rPr>
          <w:rFonts w:eastAsia="Times New Roman"/>
          <w:sz w:val="20"/>
          <w:szCs w:val="20"/>
          <w:highlight w:val="white"/>
        </w:rPr>
      </w:pPr>
      <w:r w:rsidRPr="00A06CC5">
        <w:rPr>
          <w:rFonts w:eastAsia="Times New Roman"/>
          <w:sz w:val="20"/>
          <w:szCs w:val="20"/>
          <w:highlight w:val="white"/>
        </w:rPr>
        <w:t>[...] observou-se um fluxo de êxodo rural que se intensificou no município, principalmente nas últimas décadas do século XX. Assim, o fechamento de diversas usinas é concomitante com a ascensão da indústria petrolífera e a consequente mudança no padrão da sociabilidade da população, que passa a ocupar mais intensamente o espaço urbano. (Peres, 2017, p. 38).</w:t>
      </w:r>
    </w:p>
    <w:p w14:paraId="402BB222" w14:textId="77777777" w:rsidR="001827BD" w:rsidRDefault="001827BD" w:rsidP="001827BD">
      <w:pPr>
        <w:spacing w:after="0" w:line="240" w:lineRule="auto"/>
        <w:ind w:left="2268" w:right="0" w:firstLine="0"/>
        <w:rPr>
          <w:rFonts w:eastAsia="Times New Roman"/>
          <w:highlight w:val="white"/>
        </w:rPr>
      </w:pPr>
    </w:p>
    <w:p w14:paraId="675DA8DA" w14:textId="77777777" w:rsidR="001827BD" w:rsidRDefault="001827BD" w:rsidP="001827BD">
      <w:pPr>
        <w:spacing w:line="360" w:lineRule="auto"/>
        <w:ind w:firstLine="708"/>
        <w:rPr>
          <w:rFonts w:eastAsia="Times New Roman"/>
        </w:rPr>
      </w:pPr>
      <w:r>
        <w:rPr>
          <w:rFonts w:eastAsia="Times New Roman"/>
        </w:rPr>
        <w:t xml:space="preserve">Todas as transformações na dinâmica capitalista influenciam o espaço urbano, que acaba passando remodelamentos, de tal forma que, as cidades expressam as contradições, as diferenças sociais, a segregação, espoliação e expulsão de um grupo em favor de outro. Desta forma, “o espaço urbano capitalista, que segue a dinâmica do capital é marcado por disparidades, expressa por um sistema que é por si só contraditório, que valoriza determinadas áreas em detrimentos a outras”. (Viana, 2018, p. 15). </w:t>
      </w:r>
    </w:p>
    <w:p w14:paraId="0F239F9F" w14:textId="77777777" w:rsidR="001827BD" w:rsidRDefault="001827BD" w:rsidP="001827BD">
      <w:pPr>
        <w:spacing w:line="360" w:lineRule="auto"/>
        <w:rPr>
          <w:rFonts w:eastAsia="Times New Roman"/>
        </w:rPr>
      </w:pPr>
      <w:r>
        <w:rPr>
          <w:rFonts w:eastAsia="Times New Roman"/>
        </w:rPr>
        <w:t xml:space="preserve">Saídos da área rural por ter se esgotado a possibilidade de sobrevivência, os trabalhadores das antigas usinas não tiveram outra possibilidade de morar formalmente na cidade, porque não tinham poder aquisitivo para comprar um lote ou uma moradia, restando ocupar espaços vazios e sem função social. Deveriam ser absorvidos pelo novo setor econômico, mas isso não ocorreu. Tornando-se assim um contingente populacional com baixa qualificação e não absorvido no mercado de trabalho, formando uma massa de desempregados, que tiveram que buscar na informalidade a sua sobrevivência.  </w:t>
      </w:r>
    </w:p>
    <w:p w14:paraId="64AF43DE" w14:textId="77777777" w:rsidR="001827BD" w:rsidRDefault="001827BD" w:rsidP="001827BD">
      <w:pPr>
        <w:spacing w:line="360" w:lineRule="auto"/>
        <w:rPr>
          <w:rFonts w:eastAsia="Times New Roman"/>
        </w:rPr>
      </w:pPr>
      <w:r>
        <w:rPr>
          <w:rFonts w:eastAsia="Times New Roman"/>
        </w:rPr>
        <w:tab/>
        <w:t>Em 1978 existiam 19 (dezenove) favelas na cidade e no final dos anos 1980 a 1990, já se somavam mais 13 (treze) favelas (Arruda, 2009). Em 2010, a cidade já possuía 27 favelas (IBGE, 2010). Totalizando uma população de 15.777 residentes em domicílios particulares ocupados em aglomerados subnormais. (Tavares, 2018).</w:t>
      </w:r>
    </w:p>
    <w:p w14:paraId="32CB82D3" w14:textId="77777777" w:rsidR="001827BD" w:rsidRDefault="001827BD" w:rsidP="001827BD">
      <w:pPr>
        <w:spacing w:line="360" w:lineRule="auto"/>
        <w:rPr>
          <w:rFonts w:eastAsia="Times New Roman"/>
        </w:rPr>
      </w:pPr>
      <w:r>
        <w:rPr>
          <w:rFonts w:eastAsia="Times New Roman"/>
        </w:rPr>
        <w:tab/>
        <w:t xml:space="preserve">Os proprietários das antigas usinas, tornaram-se proprietários fundiários e começaram a parcelar as terras para a sua comercialização. Desta forma, a cidade vai sendo desenhada no sentido de uma separação social e espacial. Pois, nos locais das antigas usinas, passou-se a construir condomínios fechados, destinados a uma parcela da população com médio e alto poder aquisitivo. Enquanto isso, já existia na cidade as formações de favelas e que estavam próximas as áreas que passaram por uma valorização a partir dos investimentos e benfeitorias realizadas pelo poder público, a fim de beneficiar o mercado imobiliário e os proprietários fundiários constituídos pela elite campista. </w:t>
      </w:r>
    </w:p>
    <w:p w14:paraId="4466B710" w14:textId="77777777" w:rsidR="001827BD" w:rsidRDefault="001827BD" w:rsidP="001827BD">
      <w:pPr>
        <w:spacing w:line="360" w:lineRule="auto"/>
        <w:rPr>
          <w:rFonts w:eastAsia="Times New Roman"/>
        </w:rPr>
      </w:pPr>
      <w:r>
        <w:rPr>
          <w:rFonts w:eastAsia="Times New Roman"/>
        </w:rPr>
        <w:tab/>
        <w:t xml:space="preserve">Desta forma o mercado imobiliário e especulativo se beneficiou e ao mesmo tempo ocorreu uma valorização dessas regiões e algumas já eram ocupadas por aqueles trabalhadores saídos das antigas usinas, provocando a sua expulsão para áreas mais afastadas e com ausência de infraestrutura e equipamentos e serviços públicos. </w:t>
      </w:r>
    </w:p>
    <w:p w14:paraId="3389B58F" w14:textId="77777777" w:rsidR="001827BD" w:rsidRDefault="001827BD" w:rsidP="001827BD">
      <w:pPr>
        <w:spacing w:line="360" w:lineRule="auto"/>
        <w:rPr>
          <w:rFonts w:eastAsia="Times New Roman"/>
        </w:rPr>
      </w:pPr>
      <w:r>
        <w:rPr>
          <w:rFonts w:eastAsia="Times New Roman"/>
        </w:rPr>
        <w:tab/>
        <w:t>A partir do crescimento industrial e das cidades do entorno, como São João da Barra e Barra do Furado, com a implantação do complexo logístico e portuário, cresceu a necessidade de oferta de moradias para a mão-obra inserida no processo de trabalho das indústrias. As áreas que passaram a ser cobiçadas pelo mercado imobiliário, foram aquelas que estavam na parte periférica da cidade, que após investimentos com infraestrutura, através do Programa Bairro Legal, executado pela PMCG, passaram a se tornar atrativas pela sua valorização. Consequentemente, o poder público aliado aos interesses econômicos, iniciou o discurso como sendo área de risco ambiental para justificar e fundamentar a remoção dos moradores de baixa renda dos territórios de interesse do mercado imobiliário, promovendo desta forma a segregação socioespacial.</w:t>
      </w:r>
    </w:p>
    <w:p w14:paraId="4506F322" w14:textId="77777777" w:rsidR="001827BD" w:rsidRDefault="001827BD" w:rsidP="001827BD">
      <w:pPr>
        <w:spacing w:line="360" w:lineRule="auto"/>
        <w:ind w:firstLine="708"/>
        <w:rPr>
          <w:rFonts w:eastAsia="Times New Roman"/>
        </w:rPr>
      </w:pPr>
      <w:r>
        <w:rPr>
          <w:rFonts w:eastAsia="Times New Roman"/>
        </w:rPr>
        <w:t>Isto posto, a partir de 2006 vários empreendimentos foram aprovados, dando continuidade às mudanças urbanas, principalmente nas áreas periféricas, por terem terras disponíveis para expansão. Apesar do parque industrial e portuário estar localizado em outra cidade, mas Campos dos Goytacazes tinha melhor infraestrutura, bens e serviços para execução do projeto imobiliário.</w:t>
      </w:r>
    </w:p>
    <w:p w14:paraId="36AA446E" w14:textId="77777777" w:rsidR="001827BD" w:rsidRDefault="001827BD" w:rsidP="001827BD">
      <w:pPr>
        <w:spacing w:line="360" w:lineRule="auto"/>
        <w:ind w:firstLine="708"/>
        <w:rPr>
          <w:rFonts w:eastAsia="Times New Roman"/>
        </w:rPr>
      </w:pPr>
      <w:r>
        <w:rPr>
          <w:rFonts w:eastAsia="Times New Roman"/>
        </w:rPr>
        <w:t xml:space="preserve">A favela “Margem da Linha”, é um exemplo clássico e serve para ilustrar o movimento de valorização de uma área e posterior remoção dos moradores indesejados na cidade. Essa favela surgiu nos anos de 1960, às margens da linha férrea, as terras eram de propriedade da Usina do Queimado. Os moradores eram os ex-funcionários da usina, que começaram a ocupar o espaço entre o pasto e a linha férrea. A partir de 1990 as terras começaram a ser vendidas para a construção de grandes empreendimentos, como supermercados, shoppings, condomínios fechados, resultando numa alta valorização e especulação imobiliária. O resultado desse movimento de reprodução do capital foi a remoção dos antigos moradores da favela para áreas mais afastadas da área central. </w:t>
      </w:r>
    </w:p>
    <w:p w14:paraId="3D100B13" w14:textId="77777777" w:rsidR="001827BD" w:rsidRDefault="001827BD" w:rsidP="001827BD">
      <w:pPr>
        <w:pBdr>
          <w:top w:val="nil"/>
          <w:left w:val="nil"/>
          <w:bottom w:val="nil"/>
          <w:right w:val="nil"/>
          <w:between w:val="nil"/>
        </w:pBdr>
        <w:spacing w:line="360" w:lineRule="auto"/>
        <w:ind w:firstLine="708"/>
        <w:rPr>
          <w:rFonts w:eastAsia="Times New Roman"/>
          <w:highlight w:val="yellow"/>
        </w:rPr>
      </w:pPr>
      <w:r w:rsidRPr="00592413">
        <w:rPr>
          <w:rFonts w:eastAsia="Times New Roman"/>
          <w:highlight w:val="white"/>
        </w:rPr>
        <w:t>O espaço urbano expressa as contradições e as diferenças através da segregação, espoliação e expulsão</w:t>
      </w:r>
      <w:r>
        <w:rPr>
          <w:rFonts w:eastAsia="Times New Roman"/>
          <w:highlight w:val="white"/>
        </w:rPr>
        <w:t>. Segundo Cruz (2020), o processo de exclusão e marginalização da população negra nos espaços urbanos no início do século XX, ocorreu concomitantemente a um projeto político eugenista e higienista para eliminar a população negra do país, quando lhe atribuía as causas de todos os males e doenças, tornando-se indesejáveis. A remodelação das cidades não incluiu sua presença mais perto da elite e sim afastada e assim foram forçadas violentamente a irem para os morros e áreas mais afastadas formando as favelas e esse projeto ainda está em vigor com atualizações e nesse sentido</w:t>
      </w:r>
      <w:r>
        <w:rPr>
          <w:rFonts w:eastAsia="Times New Roman"/>
        </w:rPr>
        <w:t>,</w:t>
      </w:r>
    </w:p>
    <w:p w14:paraId="2B85ACF3" w14:textId="77777777" w:rsidR="001827BD" w:rsidRDefault="001827BD" w:rsidP="001827BD">
      <w:pPr>
        <w:spacing w:after="0" w:line="240" w:lineRule="auto"/>
        <w:ind w:left="2268" w:right="0" w:firstLine="0"/>
        <w:rPr>
          <w:rFonts w:eastAsia="Times New Roman"/>
        </w:rPr>
      </w:pPr>
    </w:p>
    <w:p w14:paraId="42489FF9" w14:textId="77777777" w:rsidR="001827BD" w:rsidRPr="004C48D2" w:rsidRDefault="001827BD" w:rsidP="001827BD">
      <w:pPr>
        <w:spacing w:after="0" w:line="240" w:lineRule="auto"/>
        <w:ind w:left="2268" w:right="0" w:firstLine="0"/>
        <w:rPr>
          <w:rFonts w:eastAsia="Times New Roman"/>
          <w:sz w:val="20"/>
          <w:szCs w:val="20"/>
        </w:rPr>
      </w:pPr>
      <w:r w:rsidRPr="004C48D2">
        <w:rPr>
          <w:rFonts w:eastAsia="Times New Roman"/>
          <w:sz w:val="20"/>
          <w:szCs w:val="20"/>
        </w:rPr>
        <w:t>Os reflexos dessa cidade pensada e organizada com uma lógica racista e classista, apresenta formas claras de manifestação: precarização de espaços e vias públicas, favelização, ocupações em encostas, assim como a ausência de infraestruturas e serviços básicos nos locais que o povo negro foi compelido. (Cruz, 2020, p.11)</w:t>
      </w:r>
    </w:p>
    <w:p w14:paraId="772DE80C" w14:textId="77777777" w:rsidR="001827BD" w:rsidRDefault="001827BD" w:rsidP="001827BD">
      <w:pPr>
        <w:spacing w:before="200" w:line="240" w:lineRule="auto"/>
        <w:ind w:left="2267"/>
        <w:rPr>
          <w:rFonts w:eastAsia="Times New Roman"/>
        </w:rPr>
      </w:pPr>
    </w:p>
    <w:p w14:paraId="372C1756" w14:textId="77777777" w:rsidR="001827BD" w:rsidRDefault="001827BD" w:rsidP="001827BD">
      <w:pPr>
        <w:spacing w:line="360" w:lineRule="auto"/>
        <w:ind w:firstLine="708"/>
        <w:rPr>
          <w:rFonts w:eastAsia="Times New Roman"/>
        </w:rPr>
      </w:pPr>
      <w:r>
        <w:rPr>
          <w:rFonts w:eastAsia="Times New Roman"/>
        </w:rPr>
        <w:t>Para Carlos (2013), a segregação é característica fundamental da produção do espaço urbano contemporâneo. Sob a lógica da acumulação estruturada no valor de troca, realiza a acumulação capitalista que se impõem ao uso social da cidade, realizando a desigualdade em que se apoia a sociedade de classes, com base na propriedade privada da riqueza que estabelece acessos diferenciados aos bens e serviços da cidade.</w:t>
      </w:r>
    </w:p>
    <w:p w14:paraId="31880533" w14:textId="77777777" w:rsidR="001827BD" w:rsidRDefault="001827BD" w:rsidP="001827BD">
      <w:pPr>
        <w:spacing w:before="120" w:after="120" w:line="360" w:lineRule="auto"/>
        <w:ind w:firstLine="709"/>
        <w:rPr>
          <w:rFonts w:eastAsia="Times New Roman"/>
        </w:rPr>
      </w:pPr>
      <w:r>
        <w:rPr>
          <w:rFonts w:eastAsia="Times New Roman"/>
        </w:rPr>
        <w:t xml:space="preserve">Esse processo é o que fundamenta a segregação socioespacial, cuja expressão é a desigualdade de acesso à moradia, ao transporte público e ao espaço público. A propriedade privada dos meios de produção e da terra transformou o acesso à terra e à moradia em um privilégio para poucos e sacrifício para muitos, pois a produção do espaço urbano ganhou maior complexidade no modo de produção capitalista. </w:t>
      </w:r>
    </w:p>
    <w:p w14:paraId="4A3C4FE4" w14:textId="77777777" w:rsidR="001827BD" w:rsidRDefault="001827BD" w:rsidP="001827BD">
      <w:pPr>
        <w:pBdr>
          <w:top w:val="nil"/>
          <w:left w:val="nil"/>
          <w:bottom w:val="nil"/>
          <w:right w:val="nil"/>
          <w:between w:val="nil"/>
        </w:pBdr>
        <w:spacing w:line="360" w:lineRule="auto"/>
        <w:ind w:firstLine="0"/>
        <w:rPr>
          <w:rFonts w:eastAsia="Times New Roman"/>
          <w:b/>
          <w:color w:val="222222"/>
        </w:rPr>
      </w:pPr>
    </w:p>
    <w:p w14:paraId="06D1B9EB" w14:textId="77777777" w:rsidR="001827BD" w:rsidRDefault="001827BD" w:rsidP="001827BD">
      <w:pPr>
        <w:pBdr>
          <w:top w:val="nil"/>
          <w:left w:val="nil"/>
          <w:bottom w:val="nil"/>
          <w:right w:val="nil"/>
          <w:between w:val="nil"/>
        </w:pBdr>
        <w:spacing w:line="360" w:lineRule="auto"/>
        <w:ind w:firstLine="0"/>
        <w:rPr>
          <w:rFonts w:eastAsia="Times New Roman"/>
          <w:b/>
          <w:color w:val="222222"/>
        </w:rPr>
      </w:pPr>
      <w:r>
        <w:rPr>
          <w:rFonts w:eastAsia="Times New Roman"/>
          <w:b/>
          <w:color w:val="222222"/>
        </w:rPr>
        <w:t>3-O ACESSO A MORADIA NÃO GARANTE O DIREITO À CIDADE</w:t>
      </w:r>
    </w:p>
    <w:p w14:paraId="36D628EA" w14:textId="77777777" w:rsidR="001827BD" w:rsidRDefault="001827BD" w:rsidP="001827BD">
      <w:pPr>
        <w:pBdr>
          <w:top w:val="nil"/>
          <w:left w:val="nil"/>
          <w:bottom w:val="nil"/>
          <w:right w:val="nil"/>
          <w:between w:val="nil"/>
        </w:pBdr>
        <w:spacing w:line="360" w:lineRule="auto"/>
        <w:ind w:firstLine="0"/>
        <w:rPr>
          <w:rFonts w:eastAsia="Times New Roman"/>
          <w:b/>
          <w:color w:val="222222"/>
        </w:rPr>
      </w:pPr>
    </w:p>
    <w:p w14:paraId="50EC69DB" w14:textId="77777777" w:rsidR="001827BD" w:rsidRDefault="001827BD" w:rsidP="001827BD">
      <w:pPr>
        <w:spacing w:before="120" w:after="120" w:line="360" w:lineRule="auto"/>
        <w:ind w:firstLine="709"/>
        <w:rPr>
          <w:rFonts w:eastAsia="Times New Roman"/>
        </w:rPr>
      </w:pPr>
      <w:bookmarkStart w:id="68" w:name="_Hlk167199988"/>
      <w:r>
        <w:rPr>
          <w:rFonts w:eastAsia="Times New Roman"/>
        </w:rPr>
        <w:t xml:space="preserve">Segundo Marx (1972, p.574), “a propriedade territorial pressupõe o monopólio de certas pessoas que lhes dá direito a dispor sobre determinadas porções do planeta como esferas privativas de sua vontade privada, com exclusão de todos os demais”. Esses são os fundamentos que determinam o modo de produção e consumo do espaço urbano.  </w:t>
      </w:r>
    </w:p>
    <w:p w14:paraId="18A5D007" w14:textId="77777777" w:rsidR="001827BD" w:rsidRDefault="001827BD" w:rsidP="001827BD">
      <w:pPr>
        <w:spacing w:before="120" w:after="120" w:line="360" w:lineRule="auto"/>
        <w:ind w:firstLine="709"/>
        <w:rPr>
          <w:rFonts w:eastAsia="Times New Roman"/>
        </w:rPr>
      </w:pPr>
      <w:r>
        <w:rPr>
          <w:rFonts w:eastAsia="Times New Roman"/>
        </w:rPr>
        <w:t xml:space="preserve">A moradia também é um componente da reprodução da classe trabalhadora, porém na história da política habitacional brasileira, devido ao critério de renda e a insuficiência salarial, é um artigo de luxo para a maioria da população, principalmente para a de renda zero. Usando o discurso de déficit habitacional, o poder público vai deixando à margem da cidade uma parcela populacional, que cada vez mais não encontra lugar para viver. Sobra para essa parcela as áreas desvalorizadas, as áreas de risco ambiental e as ocupações em áreas ou prédios públicos e, assim, vão construindo a cidade da exceção, da segregação social e racial. </w:t>
      </w:r>
    </w:p>
    <w:p w14:paraId="2C2A4B60" w14:textId="77777777" w:rsidR="001827BD" w:rsidRDefault="001827BD" w:rsidP="001827BD">
      <w:pPr>
        <w:spacing w:before="120" w:after="120" w:line="360" w:lineRule="auto"/>
        <w:ind w:firstLine="709"/>
        <w:rPr>
          <w:rFonts w:eastAsia="Times New Roman"/>
        </w:rPr>
      </w:pPr>
      <w:r>
        <w:rPr>
          <w:rFonts w:eastAsia="Times New Roman"/>
        </w:rPr>
        <w:t>A cidade de Campos dos Goytacazes ao longo dos últimos anos, a partir dos grandes empreendimentos imobiliários, vem se configurando como uma cidade altamente segregada. Por um lado tem-se os condomínios fechados e horizontalizados que atendem a classe média e alta e de outro lado as moradias populares que foram construídas através do Programa Habitacional Morar Feliz</w:t>
      </w:r>
      <w:r>
        <w:rPr>
          <w:rFonts w:eastAsia="Times New Roman"/>
          <w:vertAlign w:val="superscript"/>
        </w:rPr>
        <w:footnoteReference w:id="24"/>
      </w:r>
      <w:r>
        <w:rPr>
          <w:rFonts w:eastAsia="Times New Roman"/>
        </w:rPr>
        <w:t xml:space="preserve">, que internamente tem muitos problemas de ordem social, de segurança, de transporte público, de conflitos entre facções do tráfico de drogas, ou seja é um lado da cidade que foi produzido pelos agentes produtores do espaço urbano: poder público, o mercado imobiliário e os proprietários fundiários. </w:t>
      </w:r>
    </w:p>
    <w:p w14:paraId="6D9A6981" w14:textId="77777777" w:rsidR="001827BD" w:rsidRDefault="001827BD" w:rsidP="001827BD">
      <w:pPr>
        <w:spacing w:before="120" w:after="120" w:line="360" w:lineRule="auto"/>
        <w:ind w:firstLine="709"/>
        <w:rPr>
          <w:rFonts w:eastAsia="Times New Roman"/>
        </w:rPr>
      </w:pPr>
      <w:r>
        <w:rPr>
          <w:rFonts w:eastAsia="Times New Roman"/>
        </w:rPr>
        <w:t xml:space="preserve">O Programa Habitacional Morar Feliz (PHMF), segundo informações disponíveis no site da Prefeitura Municipal de Campos dos Goytacazes e da Estratégia Internacional das Nações Unidas para a Redução de Desastres (EINURD), foi planejado e executado para retirar os moradores de área de risco às margens das lagoas do Rio Paraíba do Sul, das margens das ferrovias e rodovias federais que atravessam a cidade e do aluguel social, com a estimativa de beneficiar 40.000 pessoas. </w:t>
      </w:r>
    </w:p>
    <w:p w14:paraId="57CE6C94" w14:textId="77777777" w:rsidR="001827BD" w:rsidRDefault="001827BD" w:rsidP="001827BD">
      <w:pPr>
        <w:spacing w:line="360" w:lineRule="auto"/>
        <w:ind w:firstLine="709"/>
        <w:rPr>
          <w:rFonts w:eastAsia="Times New Roman"/>
        </w:rPr>
      </w:pPr>
      <w:r>
        <w:rPr>
          <w:rFonts w:eastAsia="Times New Roman"/>
        </w:rPr>
        <w:t>É necessário analisar a trajetória das políticas habitacionais que são desenvolvidas no Brasil a partir das remoções dos grupos sociais mais vulneráveis que habitam territórios de interesse do capital imobiliário. Assim, no processo de remoção se utiliza a justificativa de “risco” para a população com o objetivo de convencer os mesmos que essa ação é para a melhores condições de vida e omitem os verdadeiros objetivos e interesses que estão por detrás desse processo, que é atender os interesses do capital imobiliário. No século XIX, a justificativa utilizada era de surtos endêmicos. Já no Século XXI, por sua vez, essa justificativa não se aplica devido aos avanços da medicina e ciência, se utilizando na maioria das vezes a justificativa do risco ambiental.</w:t>
      </w:r>
    </w:p>
    <w:p w14:paraId="25284734" w14:textId="77777777" w:rsidR="001827BD" w:rsidRDefault="001827BD" w:rsidP="001827BD">
      <w:pPr>
        <w:spacing w:line="360" w:lineRule="auto"/>
        <w:rPr>
          <w:rFonts w:eastAsia="Times New Roman"/>
        </w:rPr>
      </w:pPr>
      <w:r>
        <w:rPr>
          <w:rFonts w:eastAsia="Times New Roman"/>
        </w:rPr>
        <w:tab/>
        <w:t xml:space="preserve">E foi a partir dessa justificativa que ocorreram as remoções em Campos dos Goytacazes a partir do PHMF. O município é uma planície, dividida pelo Rio Paraíba do Sul. Assim, devido a sua estrutura geográfica, quando ocorre as intensas chuvas de verão resulta em inundações e transbordo do rio. Com isso, uma das áreas mais afetadas por essas inundações é Ururaí, onde as construções da residência dessa população se localizam à margem do rio e estes foram os primeiros que passaram pelo processo de remoção de suas localidades e realocados em Tapera, Penha e Novo Jockey. </w:t>
      </w:r>
    </w:p>
    <w:p w14:paraId="15405CC7" w14:textId="77777777" w:rsidR="001827BD" w:rsidRDefault="001827BD" w:rsidP="001827BD">
      <w:pPr>
        <w:spacing w:line="360" w:lineRule="auto"/>
        <w:rPr>
          <w:rFonts w:eastAsia="Times New Roman"/>
        </w:rPr>
      </w:pPr>
      <w:r>
        <w:rPr>
          <w:rFonts w:eastAsia="Times New Roman"/>
        </w:rPr>
        <w:tab/>
        <w:t xml:space="preserve">Cortes (2020) destaca que inicialmente o PHMF apresenta um salto na política habitacional, tendo em vista que é um programa gratuito para a população assistida, porém quando se analisa a totalidade, encontra semelhanças presentes na tendência histórica das políticas habitacionais do Brasil que é afastar do centro urbano as populações empobrecidas Segundo a autora as casas do PHMF foram construídas afastadas do centro, onde os lotes imobiliários são menos valorizados e não encontra os serviços públicos com eficácia. Assim, o PHMF reforça demasiadamente a tendência das políticas habitacionais dentro do processo de segregação urbana e segregação étnico-racial no município campista. </w:t>
      </w:r>
    </w:p>
    <w:p w14:paraId="6133EB53" w14:textId="77777777" w:rsidR="001827BD" w:rsidRPr="004C48D2" w:rsidRDefault="001827BD" w:rsidP="001827BD">
      <w:pPr>
        <w:spacing w:after="0" w:line="240" w:lineRule="auto"/>
        <w:ind w:left="2268" w:right="0" w:firstLine="0"/>
        <w:rPr>
          <w:rFonts w:eastAsia="Times New Roman"/>
          <w:sz w:val="20"/>
          <w:szCs w:val="20"/>
        </w:rPr>
      </w:pPr>
      <w:r w:rsidRPr="004C48D2">
        <w:rPr>
          <w:rFonts w:eastAsia="Times New Roman"/>
          <w:sz w:val="20"/>
          <w:szCs w:val="20"/>
        </w:rPr>
        <w:t>O “Morar Feliz” segue a mesma trajetória da política habitacional brasileira, removeu os setores subalternizados das áreas centrais, a fim de embelezar esses espaços que interessavam a capitalização fundiária. Os reassentamentos da população de Ururaí evidenciam isso perfeitamente, já que a localidade se encontra no novo arco de valorização fundiária do município. E, desta maneira, a população foi removida para as periferias, porque foi coisificada pelo poder público; de forma que é inegável a lógica segregacionista e expropriatória do programa, que segue o movimento que busca. (Cortes, 2020, p.9).</w:t>
      </w:r>
    </w:p>
    <w:p w14:paraId="1FD7AF5D" w14:textId="77777777" w:rsidR="001827BD" w:rsidRDefault="001827BD" w:rsidP="001827BD">
      <w:pPr>
        <w:spacing w:after="0" w:line="240" w:lineRule="auto"/>
        <w:ind w:left="2268" w:right="0" w:firstLine="0"/>
        <w:rPr>
          <w:rFonts w:eastAsia="Times New Roman"/>
        </w:rPr>
      </w:pPr>
    </w:p>
    <w:p w14:paraId="306F3EF4" w14:textId="77777777" w:rsidR="001827BD" w:rsidRDefault="001827BD" w:rsidP="001827BD">
      <w:pPr>
        <w:spacing w:before="120" w:after="120" w:line="360" w:lineRule="auto"/>
        <w:ind w:firstLine="708"/>
        <w:rPr>
          <w:rFonts w:eastAsia="Times New Roman"/>
        </w:rPr>
      </w:pPr>
      <w:r>
        <w:rPr>
          <w:rFonts w:eastAsia="Times New Roman"/>
        </w:rPr>
        <w:t xml:space="preserve">Segundo Harvey (2005, p.171) “o poder de organizar o espaço se origina de um conjunto complexo de formas mobilizadas por diversos agentes sociais”, tornando-se o espaço urbano um instrumento de dominação, exercido através dos vários interesses das classes dominantes representadas como agentes produtores do espaço urbano, que exercem o seu poder selecionando para si as áreas de seu interesse, realizando intervenções urbanas e transformando a cidade para atender a lei do valor e, enquanto isso, a população majoritária é empurrada cada vez mais para as regiões periféricas, para os “cantos”, as “bordas”, caracterizadas pela ausência de tudo um pouco e distante cada vez mais da cidade “civilizada” (Villaça, 2001). </w:t>
      </w:r>
    </w:p>
    <w:p w14:paraId="36CEEB03" w14:textId="77777777" w:rsidR="001827BD" w:rsidRDefault="001827BD" w:rsidP="001827BD">
      <w:pPr>
        <w:spacing w:before="120" w:after="120" w:line="360" w:lineRule="auto"/>
        <w:ind w:firstLine="708"/>
        <w:rPr>
          <w:rFonts w:eastAsia="Times New Roman"/>
        </w:rPr>
      </w:pPr>
      <w:r>
        <w:rPr>
          <w:rFonts w:eastAsia="Times New Roman"/>
        </w:rPr>
        <w:t>No portal da Prefeitura Municipal de Campos dos Goytacazes</w:t>
      </w:r>
      <w:r>
        <w:rPr>
          <w:rFonts w:eastAsia="Times New Roman"/>
          <w:vertAlign w:val="superscript"/>
        </w:rPr>
        <w:footnoteReference w:id="25"/>
      </w:r>
      <w:r>
        <w:rPr>
          <w:rFonts w:eastAsia="Times New Roman"/>
        </w:rPr>
        <w:t xml:space="preserve"> consta que foram entregues 6,5 mil casas do Programa Habitacional Morar Feliz, beneficiando 32 mil pessoas até 10 de outubro de 2016 e que os conjuntos habitacionais do Morar Feliz, “são dotados de infraestrutura completa”. As informações encontradas em uma apresentação em slides</w:t>
      </w:r>
      <w:r>
        <w:rPr>
          <w:rFonts w:eastAsia="Times New Roman"/>
          <w:vertAlign w:val="superscript"/>
        </w:rPr>
        <w:footnoteReference w:id="26"/>
      </w:r>
      <w:r>
        <w:rPr>
          <w:rFonts w:eastAsia="Times New Roman"/>
        </w:rPr>
        <w:t xml:space="preserve"> constam as características estruturais das moradias, como: instalações </w:t>
      </w:r>
      <w:proofErr w:type="spellStart"/>
      <w:r>
        <w:rPr>
          <w:rFonts w:eastAsia="Times New Roman"/>
        </w:rPr>
        <w:t>hidrossanitárias</w:t>
      </w:r>
      <w:proofErr w:type="spellEnd"/>
      <w:r>
        <w:rPr>
          <w:rFonts w:eastAsia="Times New Roman"/>
        </w:rPr>
        <w:t xml:space="preserve">, tamanho do lote, divisão interna das casas, esgotamento sanitário, piso de cerâmica, etc. </w:t>
      </w:r>
    </w:p>
    <w:p w14:paraId="3B1A99CC" w14:textId="77777777" w:rsidR="001827BD" w:rsidRDefault="001827BD" w:rsidP="001827BD">
      <w:pPr>
        <w:spacing w:after="0" w:line="240" w:lineRule="auto"/>
        <w:ind w:left="2268" w:right="0" w:firstLine="0"/>
        <w:rPr>
          <w:rFonts w:eastAsia="Times New Roman"/>
          <w:sz w:val="20"/>
          <w:szCs w:val="20"/>
        </w:rPr>
      </w:pPr>
      <w:r w:rsidRPr="004C48D2">
        <w:rPr>
          <w:rFonts w:eastAsia="Times New Roman"/>
          <w:sz w:val="20"/>
          <w:szCs w:val="20"/>
        </w:rPr>
        <w:t>Vários são os benefícios que contemplam as famílias dos condomínios habitacionais do Programa Morar Feliz. São casas com acabamento em materiais de primeira qualidade, com laje, pintura texturizada na sala, janelas e portas com esquadrias de alumínio, piso cerâmico e quintal gramado, além de outros benefícios são prestados pela Prefeitura</w:t>
      </w:r>
      <w:r w:rsidRPr="004C48D2">
        <w:rPr>
          <w:rFonts w:eastAsia="Times New Roman"/>
          <w:sz w:val="20"/>
          <w:szCs w:val="20"/>
          <w:vertAlign w:val="superscript"/>
        </w:rPr>
        <w:footnoteReference w:id="27"/>
      </w:r>
      <w:r w:rsidRPr="004C48D2">
        <w:rPr>
          <w:rFonts w:eastAsia="Times New Roman"/>
          <w:sz w:val="20"/>
          <w:szCs w:val="20"/>
        </w:rPr>
        <w:t xml:space="preserve">. </w:t>
      </w:r>
    </w:p>
    <w:p w14:paraId="068AFA6F" w14:textId="77777777" w:rsidR="001827BD" w:rsidRDefault="001827BD" w:rsidP="001827BD">
      <w:pPr>
        <w:spacing w:before="120" w:after="120" w:line="360" w:lineRule="auto"/>
        <w:ind w:firstLine="708"/>
        <w:rPr>
          <w:rFonts w:eastAsia="Times New Roman"/>
        </w:rPr>
      </w:pPr>
      <w:r>
        <w:rPr>
          <w:rFonts w:eastAsia="Times New Roman"/>
        </w:rPr>
        <w:t>Vale ressaltar que na visita de campo para aprofundar melhor sobre a condição da população residente nos conjuntos, pudemos avaliar a péssima condição das moradias e os materiais de baixa qualidade que foram utilizados.</w:t>
      </w:r>
    </w:p>
    <w:p w14:paraId="1CB62734" w14:textId="77777777" w:rsidR="001827BD" w:rsidRDefault="001827BD" w:rsidP="001827BD">
      <w:pPr>
        <w:spacing w:after="0" w:line="240" w:lineRule="auto"/>
        <w:ind w:left="2268" w:right="0" w:firstLine="0"/>
        <w:rPr>
          <w:rFonts w:eastAsia="Times New Roman"/>
          <w:sz w:val="20"/>
          <w:szCs w:val="20"/>
        </w:rPr>
      </w:pPr>
    </w:p>
    <w:p w14:paraId="130AB62F" w14:textId="77777777" w:rsidR="001827BD" w:rsidRDefault="001827BD" w:rsidP="001827BD">
      <w:pPr>
        <w:spacing w:after="0" w:line="240" w:lineRule="auto"/>
        <w:ind w:left="2268" w:right="0" w:firstLine="0"/>
        <w:rPr>
          <w:rFonts w:eastAsia="Times New Roman"/>
          <w:sz w:val="20"/>
          <w:szCs w:val="20"/>
        </w:rPr>
      </w:pPr>
    </w:p>
    <w:p w14:paraId="1CFBD6B5" w14:textId="77777777" w:rsidR="001827BD" w:rsidRDefault="001827BD" w:rsidP="001827BD">
      <w:pPr>
        <w:spacing w:after="0" w:line="240" w:lineRule="auto"/>
        <w:ind w:left="2268" w:right="0" w:firstLine="0"/>
        <w:rPr>
          <w:rFonts w:eastAsia="Times New Roman"/>
          <w:sz w:val="20"/>
          <w:szCs w:val="20"/>
        </w:rPr>
      </w:pPr>
    </w:p>
    <w:p w14:paraId="0468A8FC" w14:textId="77777777" w:rsidR="001827BD" w:rsidRDefault="001827BD" w:rsidP="001827BD">
      <w:pPr>
        <w:spacing w:after="0" w:line="240" w:lineRule="auto"/>
        <w:ind w:left="2268" w:right="0" w:firstLine="0"/>
        <w:rPr>
          <w:rFonts w:eastAsia="Times New Roman"/>
          <w:sz w:val="20"/>
          <w:szCs w:val="20"/>
        </w:rPr>
      </w:pPr>
    </w:p>
    <w:p w14:paraId="3E278D1C" w14:textId="77777777" w:rsidR="001827BD" w:rsidRDefault="001827BD" w:rsidP="001827BD">
      <w:pPr>
        <w:spacing w:after="0" w:line="240" w:lineRule="auto"/>
        <w:ind w:left="2268" w:right="0" w:firstLine="0"/>
        <w:rPr>
          <w:rFonts w:eastAsia="Times New Roman"/>
          <w:sz w:val="20"/>
          <w:szCs w:val="20"/>
        </w:rPr>
      </w:pPr>
    </w:p>
    <w:p w14:paraId="0E5D428B" w14:textId="77777777" w:rsidR="001827BD" w:rsidRDefault="001827BD" w:rsidP="001827BD">
      <w:pPr>
        <w:spacing w:after="0" w:line="240" w:lineRule="auto"/>
        <w:ind w:left="2268" w:right="0" w:firstLine="0"/>
        <w:rPr>
          <w:rFonts w:eastAsia="Times New Roman"/>
          <w:sz w:val="20"/>
          <w:szCs w:val="20"/>
        </w:rPr>
      </w:pPr>
    </w:p>
    <w:p w14:paraId="2ACE7A08" w14:textId="77777777" w:rsidR="001827BD" w:rsidRDefault="001827BD" w:rsidP="001827BD">
      <w:pPr>
        <w:spacing w:after="0" w:line="240" w:lineRule="auto"/>
        <w:ind w:left="2268" w:right="0" w:firstLine="0"/>
        <w:rPr>
          <w:rFonts w:eastAsia="Times New Roman"/>
          <w:sz w:val="20"/>
          <w:szCs w:val="20"/>
        </w:rPr>
      </w:pPr>
    </w:p>
    <w:p w14:paraId="4E2C4CD6" w14:textId="77777777" w:rsidR="001827BD" w:rsidRDefault="001827BD" w:rsidP="001827BD">
      <w:pPr>
        <w:spacing w:after="0" w:line="240" w:lineRule="auto"/>
        <w:ind w:left="2268" w:right="0" w:firstLine="0"/>
        <w:rPr>
          <w:rFonts w:eastAsia="Times New Roman"/>
          <w:sz w:val="20"/>
          <w:szCs w:val="20"/>
        </w:rPr>
      </w:pPr>
    </w:p>
    <w:p w14:paraId="148C95F8" w14:textId="77777777" w:rsidR="001827BD" w:rsidRDefault="001827BD" w:rsidP="001827BD">
      <w:pPr>
        <w:spacing w:after="0" w:line="240" w:lineRule="auto"/>
        <w:ind w:left="2268" w:right="0" w:firstLine="0"/>
        <w:rPr>
          <w:rFonts w:eastAsia="Times New Roman"/>
          <w:sz w:val="20"/>
          <w:szCs w:val="20"/>
        </w:rPr>
      </w:pPr>
    </w:p>
    <w:p w14:paraId="706217F8" w14:textId="77777777" w:rsidR="001827BD" w:rsidRDefault="001827BD" w:rsidP="001827BD">
      <w:pPr>
        <w:spacing w:after="0" w:line="240" w:lineRule="auto"/>
        <w:ind w:left="2268" w:right="0" w:firstLine="0"/>
        <w:rPr>
          <w:rFonts w:eastAsia="Times New Roman"/>
          <w:sz w:val="20"/>
          <w:szCs w:val="20"/>
        </w:rPr>
      </w:pPr>
    </w:p>
    <w:p w14:paraId="7E3E6CDE" w14:textId="77777777" w:rsidR="001827BD" w:rsidRDefault="001827BD" w:rsidP="001827BD">
      <w:pPr>
        <w:spacing w:after="0" w:line="240" w:lineRule="auto"/>
        <w:ind w:left="2268" w:right="0" w:firstLine="0"/>
        <w:rPr>
          <w:rFonts w:eastAsia="Times New Roman"/>
          <w:sz w:val="20"/>
          <w:szCs w:val="20"/>
        </w:rPr>
      </w:pPr>
    </w:p>
    <w:p w14:paraId="3BE37084" w14:textId="77777777" w:rsidR="001827BD" w:rsidRDefault="001827BD" w:rsidP="001827BD">
      <w:pPr>
        <w:spacing w:after="0" w:line="240" w:lineRule="auto"/>
        <w:ind w:left="2268" w:right="0" w:firstLine="0"/>
        <w:rPr>
          <w:rFonts w:eastAsia="Times New Roman"/>
          <w:sz w:val="20"/>
          <w:szCs w:val="20"/>
        </w:rPr>
      </w:pPr>
    </w:p>
    <w:p w14:paraId="1F605923" w14:textId="77777777" w:rsidR="001827BD" w:rsidRDefault="001827BD" w:rsidP="001827BD">
      <w:pPr>
        <w:spacing w:after="0" w:line="240" w:lineRule="auto"/>
        <w:ind w:left="2268" w:right="0" w:firstLine="0"/>
        <w:rPr>
          <w:rFonts w:eastAsia="Times New Roman"/>
          <w:sz w:val="20"/>
          <w:szCs w:val="20"/>
        </w:rPr>
      </w:pPr>
    </w:p>
    <w:p w14:paraId="4E485DBE" w14:textId="77777777" w:rsidR="001827BD" w:rsidRDefault="001827BD" w:rsidP="001827BD">
      <w:pPr>
        <w:spacing w:after="0" w:line="240" w:lineRule="auto"/>
        <w:ind w:left="2268" w:right="0" w:firstLine="0"/>
        <w:rPr>
          <w:rFonts w:eastAsia="Times New Roman"/>
          <w:sz w:val="20"/>
          <w:szCs w:val="20"/>
        </w:rPr>
      </w:pPr>
    </w:p>
    <w:p w14:paraId="49412D8C" w14:textId="77777777" w:rsidR="001827BD" w:rsidRDefault="001827BD" w:rsidP="001827BD">
      <w:pPr>
        <w:spacing w:after="0" w:line="240" w:lineRule="auto"/>
        <w:ind w:left="2268" w:right="0" w:firstLine="0"/>
        <w:rPr>
          <w:rFonts w:eastAsia="Times New Roman"/>
          <w:sz w:val="20"/>
          <w:szCs w:val="20"/>
        </w:rPr>
      </w:pPr>
    </w:p>
    <w:p w14:paraId="647D206F" w14:textId="77777777" w:rsidR="001827BD" w:rsidRPr="004C48D2" w:rsidRDefault="001827BD" w:rsidP="001827BD">
      <w:pPr>
        <w:spacing w:after="0" w:line="240" w:lineRule="auto"/>
        <w:ind w:left="2268" w:right="0" w:firstLine="0"/>
        <w:rPr>
          <w:rFonts w:eastAsia="Times New Roman"/>
          <w:sz w:val="20"/>
          <w:szCs w:val="20"/>
        </w:rPr>
      </w:pPr>
    </w:p>
    <w:p w14:paraId="2F523497" w14:textId="77777777" w:rsidR="001827BD" w:rsidRDefault="001827BD" w:rsidP="001827BD">
      <w:pPr>
        <w:spacing w:before="120" w:after="120" w:line="360" w:lineRule="auto"/>
        <w:ind w:firstLine="708"/>
        <w:rPr>
          <w:rFonts w:eastAsia="Times New Roman"/>
          <w:b/>
        </w:rPr>
      </w:pPr>
      <w:r>
        <w:rPr>
          <w:rFonts w:eastAsia="Times New Roman"/>
          <w:b/>
          <w:noProof/>
          <w14:ligatures w14:val="standardContextual"/>
        </w:rPr>
        <mc:AlternateContent>
          <mc:Choice Requires="wpg">
            <w:drawing>
              <wp:anchor distT="0" distB="0" distL="114300" distR="114300" simplePos="0" relativeHeight="251669504" behindDoc="0" locked="0" layoutInCell="1" allowOverlap="1" wp14:anchorId="427C1D8A" wp14:editId="2E85FF5D">
                <wp:simplePos x="0" y="0"/>
                <wp:positionH relativeFrom="column">
                  <wp:posOffset>1151001</wp:posOffset>
                </wp:positionH>
                <wp:positionV relativeFrom="paragraph">
                  <wp:posOffset>2515</wp:posOffset>
                </wp:positionV>
                <wp:extent cx="4393616" cy="3539998"/>
                <wp:effectExtent l="0" t="0" r="6985" b="3810"/>
                <wp:wrapNone/>
                <wp:docPr id="1725053825" name="Agrupar 26"/>
                <wp:cNvGraphicFramePr/>
                <a:graphic xmlns:a="http://schemas.openxmlformats.org/drawingml/2006/main">
                  <a:graphicData uri="http://schemas.microsoft.com/office/word/2010/wordprocessingGroup">
                    <wpg:wgp>
                      <wpg:cNvGrpSpPr/>
                      <wpg:grpSpPr>
                        <a:xfrm>
                          <a:off x="0" y="0"/>
                          <a:ext cx="4393616" cy="3539998"/>
                          <a:chOff x="0" y="0"/>
                          <a:chExt cx="4393616" cy="3539998"/>
                        </a:xfrm>
                      </wpg:grpSpPr>
                      <pic:pic xmlns:pic="http://schemas.openxmlformats.org/drawingml/2006/picture">
                        <pic:nvPicPr>
                          <pic:cNvPr id="645855053" name="Imagem 1672425619" descr="Estacionamento de carros&#10;&#10;Descrição gerada automaticamente com confiança baixa"/>
                          <pic:cNvPicPr/>
                        </pic:nvPicPr>
                        <pic:blipFill>
                          <a:blip r:embed="rId11"/>
                          <a:srcRect/>
                          <a:stretch>
                            <a:fillRect/>
                          </a:stretch>
                        </pic:blipFill>
                        <pic:spPr>
                          <a:xfrm>
                            <a:off x="0" y="299923"/>
                            <a:ext cx="3815715" cy="2861945"/>
                          </a:xfrm>
                          <a:prstGeom prst="rect">
                            <a:avLst/>
                          </a:prstGeom>
                          <a:ln/>
                        </pic:spPr>
                      </pic:pic>
                      <wps:wsp>
                        <wps:cNvPr id="2134733166" name="Caixa de Texto 1"/>
                        <wps:cNvSpPr txBox="1"/>
                        <wps:spPr>
                          <a:xfrm>
                            <a:off x="577901" y="0"/>
                            <a:ext cx="3815715" cy="238125"/>
                          </a:xfrm>
                          <a:prstGeom prst="rect">
                            <a:avLst/>
                          </a:prstGeom>
                          <a:solidFill>
                            <a:prstClr val="white"/>
                          </a:solidFill>
                          <a:ln>
                            <a:noFill/>
                          </a:ln>
                        </wps:spPr>
                        <wps:txbx>
                          <w:txbxContent>
                            <w:p w14:paraId="7E45BB52" w14:textId="77777777" w:rsidR="001827BD" w:rsidRPr="009970A1" w:rsidRDefault="001827BD" w:rsidP="001827BD">
                              <w:pPr>
                                <w:pStyle w:val="Legenda"/>
                                <w:rPr>
                                  <w:i w:val="0"/>
                                  <w:iCs w:val="0"/>
                                  <w:noProof/>
                                  <w:color w:val="auto"/>
                                  <w:sz w:val="32"/>
                                  <w:szCs w:val="32"/>
                                </w:rPr>
                              </w:pPr>
                              <w:r w:rsidRPr="009970A1">
                                <w:rPr>
                                  <w:b/>
                                  <w:bCs/>
                                  <w:i w:val="0"/>
                                  <w:iCs w:val="0"/>
                                  <w:color w:val="auto"/>
                                  <w:sz w:val="22"/>
                                  <w:szCs w:val="22"/>
                                </w:rPr>
                                <w:t>Foto 1</w:t>
                              </w:r>
                              <w:r w:rsidRPr="009970A1">
                                <w:rPr>
                                  <w:i w:val="0"/>
                                  <w:iCs w:val="0"/>
                                  <w:color w:val="auto"/>
                                  <w:sz w:val="22"/>
                                  <w:szCs w:val="22"/>
                                </w:rPr>
                                <w:t xml:space="preserve">: Moradia do </w:t>
                              </w:r>
                              <w:r>
                                <w:rPr>
                                  <w:i w:val="0"/>
                                  <w:iCs w:val="0"/>
                                  <w:color w:val="auto"/>
                                  <w:sz w:val="22"/>
                                  <w:szCs w:val="22"/>
                                </w:rPr>
                                <w:t>PHMF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98811285" name="Caixa de Texto 1"/>
                        <wps:cNvSpPr txBox="1"/>
                        <wps:spPr>
                          <a:xfrm>
                            <a:off x="0" y="3218688"/>
                            <a:ext cx="3815715" cy="321310"/>
                          </a:xfrm>
                          <a:prstGeom prst="rect">
                            <a:avLst/>
                          </a:prstGeom>
                          <a:solidFill>
                            <a:prstClr val="white"/>
                          </a:solidFill>
                          <a:ln>
                            <a:noFill/>
                          </a:ln>
                        </wps:spPr>
                        <wps:txbx>
                          <w:txbxContent>
                            <w:p w14:paraId="5430444E" w14:textId="77777777" w:rsidR="001827BD" w:rsidRPr="009970A1" w:rsidRDefault="001827BD" w:rsidP="001827BD">
                              <w:pPr>
                                <w:pStyle w:val="Legenda"/>
                                <w:ind w:firstLine="0"/>
                                <w:rPr>
                                  <w:rFonts w:eastAsia="Times New Roman"/>
                                  <w:i w:val="0"/>
                                  <w:iCs w:val="0"/>
                                  <w:color w:val="auto"/>
                                  <w:sz w:val="22"/>
                                  <w:szCs w:val="22"/>
                                </w:rPr>
                              </w:pPr>
                              <w:r w:rsidRPr="009970A1">
                                <w:rPr>
                                  <w:i w:val="0"/>
                                  <w:iCs w:val="0"/>
                                  <w:color w:val="auto"/>
                                  <w:sz w:val="22"/>
                                  <w:szCs w:val="22"/>
                                </w:rPr>
                                <w:t>Fonte: Núcleo de Estudo e Pesquisa Espaço e Raça (NEPER)</w:t>
                              </w:r>
                              <w:r>
                                <w:rPr>
                                  <w:i w:val="0"/>
                                  <w:iCs w:val="0"/>
                                  <w:color w:val="auto"/>
                                  <w:sz w:val="22"/>
                                  <w:szCs w:val="22"/>
                                </w:rPr>
                                <w:t xml:space="preserve">, </w:t>
                              </w:r>
                              <w:r w:rsidRPr="009970A1">
                                <w:rPr>
                                  <w:i w:val="0"/>
                                  <w:iCs w:val="0"/>
                                  <w:color w:val="auto"/>
                                  <w:sz w:val="22"/>
                                  <w:szCs w:val="22"/>
                                </w:rPr>
                                <w:t>2022.</w:t>
                              </w:r>
                            </w:p>
                            <w:p w14:paraId="5AB94691" w14:textId="77777777" w:rsidR="001827BD" w:rsidRPr="00922CFD" w:rsidRDefault="001827BD" w:rsidP="001827BD">
                              <w:pPr>
                                <w:pStyle w:val="Legenda"/>
                                <w:ind w:firstLine="0"/>
                                <w:rPr>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27C1D8A" id="Agrupar 26" o:spid="_x0000_s1026" style="position:absolute;left:0;text-align:left;margin-left:90.65pt;margin-top:.2pt;width:345.95pt;height:278.75pt;z-index:251669504" coordsize="43936,3539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672425619" o:spid="_x0000_s1027" type="#_x0000_t75" alt="Estacionamento de carros&#10;&#10;Descrição gerada automaticamente com confiança baixa" style="position:absolute;top:2999;width:38157;height:28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">
                  <v:imagedata r:id="rId12" o:title="Estacionamento de carros&#10;&#10;Descrição gerada automaticamente com confiança baixa"/>
                </v:shape>
                <v:shapetype id="_x0000_t202" coordsize="21600,21600" o:spt="202" path="m,l,21600r21600,l21600,xe">
                  <v:stroke joinstyle="miter"/>
                  <v:path gradientshapeok="t" o:connecttype="rect"/>
                </v:shapetype>
                <v:shape id="Caixa de Texto 1" o:spid="_x0000_s1028" type="#_x0000_t202" style="position:absolute;left:5779;width:38157;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" stroked="f">
                  <v:textbox inset="0,0,0,0">
                    <w:txbxContent>
                      <w:p w14:paraId="7E45BB52" w14:textId="77777777" w:rsidR="001827BD" w:rsidRPr="009970A1" w:rsidRDefault="001827BD" w:rsidP="001827BD">
                        <w:pPr>
                          <w:pStyle w:val="Legenda"/>
                          <w:rPr>
                            <w:i w:val="0"/>
                            <w:iCs w:val="0"/>
                            <w:noProof/>
                            <w:color w:val="auto"/>
                            <w:sz w:val="32"/>
                            <w:szCs w:val="32"/>
                          </w:rPr>
                        </w:pPr>
                        <w:r w:rsidRPr="009970A1">
                          <w:rPr>
                            <w:b/>
                            <w:bCs/>
                            <w:i w:val="0"/>
                            <w:iCs w:val="0"/>
                            <w:color w:val="auto"/>
                            <w:sz w:val="22"/>
                            <w:szCs w:val="22"/>
                          </w:rPr>
                          <w:t>Foto 1</w:t>
                        </w:r>
                        <w:r w:rsidRPr="009970A1">
                          <w:rPr>
                            <w:i w:val="0"/>
                            <w:iCs w:val="0"/>
                            <w:color w:val="auto"/>
                            <w:sz w:val="22"/>
                            <w:szCs w:val="22"/>
                          </w:rPr>
                          <w:t xml:space="preserve">: Moradia do </w:t>
                        </w:r>
                        <w:r>
                          <w:rPr>
                            <w:i w:val="0"/>
                            <w:iCs w:val="0"/>
                            <w:color w:val="auto"/>
                            <w:sz w:val="22"/>
                            <w:szCs w:val="22"/>
                          </w:rPr>
                          <w:t>PHMF</w:t>
                        </w:r>
                      </w:p>
                    </w:txbxContent>
                  </v:textbox>
                </v:shape>
                <v:shape id="Caixa de Texto 1" o:spid="_x0000_s1029" type="#_x0000_t202" style="position:absolute;top:32186;width:38157;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" stroked="f">
                  <v:textbox inset="0,0,0,0">
                    <w:txbxContent>
                      <w:p w14:paraId="5430444E" w14:textId="77777777" w:rsidR="001827BD" w:rsidRPr="009970A1" w:rsidRDefault="001827BD" w:rsidP="001827BD">
                        <w:pPr>
                          <w:pStyle w:val="Legenda"/>
                          <w:ind w:firstLine="0"/>
                          <w:rPr>
                            <w:rFonts w:eastAsia="Times New Roman"/>
                            <w:i w:val="0"/>
                            <w:iCs w:val="0"/>
                            <w:color w:val="auto"/>
                            <w:sz w:val="22"/>
                            <w:szCs w:val="22"/>
                          </w:rPr>
                        </w:pPr>
                        <w:r w:rsidRPr="009970A1">
                          <w:rPr>
                            <w:i w:val="0"/>
                            <w:iCs w:val="0"/>
                            <w:color w:val="auto"/>
                            <w:sz w:val="22"/>
                            <w:szCs w:val="22"/>
                          </w:rPr>
                          <w:t>Fonte: Núcleo de Estudo e Pesquisa Espaço e Raça (NEPER)</w:t>
                        </w:r>
                        <w:r>
                          <w:rPr>
                            <w:i w:val="0"/>
                            <w:iCs w:val="0"/>
                            <w:color w:val="auto"/>
                            <w:sz w:val="22"/>
                            <w:szCs w:val="22"/>
                          </w:rPr>
                          <w:t xml:space="preserve">, </w:t>
                        </w:r>
                        <w:r w:rsidRPr="009970A1">
                          <w:rPr>
                            <w:i w:val="0"/>
                            <w:iCs w:val="0"/>
                            <w:color w:val="auto"/>
                            <w:sz w:val="22"/>
                            <w:szCs w:val="22"/>
                          </w:rPr>
                          <w:t>2022.</w:t>
                        </w:r>
                      </w:p>
                      <w:p w14:paraId="5AB94691" w14:textId="77777777" w:rsidR="001827BD" w:rsidRPr="00922CFD" w:rsidRDefault="001827BD" w:rsidP="001827BD">
                        <w:pPr>
                          <w:pStyle w:val="Legenda"/>
                          <w:ind w:firstLine="0"/>
                          <w:rPr>
                            <w:noProof/>
                            <w:sz w:val="24"/>
                            <w:szCs w:val="24"/>
                          </w:rPr>
                        </w:pPr>
                      </w:p>
                    </w:txbxContent>
                  </v:textbox>
                </v:shape>
              </v:group>
            </w:pict>
          </mc:Fallback>
        </mc:AlternateContent>
      </w:r>
      <w:r>
        <w:rPr>
          <w:rFonts w:eastAsia="Times New Roman"/>
          <w:b/>
        </w:rPr>
        <w:t xml:space="preserve">              </w:t>
      </w:r>
    </w:p>
    <w:p w14:paraId="7FB85EC4" w14:textId="77777777" w:rsidR="001827BD" w:rsidRDefault="001827BD" w:rsidP="001827BD">
      <w:pPr>
        <w:spacing w:before="120" w:after="120" w:line="360" w:lineRule="auto"/>
        <w:ind w:firstLine="708"/>
        <w:rPr>
          <w:rFonts w:eastAsia="Times New Roman"/>
          <w:b/>
        </w:rPr>
      </w:pPr>
    </w:p>
    <w:p w14:paraId="5F188434" w14:textId="77777777" w:rsidR="001827BD" w:rsidRDefault="001827BD" w:rsidP="001827BD">
      <w:pPr>
        <w:spacing w:before="120" w:after="120" w:line="360" w:lineRule="auto"/>
        <w:ind w:firstLine="708"/>
        <w:rPr>
          <w:rFonts w:eastAsia="Times New Roman"/>
          <w:b/>
        </w:rPr>
      </w:pPr>
      <w:r>
        <w:rPr>
          <w:rFonts w:eastAsia="Times New Roman"/>
          <w:b/>
        </w:rPr>
        <w:t xml:space="preserve">           </w:t>
      </w:r>
    </w:p>
    <w:p w14:paraId="4A94BA99" w14:textId="77777777" w:rsidR="001827BD" w:rsidRDefault="001827BD" w:rsidP="001827BD">
      <w:pPr>
        <w:spacing w:before="120" w:after="120" w:line="360" w:lineRule="auto"/>
        <w:ind w:firstLine="708"/>
        <w:rPr>
          <w:rFonts w:eastAsia="Times New Roman"/>
          <w:b/>
        </w:rPr>
      </w:pPr>
      <w:r>
        <w:rPr>
          <w:rFonts w:eastAsia="Times New Roman"/>
          <w:b/>
        </w:rPr>
        <w:t xml:space="preserve">                                   </w:t>
      </w:r>
    </w:p>
    <w:p w14:paraId="46C75526" w14:textId="77777777" w:rsidR="001827BD" w:rsidRDefault="001827BD" w:rsidP="001827BD">
      <w:pPr>
        <w:spacing w:before="120" w:after="120" w:line="360" w:lineRule="auto"/>
        <w:ind w:firstLine="708"/>
        <w:rPr>
          <w:rFonts w:eastAsia="Times New Roman"/>
          <w:b/>
        </w:rPr>
      </w:pPr>
    </w:p>
    <w:p w14:paraId="681A7D47" w14:textId="77777777" w:rsidR="001827BD" w:rsidRDefault="001827BD" w:rsidP="001827BD">
      <w:pPr>
        <w:spacing w:before="120" w:after="120" w:line="360" w:lineRule="auto"/>
        <w:ind w:firstLine="708"/>
        <w:rPr>
          <w:rFonts w:eastAsia="Times New Roman"/>
          <w:b/>
        </w:rPr>
      </w:pPr>
    </w:p>
    <w:p w14:paraId="5B44EAE7" w14:textId="77777777" w:rsidR="001827BD" w:rsidRDefault="001827BD" w:rsidP="001827BD">
      <w:pPr>
        <w:spacing w:before="120" w:after="120" w:line="360" w:lineRule="auto"/>
        <w:ind w:firstLine="708"/>
        <w:rPr>
          <w:rFonts w:eastAsia="Times New Roman"/>
          <w:b/>
        </w:rPr>
      </w:pPr>
    </w:p>
    <w:p w14:paraId="7DF47F26" w14:textId="77777777" w:rsidR="001827BD" w:rsidRDefault="001827BD" w:rsidP="001827BD">
      <w:pPr>
        <w:spacing w:before="120" w:after="120" w:line="360" w:lineRule="auto"/>
        <w:ind w:firstLine="708"/>
        <w:rPr>
          <w:rFonts w:eastAsia="Times New Roman"/>
          <w:b/>
        </w:rPr>
      </w:pPr>
    </w:p>
    <w:p w14:paraId="27BECFD7" w14:textId="77777777" w:rsidR="001827BD" w:rsidRDefault="001827BD" w:rsidP="001827BD">
      <w:pPr>
        <w:spacing w:before="120" w:after="120" w:line="360" w:lineRule="auto"/>
        <w:ind w:firstLine="708"/>
        <w:rPr>
          <w:rFonts w:eastAsia="Times New Roman"/>
          <w:b/>
        </w:rPr>
      </w:pPr>
    </w:p>
    <w:p w14:paraId="5E382878" w14:textId="77777777" w:rsidR="001827BD" w:rsidRDefault="001827BD" w:rsidP="001827BD">
      <w:pPr>
        <w:spacing w:before="120" w:after="120" w:line="360" w:lineRule="auto"/>
        <w:ind w:firstLine="708"/>
        <w:rPr>
          <w:rFonts w:eastAsia="Times New Roman"/>
          <w:b/>
        </w:rPr>
      </w:pPr>
      <w:r>
        <w:rPr>
          <w:rFonts w:eastAsia="Times New Roman"/>
          <w:b/>
        </w:rPr>
        <w:t xml:space="preserve">    </w:t>
      </w:r>
    </w:p>
    <w:p w14:paraId="2B757ABB" w14:textId="77777777" w:rsidR="001827BD" w:rsidRDefault="001827BD" w:rsidP="001827BD">
      <w:pPr>
        <w:pStyle w:val="Legenda"/>
        <w:ind w:firstLine="0"/>
        <w:rPr>
          <w:i w:val="0"/>
          <w:iCs w:val="0"/>
          <w:color w:val="auto"/>
          <w:sz w:val="22"/>
          <w:szCs w:val="22"/>
        </w:rPr>
      </w:pPr>
      <w:r>
        <w:rPr>
          <w:i w:val="0"/>
          <w:iCs w:val="0"/>
          <w:color w:val="auto"/>
          <w:sz w:val="22"/>
          <w:szCs w:val="22"/>
        </w:rPr>
        <w:t xml:space="preserve">                                    </w:t>
      </w:r>
    </w:p>
    <w:p w14:paraId="54F22A6E" w14:textId="77777777" w:rsidR="001827BD" w:rsidRDefault="001827BD" w:rsidP="001827BD">
      <w:pPr>
        <w:pBdr>
          <w:top w:val="nil"/>
          <w:left w:val="nil"/>
          <w:bottom w:val="nil"/>
          <w:right w:val="nil"/>
          <w:between w:val="nil"/>
        </w:pBdr>
        <w:spacing w:line="240" w:lineRule="auto"/>
        <w:rPr>
          <w:rFonts w:eastAsia="Times New Roman"/>
          <w:color w:val="000000"/>
          <w:sz w:val="32"/>
          <w:szCs w:val="32"/>
        </w:rPr>
      </w:pPr>
      <w:r>
        <w:rPr>
          <w:rFonts w:eastAsia="Times New Roman"/>
          <w:color w:val="000000"/>
        </w:rPr>
        <w:t xml:space="preserve">           </w:t>
      </w:r>
    </w:p>
    <w:p w14:paraId="69529746" w14:textId="77777777" w:rsidR="001827BD" w:rsidRDefault="001827BD" w:rsidP="001827BD">
      <w:pPr>
        <w:spacing w:before="120" w:after="120" w:line="360" w:lineRule="auto"/>
        <w:ind w:firstLine="708"/>
        <w:rPr>
          <w:rFonts w:eastAsia="Times New Roman"/>
        </w:rPr>
      </w:pPr>
      <w:r>
        <w:rPr>
          <w:rFonts w:eastAsia="Times New Roman"/>
        </w:rPr>
        <w:t xml:space="preserve">Vale ressaltar que o poder público demonstra formalmente que o projeto do PHMF é de excelência, porém a realidade é bem outra. Reafirmando aquilo que o Brasil sabe bem fazer: o distanciamento da letra da lei e sua execução. Os conjuntos habitacionais tanto na parte estrutural como a de acesso a bens e serviços demonstram o descaso do poder público para com a população moradora, em sua maioria constituída pelas pessoas negras, reafirmando desta forma o </w:t>
      </w:r>
      <w:r w:rsidRPr="00695CAB">
        <w:rPr>
          <w:rFonts w:eastAsia="Times New Roman"/>
        </w:rPr>
        <w:t>racismo territorial.</w:t>
      </w:r>
      <w:r>
        <w:rPr>
          <w:rFonts w:eastAsia="Times New Roman"/>
        </w:rPr>
        <w:t xml:space="preserve"> </w:t>
      </w:r>
    </w:p>
    <w:p w14:paraId="2082460D" w14:textId="77777777" w:rsidR="001827BD" w:rsidRDefault="001827BD" w:rsidP="001827BD">
      <w:pPr>
        <w:spacing w:before="120" w:after="120" w:line="360" w:lineRule="auto"/>
        <w:ind w:firstLine="708"/>
        <w:rPr>
          <w:rFonts w:eastAsia="Times New Roman"/>
        </w:rPr>
      </w:pPr>
      <w:r>
        <w:rPr>
          <w:rFonts w:eastAsia="Times New Roman"/>
        </w:rPr>
        <w:t xml:space="preserve">A realidade é bem diferente, como demonstra (Viana, 2018), ao pesquisar sobre a segregação do bairro Jockey Club, constatando que não tem muitas possibilidades de serviços e equipamentos públicos, ausência de praças e locais de lazer e o transporte público é precário, que os moradores têm dificuldades de usar o serviço de entrega como lanches e de farmácia, pois os prestadores deste serviço têm receios de ir no bairro por causa da criminalidade. </w:t>
      </w:r>
    </w:p>
    <w:p w14:paraId="40C63099" w14:textId="77777777" w:rsidR="001827BD" w:rsidRDefault="001827BD" w:rsidP="001827BD">
      <w:pPr>
        <w:spacing w:before="120" w:after="120" w:line="360" w:lineRule="auto"/>
        <w:ind w:firstLine="708"/>
        <w:rPr>
          <w:rFonts w:eastAsia="Times New Roman"/>
        </w:rPr>
      </w:pPr>
      <w:r>
        <w:rPr>
          <w:rFonts w:eastAsia="Times New Roman"/>
        </w:rPr>
        <w:t>Peres (2017), ao analisar dois outros conjuntos habitacionais Tapera II e Ururaí II, também do PHMF, constatou que não houve, apesar do acesso à moradia, o avanço no direito à cidade, pois esses conjuntos estão localizados à beira da BR 101. Que produz nos moradores um sentimento de isolamento e exclusão do cotidiano da cidade. Ao mesmo tempo revela uma contradição do discurso do poder público, que usou a justificativa de área de risco para removê-los do local de origem, pois a maioria dos habitantes desses conjuntos são remanescentes da favela Margem da Linha, que ficava próxima a estrada da BR 101. Os moradores continuam no risco, tendo que atravessar a BR para ter acesso aos serviços essenciais e inclusive as crianças ficam à margem da BR para acessar a escola</w:t>
      </w:r>
      <w:r>
        <w:rPr>
          <w:rFonts w:eastAsia="Times New Roman"/>
          <w:color w:val="000000"/>
        </w:rPr>
        <w:t>, sem uma passarela para atravessar, apenas contam com uma faixa de pedestre</w:t>
      </w:r>
      <w:r>
        <w:rPr>
          <w:rFonts w:eastAsia="Times New Roman"/>
        </w:rPr>
        <w:t xml:space="preserve">. </w:t>
      </w:r>
    </w:p>
    <w:p w14:paraId="0E432930" w14:textId="77777777" w:rsidR="001827BD" w:rsidRDefault="001827BD" w:rsidP="001827BD">
      <w:pPr>
        <w:spacing w:before="120" w:after="120" w:line="360" w:lineRule="auto"/>
        <w:ind w:firstLine="708"/>
        <w:rPr>
          <w:rFonts w:eastAsia="Times New Roman"/>
        </w:rPr>
      </w:pPr>
      <w:r>
        <w:rPr>
          <w:rFonts w:eastAsia="Times New Roman"/>
          <w:noProof/>
          <w14:ligatures w14:val="standardContextual"/>
        </w:rPr>
        <mc:AlternateContent>
          <mc:Choice Requires="wpg">
            <w:drawing>
              <wp:anchor distT="0" distB="0" distL="114300" distR="114300" simplePos="0" relativeHeight="251660288" behindDoc="0" locked="0" layoutInCell="1" allowOverlap="1" wp14:anchorId="65A27085" wp14:editId="23C38113">
                <wp:simplePos x="0" y="0"/>
                <wp:positionH relativeFrom="column">
                  <wp:posOffset>1063219</wp:posOffset>
                </wp:positionH>
                <wp:positionV relativeFrom="paragraph">
                  <wp:posOffset>95936</wp:posOffset>
                </wp:positionV>
                <wp:extent cx="3878046" cy="3235477"/>
                <wp:effectExtent l="0" t="0" r="8255" b="3175"/>
                <wp:wrapSquare wrapText="bothSides"/>
                <wp:docPr id="2045649197" name="Agrupar 25"/>
                <wp:cNvGraphicFramePr/>
                <a:graphic xmlns:a="http://schemas.openxmlformats.org/drawingml/2006/main">
                  <a:graphicData uri="http://schemas.microsoft.com/office/word/2010/wordprocessingGroup">
                    <wpg:wgp>
                      <wpg:cNvGrpSpPr/>
                      <wpg:grpSpPr>
                        <a:xfrm>
                          <a:off x="0" y="0"/>
                          <a:ext cx="3878046" cy="3235477"/>
                          <a:chOff x="0" y="0"/>
                          <a:chExt cx="3878046" cy="3235477"/>
                        </a:xfrm>
                      </wpg:grpSpPr>
                      <wps:wsp>
                        <wps:cNvPr id="345734723" name="Caixa de Texto 1"/>
                        <wps:cNvSpPr txBox="1"/>
                        <wps:spPr>
                          <a:xfrm>
                            <a:off x="0" y="0"/>
                            <a:ext cx="3867150" cy="257175"/>
                          </a:xfrm>
                          <a:prstGeom prst="rect">
                            <a:avLst/>
                          </a:prstGeom>
                          <a:solidFill>
                            <a:prstClr val="white"/>
                          </a:solidFill>
                          <a:ln>
                            <a:noFill/>
                          </a:ln>
                        </wps:spPr>
                        <wps:txbx>
                          <w:txbxContent>
                            <w:p w14:paraId="10D5078A" w14:textId="77777777" w:rsidR="001827BD" w:rsidRPr="000D7CFD" w:rsidRDefault="001827BD" w:rsidP="001827BD">
                              <w:pPr>
                                <w:pStyle w:val="Legenda"/>
                                <w:ind w:firstLine="0"/>
                                <w:rPr>
                                  <w:i w:val="0"/>
                                  <w:iCs w:val="0"/>
                                  <w:noProof/>
                                  <w:color w:val="auto"/>
                                  <w:sz w:val="32"/>
                                  <w:szCs w:val="32"/>
                                </w:rPr>
                              </w:pPr>
                              <w:r w:rsidRPr="000D7CFD">
                                <w:rPr>
                                  <w:b/>
                                  <w:bCs/>
                                  <w:i w:val="0"/>
                                  <w:iCs w:val="0"/>
                                  <w:color w:val="auto"/>
                                  <w:sz w:val="22"/>
                                  <w:szCs w:val="22"/>
                                </w:rPr>
                                <w:t xml:space="preserve">Foto </w:t>
                              </w:r>
                              <w:r>
                                <w:rPr>
                                  <w:b/>
                                  <w:bCs/>
                                  <w:i w:val="0"/>
                                  <w:iCs w:val="0"/>
                                  <w:color w:val="auto"/>
                                  <w:sz w:val="22"/>
                                  <w:szCs w:val="22"/>
                                </w:rPr>
                                <w:t>2</w:t>
                              </w:r>
                              <w:r w:rsidRPr="000D7CFD">
                                <w:rPr>
                                  <w:i w:val="0"/>
                                  <w:iCs w:val="0"/>
                                  <w:color w:val="auto"/>
                                  <w:sz w:val="22"/>
                                  <w:szCs w:val="22"/>
                                </w:rPr>
                                <w:t>: Escola Estadual Joaquim Atayde na BR101(Bairro Tapera)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82234563" name="Agrupar 24"/>
                        <wpg:cNvGrpSpPr/>
                        <wpg:grpSpPr>
                          <a:xfrm>
                            <a:off x="58521" y="270662"/>
                            <a:ext cx="3819525" cy="2964815"/>
                            <a:chOff x="0" y="0"/>
                            <a:chExt cx="3819525" cy="2964815"/>
                          </a:xfrm>
                        </wpg:grpSpPr>
                        <pic:pic xmlns:pic="http://schemas.openxmlformats.org/drawingml/2006/picture">
                          <pic:nvPicPr>
                            <pic:cNvPr id="1203647752" name="Imagem 1047605876" descr="Estrada com carros&#10;&#10;Descrição gerada automaticamente"/>
                            <pic:cNvPicPr/>
                          </pic:nvPicPr>
                          <pic:blipFill>
                            <a:blip r:embed="rId13"/>
                            <a:srcRect/>
                            <a:stretch>
                              <a:fillRect/>
                            </a:stretch>
                          </pic:blipFill>
                          <pic:spPr>
                            <a:xfrm>
                              <a:off x="58522" y="0"/>
                              <a:ext cx="3600450" cy="2632710"/>
                            </a:xfrm>
                            <a:prstGeom prst="rect">
                              <a:avLst/>
                            </a:prstGeom>
                            <a:ln/>
                          </pic:spPr>
                        </pic:pic>
                        <wps:wsp>
                          <wps:cNvPr id="959462949" name="Caixa de Texto 1"/>
                          <wps:cNvSpPr txBox="1"/>
                          <wps:spPr>
                            <a:xfrm>
                              <a:off x="0" y="2677160"/>
                              <a:ext cx="3819525" cy="287655"/>
                            </a:xfrm>
                            <a:prstGeom prst="rect">
                              <a:avLst/>
                            </a:prstGeom>
                            <a:solidFill>
                              <a:prstClr val="white"/>
                            </a:solidFill>
                            <a:ln>
                              <a:noFill/>
                            </a:ln>
                          </wps:spPr>
                          <wps:txbx>
                            <w:txbxContent>
                              <w:p w14:paraId="578EEAF6" w14:textId="77777777" w:rsidR="001827BD" w:rsidRPr="000D7CFD" w:rsidRDefault="001827BD" w:rsidP="001827BD">
                                <w:pPr>
                                  <w:pStyle w:val="Legenda"/>
                                  <w:ind w:firstLine="0"/>
                                  <w:rPr>
                                    <w:i w:val="0"/>
                                    <w:iCs w:val="0"/>
                                    <w:noProof/>
                                    <w:color w:val="auto"/>
                                    <w:sz w:val="32"/>
                                    <w:szCs w:val="32"/>
                                  </w:rPr>
                                </w:pPr>
                                <w:r w:rsidRPr="000D7CFD">
                                  <w:rPr>
                                    <w:i w:val="0"/>
                                    <w:iCs w:val="0"/>
                                    <w:color w:val="auto"/>
                                    <w:sz w:val="22"/>
                                    <w:szCs w:val="22"/>
                                  </w:rPr>
                                  <w:t>Fonte: Núcleo de Estudo e Pesquisa Espaço e Raça (NEPER),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wgp>
                  </a:graphicData>
                </a:graphic>
              </wp:anchor>
            </w:drawing>
          </mc:Choice>
          <mc:Fallback>
            <w:pict>
              <v:group w14:anchorId="65A27085" id="Agrupar 25" o:spid="_x0000_s1030" style="position:absolute;left:0;text-align:left;margin-left:83.7pt;margin-top:7.55pt;width:305.35pt;height:254.75pt;z-index:251660288" coordsize="38780,323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">
                <v:shape id="Caixa de Texto 1" o:spid="_x0000_s1031" type="#_x0000_t202" style="position:absolute;width:38671;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" stroked="f">
                  <v:textbox inset="0,0,0,0">
                    <w:txbxContent>
                      <w:p w14:paraId="10D5078A" w14:textId="77777777" w:rsidR="001827BD" w:rsidRPr="000D7CFD" w:rsidRDefault="001827BD" w:rsidP="001827BD">
                        <w:pPr>
                          <w:pStyle w:val="Legenda"/>
                          <w:ind w:firstLine="0"/>
                          <w:rPr>
                            <w:i w:val="0"/>
                            <w:iCs w:val="0"/>
                            <w:noProof/>
                            <w:color w:val="auto"/>
                            <w:sz w:val="32"/>
                            <w:szCs w:val="32"/>
                          </w:rPr>
                        </w:pPr>
                        <w:r w:rsidRPr="000D7CFD">
                          <w:rPr>
                            <w:b/>
                            <w:bCs/>
                            <w:i w:val="0"/>
                            <w:iCs w:val="0"/>
                            <w:color w:val="auto"/>
                            <w:sz w:val="22"/>
                            <w:szCs w:val="22"/>
                          </w:rPr>
                          <w:t xml:space="preserve">Foto </w:t>
                        </w:r>
                        <w:r>
                          <w:rPr>
                            <w:b/>
                            <w:bCs/>
                            <w:i w:val="0"/>
                            <w:iCs w:val="0"/>
                            <w:color w:val="auto"/>
                            <w:sz w:val="22"/>
                            <w:szCs w:val="22"/>
                          </w:rPr>
                          <w:t>2</w:t>
                        </w:r>
                        <w:r w:rsidRPr="000D7CFD">
                          <w:rPr>
                            <w:i w:val="0"/>
                            <w:iCs w:val="0"/>
                            <w:color w:val="auto"/>
                            <w:sz w:val="22"/>
                            <w:szCs w:val="22"/>
                          </w:rPr>
                          <w:t>: Escola Estadual Joaquim Atayde na BR101(Bairro Tapera)</w:t>
                        </w:r>
                      </w:p>
                    </w:txbxContent>
                  </v:textbox>
                </v:shape>
                <v:group id="Agrupar 24" o:spid="_x0000_s1032" style="position:absolute;left:585;top:2706;width:38195;height:29648" coordsize="38195,29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">
                  <v:shape id="Imagem 1047605876" o:spid="_x0000_s1033" type="#_x0000_t75" alt="Estrada com carros&#10;&#10;Descrição gerada automaticamente" style="position:absolute;left:585;width:36004;height:26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">
                    <v:imagedata r:id="rId14" o:title="Estrada com carros&#10;&#10;Descrição gerada automaticamente"/>
                  </v:shape>
                  <v:shape id="Caixa de Texto 1" o:spid="_x0000_s1034" type="#_x0000_t202" style="position:absolute;top:26771;width:38195;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" stroked="f">
                    <v:textbox style="mso-fit-shape-to-text:t" inset="0,0,0,0">
                      <w:txbxContent>
                        <w:p w14:paraId="578EEAF6" w14:textId="77777777" w:rsidR="001827BD" w:rsidRPr="000D7CFD" w:rsidRDefault="001827BD" w:rsidP="001827BD">
                          <w:pPr>
                            <w:pStyle w:val="Legenda"/>
                            <w:ind w:firstLine="0"/>
                            <w:rPr>
                              <w:i w:val="0"/>
                              <w:iCs w:val="0"/>
                              <w:noProof/>
                              <w:color w:val="auto"/>
                              <w:sz w:val="32"/>
                              <w:szCs w:val="32"/>
                            </w:rPr>
                          </w:pPr>
                          <w:r w:rsidRPr="000D7CFD">
                            <w:rPr>
                              <w:i w:val="0"/>
                              <w:iCs w:val="0"/>
                              <w:color w:val="auto"/>
                              <w:sz w:val="22"/>
                              <w:szCs w:val="22"/>
                            </w:rPr>
                            <w:t>Fonte: Núcleo de Estudo e Pesquisa Espaço e Raça (NEPER), 2022.</w:t>
                          </w:r>
                        </w:p>
                      </w:txbxContent>
                    </v:textbox>
                  </v:shape>
                </v:group>
                <w10:wrap type="square"/>
              </v:group>
            </w:pict>
          </mc:Fallback>
        </mc:AlternateContent>
      </w:r>
    </w:p>
    <w:p w14:paraId="418FD47A" w14:textId="77777777" w:rsidR="001827BD" w:rsidRDefault="001827BD" w:rsidP="001827BD">
      <w:pPr>
        <w:spacing w:before="120" w:after="120" w:line="360" w:lineRule="auto"/>
        <w:ind w:firstLine="708"/>
        <w:rPr>
          <w:rFonts w:eastAsia="Times New Roman"/>
        </w:rPr>
      </w:pPr>
    </w:p>
    <w:p w14:paraId="45D73572" w14:textId="77777777" w:rsidR="001827BD" w:rsidRDefault="001827BD" w:rsidP="001827BD">
      <w:pPr>
        <w:spacing w:before="120" w:after="120" w:line="360" w:lineRule="auto"/>
        <w:ind w:firstLine="708"/>
        <w:rPr>
          <w:rFonts w:eastAsia="Times New Roman"/>
        </w:rPr>
      </w:pPr>
    </w:p>
    <w:p w14:paraId="6C2A2A2E" w14:textId="77777777" w:rsidR="001827BD" w:rsidRDefault="001827BD" w:rsidP="001827BD">
      <w:pPr>
        <w:spacing w:before="120" w:after="120" w:line="360" w:lineRule="auto"/>
        <w:ind w:firstLine="708"/>
        <w:rPr>
          <w:rFonts w:eastAsia="Times New Roman"/>
        </w:rPr>
      </w:pPr>
    </w:p>
    <w:p w14:paraId="28A129C3" w14:textId="77777777" w:rsidR="001827BD" w:rsidRDefault="001827BD" w:rsidP="001827BD">
      <w:pPr>
        <w:spacing w:before="120" w:after="120" w:line="360" w:lineRule="auto"/>
        <w:ind w:firstLine="708"/>
        <w:rPr>
          <w:rFonts w:eastAsia="Times New Roman"/>
        </w:rPr>
      </w:pPr>
    </w:p>
    <w:p w14:paraId="49CBEBD7" w14:textId="77777777" w:rsidR="001827BD" w:rsidRDefault="001827BD" w:rsidP="001827BD">
      <w:pPr>
        <w:spacing w:before="120" w:after="120" w:line="360" w:lineRule="auto"/>
        <w:ind w:firstLine="708"/>
        <w:rPr>
          <w:rFonts w:eastAsia="Times New Roman"/>
        </w:rPr>
      </w:pPr>
    </w:p>
    <w:p w14:paraId="2F237451" w14:textId="77777777" w:rsidR="001827BD" w:rsidRDefault="001827BD" w:rsidP="001827BD">
      <w:pPr>
        <w:spacing w:before="120" w:after="120" w:line="360" w:lineRule="auto"/>
        <w:ind w:firstLine="708"/>
        <w:rPr>
          <w:rFonts w:eastAsia="Times New Roman"/>
        </w:rPr>
      </w:pPr>
    </w:p>
    <w:p w14:paraId="7E321FC3" w14:textId="77777777" w:rsidR="001827BD" w:rsidRDefault="001827BD" w:rsidP="001827BD">
      <w:pPr>
        <w:pBdr>
          <w:top w:val="nil"/>
          <w:left w:val="nil"/>
          <w:bottom w:val="nil"/>
          <w:right w:val="nil"/>
          <w:between w:val="nil"/>
        </w:pBdr>
        <w:spacing w:line="240" w:lineRule="auto"/>
        <w:ind w:left="720" w:firstLine="720"/>
        <w:jc w:val="center"/>
        <w:rPr>
          <w:color w:val="000000"/>
        </w:rPr>
      </w:pPr>
    </w:p>
    <w:p w14:paraId="63F981F6" w14:textId="77777777" w:rsidR="001827BD" w:rsidRDefault="001827BD" w:rsidP="001827BD">
      <w:pPr>
        <w:pBdr>
          <w:top w:val="nil"/>
          <w:left w:val="nil"/>
          <w:bottom w:val="nil"/>
          <w:right w:val="nil"/>
          <w:between w:val="nil"/>
        </w:pBdr>
        <w:spacing w:line="240" w:lineRule="auto"/>
        <w:ind w:left="720" w:firstLine="720"/>
        <w:jc w:val="center"/>
        <w:rPr>
          <w:color w:val="000000"/>
        </w:rPr>
      </w:pPr>
    </w:p>
    <w:p w14:paraId="75FB9999" w14:textId="77777777" w:rsidR="001827BD" w:rsidRDefault="001827BD" w:rsidP="001827BD">
      <w:pPr>
        <w:pBdr>
          <w:top w:val="nil"/>
          <w:left w:val="nil"/>
          <w:bottom w:val="nil"/>
          <w:right w:val="nil"/>
          <w:between w:val="nil"/>
        </w:pBdr>
        <w:spacing w:line="240" w:lineRule="auto"/>
        <w:ind w:left="720" w:firstLine="720"/>
        <w:jc w:val="center"/>
        <w:rPr>
          <w:rFonts w:eastAsia="Times New Roman"/>
          <w:color w:val="000000"/>
        </w:rPr>
      </w:pPr>
    </w:p>
    <w:p w14:paraId="50407D9D" w14:textId="77777777" w:rsidR="001827BD" w:rsidRDefault="001827BD" w:rsidP="001827BD">
      <w:pPr>
        <w:pBdr>
          <w:top w:val="nil"/>
          <w:left w:val="nil"/>
          <w:bottom w:val="nil"/>
          <w:right w:val="nil"/>
          <w:between w:val="nil"/>
        </w:pBdr>
        <w:spacing w:line="240" w:lineRule="auto"/>
        <w:ind w:left="720" w:firstLine="720"/>
        <w:jc w:val="center"/>
        <w:rPr>
          <w:rFonts w:eastAsia="Times New Roman"/>
          <w:color w:val="000000"/>
        </w:rPr>
      </w:pPr>
    </w:p>
    <w:p w14:paraId="551FD3C4" w14:textId="77777777" w:rsidR="001827BD" w:rsidRDefault="001827BD" w:rsidP="001827BD">
      <w:pPr>
        <w:pBdr>
          <w:top w:val="nil"/>
          <w:left w:val="nil"/>
          <w:bottom w:val="nil"/>
          <w:right w:val="nil"/>
          <w:between w:val="nil"/>
        </w:pBdr>
        <w:spacing w:line="240" w:lineRule="auto"/>
        <w:ind w:left="720" w:firstLine="720"/>
        <w:jc w:val="center"/>
        <w:rPr>
          <w:rFonts w:eastAsia="Times New Roman"/>
          <w:color w:val="000000"/>
        </w:rPr>
      </w:pPr>
    </w:p>
    <w:p w14:paraId="410BD6FA" w14:textId="77777777" w:rsidR="001827BD" w:rsidRDefault="001827BD" w:rsidP="001827BD">
      <w:pPr>
        <w:spacing w:before="120" w:after="120" w:line="360" w:lineRule="auto"/>
        <w:ind w:firstLine="708"/>
        <w:rPr>
          <w:rFonts w:eastAsia="Times New Roman"/>
        </w:rPr>
      </w:pPr>
    </w:p>
    <w:p w14:paraId="7E430750" w14:textId="77777777" w:rsidR="001827BD" w:rsidRDefault="001827BD" w:rsidP="001827BD">
      <w:pPr>
        <w:spacing w:before="120" w:after="120" w:line="360" w:lineRule="auto"/>
        <w:ind w:firstLine="708"/>
        <w:rPr>
          <w:rFonts w:eastAsia="Times New Roman"/>
        </w:rPr>
      </w:pPr>
      <w:r>
        <w:rPr>
          <w:rFonts w:eastAsia="Times New Roman"/>
        </w:rPr>
        <w:t xml:space="preserve">No dia 02/10/23 uma criança de 11 anos foi atropelada por um ônibus, na tentativa de atravessar a BR 101 em Tapera para ir à escola. Moradores indignados com a morte da criança fizeram um movimento com cartazes pedindo socorro e justiça, colocaram fogo em pneus, impedindo o fluxo dos veículos como tentativa de chamar atenção sobre o episódio. Contudo, não houve qualquer atenção e resposta do poder público nos noticiários da cidade, apenas foi noticiado que a Polícia Rodoviária Federal estava na tentativa de liberar o trânsito. </w:t>
      </w:r>
    </w:p>
    <w:p w14:paraId="6C7C87BD" w14:textId="77777777" w:rsidR="001827BD" w:rsidRDefault="001827BD" w:rsidP="001827BD">
      <w:pPr>
        <w:spacing w:before="120" w:after="120" w:line="360" w:lineRule="auto"/>
        <w:ind w:firstLine="708"/>
        <w:rPr>
          <w:rFonts w:eastAsia="Times New Roman"/>
        </w:rPr>
      </w:pPr>
      <w:r>
        <w:rPr>
          <w:rFonts w:eastAsia="Times New Roman"/>
        </w:rPr>
        <w:t xml:space="preserve">Fizemos uma leitura sobre os comentários públicos sobre a postagem no Instagram da conta @clickcampos, onde tiveram 830 curtidas e 37 comentários. Percebemos em alguns comentários que as pessoas responsabilizam o poder público pela ausência de uma passarela, outros culpabilizam os pais por deixarem a criança ir sozinha para escola diante do perigo local, outros expressaram empatia pela morte da criança. Mas, observamos que nos comentários há uma naturalização do episódio da morte dessa criança de que “não adianta colocar passarela” e conformismo: “há décadas essa situação”. </w:t>
      </w:r>
    </w:p>
    <w:p w14:paraId="00704B49" w14:textId="77777777" w:rsidR="001827BD" w:rsidRDefault="001827BD" w:rsidP="001827BD">
      <w:pPr>
        <w:spacing w:before="120" w:after="120" w:line="360" w:lineRule="auto"/>
        <w:ind w:firstLine="708"/>
        <w:rPr>
          <w:rFonts w:eastAsia="Times New Roman"/>
        </w:rPr>
      </w:pPr>
    </w:p>
    <w:p w14:paraId="6F04D91A" w14:textId="77777777" w:rsidR="001827BD" w:rsidRDefault="001827BD" w:rsidP="001827BD">
      <w:pPr>
        <w:spacing w:before="120" w:after="120" w:line="360" w:lineRule="auto"/>
        <w:ind w:firstLine="708"/>
        <w:rPr>
          <w:rFonts w:eastAsia="Times New Roman"/>
        </w:rPr>
      </w:pPr>
    </w:p>
    <w:p w14:paraId="2809B362" w14:textId="77777777" w:rsidR="001827BD" w:rsidRDefault="001827BD" w:rsidP="001827BD">
      <w:pPr>
        <w:spacing w:before="120" w:after="120" w:line="360" w:lineRule="auto"/>
        <w:ind w:firstLine="708"/>
        <w:rPr>
          <w:rFonts w:eastAsia="Times New Roman"/>
        </w:rPr>
      </w:pPr>
      <w:r>
        <w:rPr>
          <w:rFonts w:eastAsia="Times New Roman"/>
          <w:noProof/>
          <w14:ligatures w14:val="standardContextual"/>
        </w:rPr>
        <mc:AlternateContent>
          <mc:Choice Requires="wpg">
            <w:drawing>
              <wp:anchor distT="0" distB="0" distL="114300" distR="114300" simplePos="0" relativeHeight="251661312" behindDoc="0" locked="0" layoutInCell="1" allowOverlap="1" wp14:anchorId="1E3B78D1" wp14:editId="6A96A544">
                <wp:simplePos x="0" y="0"/>
                <wp:positionH relativeFrom="column">
                  <wp:posOffset>946175</wp:posOffset>
                </wp:positionH>
                <wp:positionV relativeFrom="paragraph">
                  <wp:posOffset>9830</wp:posOffset>
                </wp:positionV>
                <wp:extent cx="3644900" cy="3601085"/>
                <wp:effectExtent l="0" t="0" r="0" b="0"/>
                <wp:wrapSquare wrapText="bothSides"/>
                <wp:docPr id="1736076290" name="Agrupar 27"/>
                <wp:cNvGraphicFramePr/>
                <a:graphic xmlns:a="http://schemas.openxmlformats.org/drawingml/2006/main">
                  <a:graphicData uri="http://schemas.microsoft.com/office/word/2010/wordprocessingGroup">
                    <wpg:wgp>
                      <wpg:cNvGrpSpPr/>
                      <wpg:grpSpPr>
                        <a:xfrm>
                          <a:off x="0" y="0"/>
                          <a:ext cx="3644900" cy="3601085"/>
                          <a:chOff x="0" y="0"/>
                          <a:chExt cx="3644900" cy="3601085"/>
                        </a:xfrm>
                      </wpg:grpSpPr>
                      <pic:pic xmlns:pic="http://schemas.openxmlformats.org/drawingml/2006/picture">
                        <pic:nvPicPr>
                          <pic:cNvPr id="371536912" name="Imagem 1681625390" descr="Interface gráfica do usuário, Texto&#10;&#10;Descrição gerada automaticamente"/>
                          <pic:cNvPicPr/>
                        </pic:nvPicPr>
                        <pic:blipFill>
                          <a:blip r:embed="rId15"/>
                          <a:srcRect l="24421" t="22459" r="49828" b="9277"/>
                          <a:stretch>
                            <a:fillRect/>
                          </a:stretch>
                        </pic:blipFill>
                        <pic:spPr>
                          <a:xfrm>
                            <a:off x="1053389" y="490118"/>
                            <a:ext cx="1794510" cy="2674620"/>
                          </a:xfrm>
                          <a:prstGeom prst="rect">
                            <a:avLst/>
                          </a:prstGeom>
                          <a:ln/>
                        </pic:spPr>
                      </pic:pic>
                      <wps:wsp>
                        <wps:cNvPr id="126753020" name="Caixa de Texto 1"/>
                        <wps:cNvSpPr txBox="1"/>
                        <wps:spPr>
                          <a:xfrm>
                            <a:off x="0" y="0"/>
                            <a:ext cx="3644900" cy="355600"/>
                          </a:xfrm>
                          <a:prstGeom prst="rect">
                            <a:avLst/>
                          </a:prstGeom>
                          <a:solidFill>
                            <a:prstClr val="white"/>
                          </a:solidFill>
                          <a:ln>
                            <a:noFill/>
                          </a:ln>
                        </wps:spPr>
                        <wps:txbx>
                          <w:txbxContent>
                            <w:p w14:paraId="20D8B131" w14:textId="77777777" w:rsidR="001827BD" w:rsidRPr="009C1160" w:rsidRDefault="001827BD" w:rsidP="001827BD">
                              <w:pPr>
                                <w:spacing w:before="120" w:after="120" w:line="360" w:lineRule="auto"/>
                                <w:ind w:firstLine="708"/>
                                <w:rPr>
                                  <w:rFonts w:eastAsia="Times New Roman"/>
                                  <w:sz w:val="22"/>
                                  <w:szCs w:val="22"/>
                                </w:rPr>
                              </w:pPr>
                              <w:r w:rsidRPr="009C1160">
                                <w:rPr>
                                  <w:rFonts w:eastAsia="Times New Roman"/>
                                  <w:b/>
                                  <w:bCs/>
                                  <w:sz w:val="22"/>
                                  <w:szCs w:val="22"/>
                                </w:rPr>
                                <w:t>Imagem 1</w:t>
                              </w:r>
                              <w:r w:rsidRPr="009C1160">
                                <w:rPr>
                                  <w:rFonts w:eastAsia="Times New Roman"/>
                                  <w:sz w:val="22"/>
                                  <w:szCs w:val="22"/>
                                </w:rPr>
                                <w:t>: Manifestação popular no bairro Tapera</w:t>
                              </w:r>
                              <w:r>
                                <w:rPr>
                                  <w:rFonts w:eastAsia="Times New Roman"/>
                                  <w:sz w:val="22"/>
                                  <w:szCs w:val="22"/>
                                </w:rPr>
                                <w:t xml:space="preserve"> </w:t>
                              </w:r>
                            </w:p>
                            <w:p w14:paraId="341265C4" w14:textId="77777777" w:rsidR="001827BD" w:rsidRPr="00FB575D" w:rsidRDefault="001827BD" w:rsidP="001827BD">
                              <w:pPr>
                                <w:pStyle w:val="Legenda"/>
                                <w:rPr>
                                  <w:rFonts w:eastAsia="Times New Roman"/>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68570436" name="Caixa de Texto 1"/>
                        <wps:cNvSpPr txBox="1"/>
                        <wps:spPr>
                          <a:xfrm>
                            <a:off x="358445" y="3313430"/>
                            <a:ext cx="3200400" cy="287655"/>
                          </a:xfrm>
                          <a:prstGeom prst="rect">
                            <a:avLst/>
                          </a:prstGeom>
                          <a:solidFill>
                            <a:prstClr val="white"/>
                          </a:solidFill>
                          <a:ln>
                            <a:noFill/>
                          </a:ln>
                        </wps:spPr>
                        <wps:txbx>
                          <w:txbxContent>
                            <w:p w14:paraId="40D6D630" w14:textId="77777777" w:rsidR="001827BD" w:rsidRPr="009C1160" w:rsidRDefault="001827BD" w:rsidP="001827BD">
                              <w:pPr>
                                <w:pStyle w:val="Legenda"/>
                                <w:ind w:firstLine="0"/>
                                <w:rPr>
                                  <w:rFonts w:eastAsia="Times New Roman"/>
                                  <w:i w:val="0"/>
                                  <w:iCs w:val="0"/>
                                  <w:noProof/>
                                  <w:color w:val="auto"/>
                                  <w:sz w:val="32"/>
                                  <w:szCs w:val="32"/>
                                </w:rPr>
                              </w:pPr>
                              <w:r w:rsidRPr="009C1160">
                                <w:rPr>
                                  <w:i w:val="0"/>
                                  <w:iCs w:val="0"/>
                                  <w:color w:val="auto"/>
                                  <w:sz w:val="22"/>
                                  <w:szCs w:val="22"/>
                                </w:rPr>
                                <w:t>Fonte: Imagem da internet do Instagram @clickcampos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E3B78D1" id="Agrupar 27" o:spid="_x0000_s1035" style="position:absolute;left:0;text-align:left;margin-left:74.5pt;margin-top:.75pt;width:287pt;height:283.55pt;z-index:251661312" coordsize="36449,36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">
                <v:shape id="Imagem 1681625390" o:spid="_x0000_s1036" type="#_x0000_t75" alt="Interface gráfica do usuário, Texto&#10;&#10;Descrição gerada automaticamente" style="position:absolute;left:10533;top:4901;width:17945;height:26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">
                  <v:imagedata r:id="rId16" o:title="Interface gráfica do usuário, Texto&#10;&#10;Descrição gerada automaticamente" croptop="14719f" cropbottom="6080f" cropleft="16005f" cropright="32655f"/>
                </v:shape>
                <v:shape id="Caixa de Texto 1" o:spid="_x0000_s1037" type="#_x0000_t202" style="position:absolute;width:36449;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" stroked="f">
                  <v:textbox inset="0,0,0,0">
                    <w:txbxContent>
                      <w:p w14:paraId="20D8B131" w14:textId="77777777" w:rsidR="001827BD" w:rsidRPr="009C1160" w:rsidRDefault="001827BD" w:rsidP="001827BD">
                        <w:pPr>
                          <w:spacing w:before="120" w:after="120" w:line="360" w:lineRule="auto"/>
                          <w:ind w:firstLine="708"/>
                          <w:rPr>
                            <w:rFonts w:eastAsia="Times New Roman"/>
                            <w:sz w:val="22"/>
                            <w:szCs w:val="22"/>
                          </w:rPr>
                        </w:pPr>
                        <w:r w:rsidRPr="009C1160">
                          <w:rPr>
                            <w:rFonts w:eastAsia="Times New Roman"/>
                            <w:b/>
                            <w:bCs/>
                            <w:sz w:val="22"/>
                            <w:szCs w:val="22"/>
                          </w:rPr>
                          <w:t>Imagem 1</w:t>
                        </w:r>
                        <w:r w:rsidRPr="009C1160">
                          <w:rPr>
                            <w:rFonts w:eastAsia="Times New Roman"/>
                            <w:sz w:val="22"/>
                            <w:szCs w:val="22"/>
                          </w:rPr>
                          <w:t>: Manifestação popular no bairro Tapera</w:t>
                        </w:r>
                        <w:r>
                          <w:rPr>
                            <w:rFonts w:eastAsia="Times New Roman"/>
                            <w:sz w:val="22"/>
                            <w:szCs w:val="22"/>
                          </w:rPr>
                          <w:t xml:space="preserve"> </w:t>
                        </w:r>
                      </w:p>
                      <w:p w14:paraId="341265C4" w14:textId="77777777" w:rsidR="001827BD" w:rsidRPr="00FB575D" w:rsidRDefault="001827BD" w:rsidP="001827BD">
                        <w:pPr>
                          <w:pStyle w:val="Legenda"/>
                          <w:rPr>
                            <w:rFonts w:eastAsia="Times New Roman"/>
                            <w:noProof/>
                            <w:sz w:val="24"/>
                            <w:szCs w:val="24"/>
                          </w:rPr>
                        </w:pPr>
                      </w:p>
                    </w:txbxContent>
                  </v:textbox>
                </v:shape>
                <v:shape id="Caixa de Texto 1" o:spid="_x0000_s1038" type="#_x0000_t202" style="position:absolute;left:3584;top:33134;width:32004;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" stroked="f">
                  <v:textbox style="mso-fit-shape-to-text:t" inset="0,0,0,0">
                    <w:txbxContent>
                      <w:p w14:paraId="40D6D630" w14:textId="77777777" w:rsidR="001827BD" w:rsidRPr="009C1160" w:rsidRDefault="001827BD" w:rsidP="001827BD">
                        <w:pPr>
                          <w:pStyle w:val="Legenda"/>
                          <w:ind w:firstLine="0"/>
                          <w:rPr>
                            <w:rFonts w:eastAsia="Times New Roman"/>
                            <w:i w:val="0"/>
                            <w:iCs w:val="0"/>
                            <w:noProof/>
                            <w:color w:val="auto"/>
                            <w:sz w:val="32"/>
                            <w:szCs w:val="32"/>
                          </w:rPr>
                        </w:pPr>
                        <w:r w:rsidRPr="009C1160">
                          <w:rPr>
                            <w:i w:val="0"/>
                            <w:iCs w:val="0"/>
                            <w:color w:val="auto"/>
                            <w:sz w:val="22"/>
                            <w:szCs w:val="22"/>
                          </w:rPr>
                          <w:t>Fonte: Imagem da internet do Instagram @clickcampos</w:t>
                        </w:r>
                      </w:p>
                    </w:txbxContent>
                  </v:textbox>
                </v:shape>
                <w10:wrap type="square"/>
              </v:group>
            </w:pict>
          </mc:Fallback>
        </mc:AlternateContent>
      </w:r>
    </w:p>
    <w:p w14:paraId="17337C10" w14:textId="77777777" w:rsidR="001827BD" w:rsidRDefault="001827BD" w:rsidP="001827BD">
      <w:pPr>
        <w:spacing w:before="120" w:after="120" w:line="360" w:lineRule="auto"/>
        <w:ind w:firstLine="708"/>
        <w:rPr>
          <w:rFonts w:eastAsia="Times New Roman"/>
        </w:rPr>
      </w:pPr>
    </w:p>
    <w:p w14:paraId="2D2B33E7" w14:textId="77777777" w:rsidR="001827BD" w:rsidRDefault="001827BD" w:rsidP="001827BD">
      <w:pPr>
        <w:spacing w:before="120" w:after="120" w:line="360" w:lineRule="auto"/>
        <w:ind w:firstLine="708"/>
        <w:rPr>
          <w:rFonts w:eastAsia="Times New Roman"/>
        </w:rPr>
      </w:pPr>
    </w:p>
    <w:p w14:paraId="6D72E055" w14:textId="77777777" w:rsidR="001827BD" w:rsidRDefault="001827BD" w:rsidP="001827BD">
      <w:pPr>
        <w:spacing w:before="120" w:after="120" w:line="360" w:lineRule="auto"/>
        <w:ind w:firstLine="708"/>
        <w:rPr>
          <w:rFonts w:eastAsia="Times New Roman"/>
        </w:rPr>
      </w:pPr>
    </w:p>
    <w:p w14:paraId="6B151EA7" w14:textId="77777777" w:rsidR="001827BD" w:rsidRDefault="001827BD" w:rsidP="001827BD">
      <w:pPr>
        <w:spacing w:before="120" w:after="120" w:line="360" w:lineRule="auto"/>
        <w:ind w:firstLine="708"/>
        <w:rPr>
          <w:rFonts w:eastAsia="Times New Roman"/>
        </w:rPr>
      </w:pPr>
    </w:p>
    <w:p w14:paraId="2445DD96" w14:textId="77777777" w:rsidR="001827BD" w:rsidRDefault="001827BD" w:rsidP="001827BD">
      <w:pPr>
        <w:spacing w:before="120" w:after="120" w:line="360" w:lineRule="auto"/>
        <w:ind w:firstLine="708"/>
        <w:rPr>
          <w:rFonts w:eastAsia="Times New Roman"/>
        </w:rPr>
      </w:pPr>
    </w:p>
    <w:p w14:paraId="27529325" w14:textId="77777777" w:rsidR="001827BD" w:rsidRDefault="001827BD" w:rsidP="001827BD">
      <w:pPr>
        <w:spacing w:before="120" w:after="120" w:line="480" w:lineRule="auto"/>
        <w:ind w:firstLine="708"/>
        <w:rPr>
          <w:rFonts w:eastAsia="Times New Roman"/>
        </w:rPr>
      </w:pPr>
    </w:p>
    <w:p w14:paraId="25E3A924" w14:textId="77777777" w:rsidR="001827BD" w:rsidRDefault="001827BD" w:rsidP="001827BD">
      <w:pPr>
        <w:spacing w:before="120" w:after="120" w:line="480" w:lineRule="auto"/>
        <w:ind w:firstLine="708"/>
        <w:rPr>
          <w:rFonts w:eastAsia="Times New Roman"/>
        </w:rPr>
      </w:pPr>
    </w:p>
    <w:p w14:paraId="29DC947C" w14:textId="77777777" w:rsidR="001827BD" w:rsidRDefault="001827BD" w:rsidP="001827BD">
      <w:pPr>
        <w:spacing w:before="120" w:after="120" w:line="480" w:lineRule="auto"/>
        <w:ind w:firstLine="708"/>
        <w:rPr>
          <w:rFonts w:eastAsia="Times New Roman"/>
        </w:rPr>
      </w:pPr>
      <w:r>
        <w:rPr>
          <w:rFonts w:eastAsia="Times New Roman"/>
        </w:rPr>
        <w:t xml:space="preserve">                                       </w:t>
      </w:r>
    </w:p>
    <w:p w14:paraId="0E391AB0" w14:textId="77777777" w:rsidR="001827BD" w:rsidRDefault="001827BD" w:rsidP="001827BD">
      <w:pPr>
        <w:spacing w:before="120" w:after="120" w:line="480" w:lineRule="auto"/>
        <w:ind w:firstLine="708"/>
        <w:rPr>
          <w:rFonts w:eastAsia="Times New Roman"/>
        </w:rPr>
      </w:pPr>
    </w:p>
    <w:p w14:paraId="3FC189E9" w14:textId="77777777" w:rsidR="001827BD" w:rsidRDefault="001827BD" w:rsidP="001827BD">
      <w:pPr>
        <w:spacing w:before="120" w:after="120" w:line="360" w:lineRule="auto"/>
        <w:ind w:firstLine="708"/>
        <w:rPr>
          <w:rFonts w:eastAsia="Times New Roman"/>
        </w:rPr>
      </w:pPr>
      <w:r>
        <w:rPr>
          <w:rFonts w:eastAsia="Times New Roman"/>
        </w:rPr>
        <w:t>Há uma banalização da vida. Mas, não é qualquer vida, é uma vida muito específica. A do pobre preto periférico. São vários episódios, como o filho da empregada, que ao andar sozinho no prédio de luxo atrás dela, porque a patroa estava ocupada fazendo unhas e ele na tentativa de achar a mãe, que saiu para passear com o cachorro da patroa, acaba se pendurando numa sacada rumo a morte</w:t>
      </w:r>
      <w:r>
        <w:rPr>
          <w:rFonts w:eastAsia="Times New Roman"/>
          <w:vertAlign w:val="superscript"/>
        </w:rPr>
        <w:footnoteReference w:id="28"/>
      </w:r>
      <w:r>
        <w:rPr>
          <w:rFonts w:eastAsia="Times New Roman"/>
        </w:rPr>
        <w:t>. Foi mais uma morte nas estatísticas: seja por bala perdida, seja por atropelamento, seja por queda em prédio de luxo, por incêndio no clube de futebol. A branquitude sempre achará um caminho do privilégio para se proteger e se esquivar da punição. Existe também um “quê” de conformismo que é gestado através das instituições, como igrejas, escolas, família, que reproduzem a lógica da opressão e produzem mentalidades sem senso crítico: “tudo sempre foi assim” ou até mesmo aquele sentimento de que esse lugar não me pertence, eu tenho uma vida que me proporciona andar de carro ou transporte de aplicativo e porque vou me incomodar?  Vidas negras importam!</w:t>
      </w:r>
    </w:p>
    <w:p w14:paraId="7ED47D6B" w14:textId="77777777" w:rsidR="001827BD" w:rsidRDefault="001827BD" w:rsidP="001827BD">
      <w:pPr>
        <w:spacing w:before="120" w:after="120" w:line="360" w:lineRule="auto"/>
        <w:ind w:firstLine="708"/>
        <w:rPr>
          <w:rFonts w:eastAsia="Times New Roman"/>
        </w:rPr>
      </w:pPr>
      <w:r>
        <w:rPr>
          <w:rFonts w:eastAsia="Times New Roman"/>
        </w:rPr>
        <w:t xml:space="preserve">Na compreensão de Harvey (2013) o direito a cidade, é o direito de transformá-la em algo radicalmente diferente e isso implica em participar dos processos de transformação das cidades, pois normalmente são construídas para atender dos interesses do capital e que por isso a luta pelo direito à cidade é a luta contra o capital. Isto posto, as falas de Harvey se materializam na realidade campista. </w:t>
      </w:r>
    </w:p>
    <w:p w14:paraId="38DC608A" w14:textId="77777777" w:rsidR="001827BD" w:rsidRDefault="001827BD" w:rsidP="001827BD">
      <w:pPr>
        <w:spacing w:before="120" w:after="120" w:line="360" w:lineRule="auto"/>
        <w:ind w:firstLine="708"/>
        <w:rPr>
          <w:rFonts w:eastAsia="Times New Roman"/>
        </w:rPr>
      </w:pPr>
      <w:r>
        <w:rPr>
          <w:rFonts w:eastAsia="Times New Roman"/>
        </w:rPr>
        <w:t>Um projeto de moradia para a população empobrecida que foi concebido por indivíduos que ocupam um lugar de privilégio na sociedade e sem consultar os sujeitos implicados durante o processo, para que pudessem fazer escolhas para sua qualidade de vida, demonstram o autoritarismo e a falta de respeito pela população e ao mesmo tempo o cuidado para atender os interesses do capital. Logo, atender os interesses do capital significa, passar por cima dos direitos dos cidadãos que vivem na pobreza. É como se não tivessem o direito a ter direito no entendimento de uma elite branca que reforça as bases do colonialismo: escravização, hierarquização, discriminação, violência sobre os corpos negros.  Em conversa com alguns moradores dos conjuntos, ouviu-se o relato de que nunca participaram do planejamento do PHMF, sequer sabiam onde iam morar, inesperadamente receberam a notícia que teriam que sair do local para o novo conjunto habitacional.</w:t>
      </w:r>
    </w:p>
    <w:p w14:paraId="797072E8" w14:textId="77777777" w:rsidR="001827BD" w:rsidRDefault="001827BD" w:rsidP="001827BD">
      <w:pPr>
        <w:spacing w:after="0" w:line="240" w:lineRule="auto"/>
        <w:ind w:left="2268" w:right="0" w:firstLine="0"/>
        <w:rPr>
          <w:rFonts w:eastAsia="Times New Roman"/>
        </w:rPr>
      </w:pPr>
    </w:p>
    <w:p w14:paraId="69F53A3F" w14:textId="77777777" w:rsidR="001827BD" w:rsidRPr="004C48D2" w:rsidRDefault="001827BD" w:rsidP="001827BD">
      <w:pPr>
        <w:spacing w:after="0" w:line="240" w:lineRule="auto"/>
        <w:ind w:left="2268" w:right="0" w:firstLine="0"/>
        <w:rPr>
          <w:rFonts w:eastAsia="Times New Roman"/>
          <w:sz w:val="20"/>
          <w:szCs w:val="20"/>
        </w:rPr>
      </w:pPr>
      <w:r w:rsidRPr="004C48D2">
        <w:rPr>
          <w:rFonts w:eastAsia="Times New Roman"/>
          <w:sz w:val="20"/>
          <w:szCs w:val="20"/>
        </w:rPr>
        <w:t>A globalização e guinada em direção ao neoliberalismo enfatizaram, ao invés de diminuir, as desigualdades sociais. O poder de classe foi restaurado às elites ricas. Os resultados foram indelevelmente gravados nas formas espaciais de nossas cidades, que cada vez mais tornam-se cidades de fragmentos fortificados. (Harvey, 2013, p. 28-29).</w:t>
      </w:r>
    </w:p>
    <w:p w14:paraId="7FC86869" w14:textId="77777777" w:rsidR="001827BD" w:rsidRDefault="001827BD" w:rsidP="001827BD">
      <w:pPr>
        <w:spacing w:after="0" w:line="240" w:lineRule="auto"/>
        <w:ind w:left="2268" w:right="0" w:firstLine="0"/>
        <w:rPr>
          <w:rFonts w:eastAsia="Times New Roman"/>
        </w:rPr>
      </w:pPr>
    </w:p>
    <w:p w14:paraId="465A8911" w14:textId="77777777" w:rsidR="001827BD" w:rsidRDefault="001827BD" w:rsidP="001827BD">
      <w:pPr>
        <w:spacing w:before="120" w:after="120" w:line="360" w:lineRule="auto"/>
        <w:ind w:firstLine="708"/>
        <w:rPr>
          <w:rFonts w:eastAsia="Times New Roman"/>
        </w:rPr>
      </w:pPr>
      <w:r>
        <w:rPr>
          <w:rFonts w:eastAsia="Times New Roman"/>
        </w:rPr>
        <w:t xml:space="preserve">Os empreendimentos imobiliários que foram construídos nas áreas de “risco” de Campos dos Goytacazes, após a saída dos moradores indesejados, passaram a ter uma alta valorização, a exemplo da área que estava localizada a favela Margem da Linha. Atualmente tem-se os seguintes empreendimentos: Shopping Boulevard, Hotel </w:t>
      </w:r>
      <w:proofErr w:type="spellStart"/>
      <w:r>
        <w:rPr>
          <w:rFonts w:eastAsia="Times New Roman"/>
        </w:rPr>
        <w:t>Tupin</w:t>
      </w:r>
      <w:proofErr w:type="spellEnd"/>
      <w:r>
        <w:rPr>
          <w:rFonts w:eastAsia="Times New Roman"/>
        </w:rPr>
        <w:t xml:space="preserve"> Inn e Condomínios horizontais e verticais de luxo. Logo, podemos afirmar que o direito à cidade não é para todos, haja vista que o seu acesso é mercantilizado, excluindo desta forma parcelas significativas da população e as remanejando para os cantões da cidade que representam o “quarto de despejo” (JESUS, 1960).</w:t>
      </w:r>
    </w:p>
    <w:p w14:paraId="1A493402" w14:textId="77777777" w:rsidR="001827BD" w:rsidRDefault="001827BD" w:rsidP="001827BD">
      <w:pPr>
        <w:spacing w:line="360" w:lineRule="auto"/>
        <w:ind w:firstLine="708"/>
        <w:rPr>
          <w:rFonts w:eastAsia="Times New Roman"/>
        </w:rPr>
      </w:pPr>
      <w:r>
        <w:rPr>
          <w:rFonts w:eastAsia="Times New Roman"/>
        </w:rPr>
        <w:t xml:space="preserve">Sobre o perfil étnico-racial dos moradores dos conjuntos do PHMF, Arruda (2014) aplicou 365 questionários em 11 conjuntos e com base nos dados analisados, verificou-se que a população é majoritariamente negra. Sendo que 23,3% (85) são brancas, 33,7% (123) são pretas, 41,4% (151) são pardas, 1,6% (6) são amarelas e 0,0% (0) são indígenas. </w:t>
      </w:r>
    </w:p>
    <w:p w14:paraId="055CFA9C" w14:textId="77777777" w:rsidR="001827BD" w:rsidRDefault="001827BD" w:rsidP="001827BD">
      <w:pPr>
        <w:pBdr>
          <w:top w:val="nil"/>
          <w:left w:val="nil"/>
          <w:bottom w:val="nil"/>
          <w:right w:val="nil"/>
          <w:between w:val="nil"/>
        </w:pBdr>
        <w:spacing w:line="240" w:lineRule="auto"/>
        <w:jc w:val="center"/>
        <w:rPr>
          <w:rFonts w:eastAsia="Times New Roman"/>
          <w:color w:val="000000"/>
          <w:sz w:val="22"/>
          <w:szCs w:val="22"/>
        </w:rPr>
      </w:pPr>
    </w:p>
    <w:p w14:paraId="44968EC1" w14:textId="77777777" w:rsidR="001827BD" w:rsidRDefault="001827BD" w:rsidP="001827BD">
      <w:pPr>
        <w:pBdr>
          <w:top w:val="nil"/>
          <w:left w:val="nil"/>
          <w:bottom w:val="nil"/>
          <w:right w:val="nil"/>
          <w:between w:val="nil"/>
        </w:pBdr>
        <w:spacing w:line="240" w:lineRule="auto"/>
        <w:jc w:val="center"/>
        <w:rPr>
          <w:rFonts w:eastAsia="Times New Roman"/>
          <w:b/>
          <w:bCs/>
          <w:color w:val="000000"/>
          <w:sz w:val="22"/>
          <w:szCs w:val="22"/>
        </w:rPr>
      </w:pPr>
    </w:p>
    <w:p w14:paraId="5EEF5415" w14:textId="77777777" w:rsidR="001827BD" w:rsidRDefault="001827BD" w:rsidP="001827BD">
      <w:pPr>
        <w:pBdr>
          <w:top w:val="nil"/>
          <w:left w:val="nil"/>
          <w:bottom w:val="nil"/>
          <w:right w:val="nil"/>
          <w:between w:val="nil"/>
        </w:pBdr>
        <w:spacing w:line="240" w:lineRule="auto"/>
        <w:jc w:val="center"/>
        <w:rPr>
          <w:rFonts w:eastAsia="Times New Roman"/>
          <w:color w:val="000000"/>
        </w:rPr>
      </w:pPr>
      <w:r w:rsidRPr="000D7CFD">
        <w:rPr>
          <w:rFonts w:eastAsia="Times New Roman"/>
          <w:b/>
          <w:bCs/>
          <w:color w:val="000000"/>
          <w:sz w:val="22"/>
          <w:szCs w:val="22"/>
        </w:rPr>
        <w:t>Quadro 1</w:t>
      </w:r>
      <w:r>
        <w:rPr>
          <w:rFonts w:eastAsia="Times New Roman"/>
          <w:color w:val="000000"/>
          <w:sz w:val="22"/>
          <w:szCs w:val="22"/>
        </w:rPr>
        <w:t>: População dos conjuntos habitacionais do Morar Feliz por raça/cor</w:t>
      </w:r>
    </w:p>
    <w:p w14:paraId="1E799EE5" w14:textId="77777777" w:rsidR="001827BD" w:rsidRDefault="001827BD" w:rsidP="001827BD">
      <w:pPr>
        <w:spacing w:line="360" w:lineRule="auto"/>
        <w:ind w:firstLine="708"/>
      </w:pPr>
      <w:r>
        <w:rPr>
          <w:noProof/>
        </w:rPr>
        <w:drawing>
          <wp:anchor distT="0" distB="0" distL="114300" distR="114300" simplePos="0" relativeHeight="251659264" behindDoc="0" locked="0" layoutInCell="1" hidden="0" allowOverlap="1" wp14:anchorId="304F1C83" wp14:editId="66059C43">
            <wp:simplePos x="0" y="0"/>
            <wp:positionH relativeFrom="column">
              <wp:posOffset>1337945</wp:posOffset>
            </wp:positionH>
            <wp:positionV relativeFrom="paragraph">
              <wp:posOffset>66777</wp:posOffset>
            </wp:positionV>
            <wp:extent cx="3057525" cy="1562100"/>
            <wp:effectExtent l="0" t="0" r="0" b="0"/>
            <wp:wrapSquare wrapText="bothSides" distT="0" distB="0" distL="114300" distR="114300"/>
            <wp:docPr id="1107688340" name="Imagem 1107688340" descr="Tabela&#10;&#10;Descrição gerada automaticamente"/>
            <wp:cNvGraphicFramePr/>
            <a:graphic xmlns:a="http://schemas.openxmlformats.org/drawingml/2006/main">
              <a:graphicData uri="http://schemas.openxmlformats.org/drawingml/2006/picture">
                <pic:pic xmlns:pic="http://schemas.openxmlformats.org/drawingml/2006/picture">
                  <pic:nvPicPr>
                    <pic:cNvPr id="1850866612" name="image5.png" descr="Tabela&#10;&#10;Descrição gerada automaticamente"/>
                    <pic:cNvPicPr preferRelativeResize="0"/>
                  </pic:nvPicPr>
                  <pic:blipFill>
                    <a:blip r:embed="rId17"/>
                    <a:srcRect/>
                    <a:stretch>
                      <a:fillRect/>
                    </a:stretch>
                  </pic:blipFill>
                  <pic:spPr>
                    <a:xfrm>
                      <a:off x="0" y="0"/>
                      <a:ext cx="3057525" cy="1562100"/>
                    </a:xfrm>
                    <a:prstGeom prst="rect">
                      <a:avLst/>
                    </a:prstGeom>
                    <a:ln/>
                  </pic:spPr>
                </pic:pic>
              </a:graphicData>
            </a:graphic>
          </wp:anchor>
        </w:drawing>
      </w:r>
    </w:p>
    <w:p w14:paraId="3AD174EF" w14:textId="77777777" w:rsidR="001827BD" w:rsidRDefault="001827BD" w:rsidP="001827BD">
      <w:pPr>
        <w:spacing w:before="120" w:after="120" w:line="360" w:lineRule="auto"/>
        <w:ind w:firstLine="709"/>
        <w:rPr>
          <w:rFonts w:eastAsia="Times New Roman"/>
        </w:rPr>
      </w:pPr>
    </w:p>
    <w:p w14:paraId="107FC214" w14:textId="77777777" w:rsidR="001827BD" w:rsidRDefault="001827BD" w:rsidP="001827BD">
      <w:pPr>
        <w:spacing w:line="360" w:lineRule="auto"/>
        <w:ind w:firstLine="708"/>
        <w:rPr>
          <w:rFonts w:eastAsia="Times New Roman"/>
        </w:rPr>
      </w:pPr>
    </w:p>
    <w:p w14:paraId="10453729" w14:textId="77777777" w:rsidR="001827BD" w:rsidRDefault="001827BD" w:rsidP="001827BD">
      <w:pPr>
        <w:spacing w:line="360" w:lineRule="auto"/>
        <w:ind w:firstLine="708"/>
        <w:rPr>
          <w:rFonts w:eastAsia="Times New Roman"/>
        </w:rPr>
      </w:pPr>
    </w:p>
    <w:p w14:paraId="4A61D4B8" w14:textId="77777777" w:rsidR="001827BD" w:rsidRDefault="001827BD" w:rsidP="001827BD">
      <w:pPr>
        <w:spacing w:line="360" w:lineRule="auto"/>
        <w:jc w:val="center"/>
        <w:rPr>
          <w:rFonts w:eastAsia="Times New Roman"/>
        </w:rPr>
      </w:pPr>
      <w:r>
        <w:rPr>
          <w:rFonts w:eastAsia="Times New Roman"/>
        </w:rPr>
        <w:t xml:space="preserve">    </w:t>
      </w:r>
    </w:p>
    <w:p w14:paraId="262A72DC" w14:textId="77777777" w:rsidR="001827BD" w:rsidRDefault="001827BD" w:rsidP="001827BD">
      <w:pPr>
        <w:spacing w:line="360" w:lineRule="auto"/>
        <w:jc w:val="center"/>
        <w:rPr>
          <w:rFonts w:eastAsia="Times New Roman"/>
        </w:rPr>
      </w:pPr>
    </w:p>
    <w:p w14:paraId="4585177F" w14:textId="77777777" w:rsidR="001827BD" w:rsidRDefault="001827BD" w:rsidP="001827BD">
      <w:pPr>
        <w:spacing w:line="360" w:lineRule="auto"/>
        <w:rPr>
          <w:rFonts w:eastAsia="Times New Roman"/>
        </w:rPr>
      </w:pPr>
      <w:r>
        <w:rPr>
          <w:rFonts w:eastAsia="Times New Roman"/>
        </w:rPr>
        <w:t xml:space="preserve">                                               Fonte: Arruda, 2014.</w:t>
      </w:r>
    </w:p>
    <w:p w14:paraId="1DE3381C" w14:textId="77777777" w:rsidR="001827BD" w:rsidRDefault="001827BD" w:rsidP="001827BD">
      <w:pPr>
        <w:pBdr>
          <w:top w:val="nil"/>
          <w:left w:val="nil"/>
          <w:bottom w:val="nil"/>
          <w:right w:val="nil"/>
          <w:between w:val="nil"/>
        </w:pBdr>
        <w:spacing w:before="200" w:line="360" w:lineRule="auto"/>
        <w:ind w:firstLine="708"/>
        <w:rPr>
          <w:rFonts w:eastAsia="Times New Roman"/>
          <w:highlight w:val="white"/>
        </w:rPr>
      </w:pPr>
      <w:r>
        <w:rPr>
          <w:rFonts w:eastAsia="Times New Roman"/>
          <w:highlight w:val="white"/>
        </w:rPr>
        <w:t>Os dados levantados ratificam a condição da população negra em Campos dos Goytacazes o que representa a fração da totalidade, haja vista que as cidades brasileiras reproduzem as senzalas e quilombos agora transmutadas em periferias, favelas, assentamentos precários e áreas de risco ambiental.</w:t>
      </w:r>
    </w:p>
    <w:p w14:paraId="30EC3CE6" w14:textId="77777777" w:rsidR="001827BD" w:rsidRDefault="001827BD" w:rsidP="001827BD">
      <w:pPr>
        <w:pBdr>
          <w:top w:val="nil"/>
          <w:left w:val="nil"/>
          <w:bottom w:val="nil"/>
          <w:right w:val="nil"/>
          <w:between w:val="nil"/>
        </w:pBdr>
        <w:spacing w:before="200" w:line="360" w:lineRule="auto"/>
        <w:ind w:firstLine="708"/>
        <w:rPr>
          <w:rFonts w:eastAsia="Times New Roman"/>
        </w:rPr>
      </w:pPr>
      <w:r>
        <w:rPr>
          <w:rFonts w:eastAsia="Times New Roman"/>
          <w:highlight w:val="white"/>
        </w:rPr>
        <w:t>Para Campos (2007), o quilombo é o espaço transmutado nos cortiços e nas favelas que no século XX representou para a sociedade republicana o mesmo que o quilombo representou para a sociedade escravocrata: local das classes perigosas. Sendo assim, Carril (2013) compreende que na modernidade ocorre o reaparecimento de mecanismos antigos de exploração da força de trabalho e de realidades reprimidas que possuem conteúdos étnico-raciais. Reaparecer não significa que deixou de existir, mas que sempre foi uma “condição presente do refazer a acumulação primitiva do capitalismo brasileiro”. (Carril</w:t>
      </w:r>
      <w:r>
        <w:rPr>
          <w:rFonts w:eastAsia="Times New Roman"/>
        </w:rPr>
        <w:t>, 2013, p. 95).</w:t>
      </w:r>
    </w:p>
    <w:p w14:paraId="5767C2A3" w14:textId="77777777" w:rsidR="00403746" w:rsidRDefault="00403746" w:rsidP="001827BD">
      <w:pPr>
        <w:pBdr>
          <w:top w:val="nil"/>
          <w:left w:val="nil"/>
          <w:bottom w:val="nil"/>
          <w:right w:val="nil"/>
          <w:between w:val="nil"/>
        </w:pBdr>
        <w:spacing w:before="200" w:line="360" w:lineRule="auto"/>
        <w:ind w:firstLine="708"/>
        <w:rPr>
          <w:rFonts w:eastAsia="Times New Roman"/>
          <w:highlight w:val="white"/>
        </w:rPr>
      </w:pPr>
    </w:p>
    <w:p w14:paraId="71E91C44" w14:textId="77777777" w:rsidR="001827BD" w:rsidRDefault="001827BD" w:rsidP="001827BD">
      <w:pPr>
        <w:spacing w:before="120" w:after="120" w:line="360" w:lineRule="auto"/>
        <w:ind w:firstLine="0"/>
        <w:rPr>
          <w:rFonts w:eastAsia="Times New Roman"/>
          <w:b/>
        </w:rPr>
      </w:pPr>
      <w:r>
        <w:rPr>
          <w:rFonts w:eastAsia="Times New Roman"/>
          <w:b/>
        </w:rPr>
        <w:t>4-O RACISMO EM MAPAS: OS INDESEJÁVEIS</w:t>
      </w:r>
    </w:p>
    <w:p w14:paraId="16EE5F4E" w14:textId="77777777" w:rsidR="001827BD" w:rsidRDefault="001827BD" w:rsidP="001827BD">
      <w:pPr>
        <w:spacing w:before="120" w:after="120" w:line="360" w:lineRule="auto"/>
        <w:rPr>
          <w:rFonts w:eastAsia="Times New Roman"/>
        </w:rPr>
      </w:pPr>
      <w:r>
        <w:rPr>
          <w:rFonts w:eastAsia="Times New Roman"/>
        </w:rPr>
        <w:tab/>
        <w:t>Os dados apresentados são resultado de pesquisa realizada entre 2021 e 2022 pelo Núcleo de Estudo e Pesquisa Espaço e Raça (NEPER). A proposta da pesquisa foi estudar sobre</w:t>
      </w:r>
      <w:r>
        <w:rPr>
          <w:rFonts w:eastAsia="Times New Roman"/>
          <w:highlight w:val="white"/>
        </w:rPr>
        <w:t xml:space="preserve"> as áreas segregadas na cidade de Campos dos Goytacazes/RJ, impulsionadas pelo Programa Habitacional Morar Feliz, a partir dos anos 2010 e demonstrar através do mapeamento de 7 (sete) territórios, a distância entre eles e os serviços ofertados, os equipamentos de saúde, proteção social, educação, cultura, lazer e a área central da cidade</w:t>
      </w:r>
      <w:r>
        <w:rPr>
          <w:rFonts w:eastAsia="Times New Roman"/>
        </w:rPr>
        <w:t>. O cálculo do distanciamento foi realizado levando em consideração os meios de transporte como carro, moto e bicicleta. Em relação ao transporte público, na cidade são ofertados majoritariamente pela empresa São João a partir de um antigo contrato com a Prefeitura Municipal de Campos dos Goytacazes. Por este motivo, impossibilitou-se a coleta de dados referentes ao tempo do deslocamento do transporte público por meio do instrumento de pesquisa utilizado “Google Maps”, pois ele não compreende as relações de tempo dos antigos ônibus da “São João”.</w:t>
      </w:r>
    </w:p>
    <w:p w14:paraId="51CAFDE4" w14:textId="77777777" w:rsidR="001827BD" w:rsidRDefault="001827BD" w:rsidP="001827BD">
      <w:pPr>
        <w:spacing w:before="120" w:after="120" w:line="360" w:lineRule="auto"/>
        <w:ind w:firstLine="720"/>
        <w:rPr>
          <w:rFonts w:eastAsia="Times New Roman"/>
        </w:rPr>
      </w:pPr>
      <w:r>
        <w:rPr>
          <w:rFonts w:eastAsia="Times New Roman"/>
          <w:noProof/>
          <w14:ligatures w14:val="standardContextual"/>
        </w:rPr>
        <mc:AlternateContent>
          <mc:Choice Requires="wpg">
            <w:drawing>
              <wp:anchor distT="0" distB="0" distL="114300" distR="114300" simplePos="0" relativeHeight="251662336" behindDoc="0" locked="0" layoutInCell="1" allowOverlap="1" wp14:anchorId="0048ABE8" wp14:editId="7EF79687">
                <wp:simplePos x="0" y="0"/>
                <wp:positionH relativeFrom="column">
                  <wp:posOffset>1246099</wp:posOffset>
                </wp:positionH>
                <wp:positionV relativeFrom="paragraph">
                  <wp:posOffset>660883</wp:posOffset>
                </wp:positionV>
                <wp:extent cx="3264535" cy="2479446"/>
                <wp:effectExtent l="0" t="0" r="0" b="0"/>
                <wp:wrapSquare wrapText="bothSides"/>
                <wp:docPr id="1660376057" name="Agrupar 23"/>
                <wp:cNvGraphicFramePr/>
                <a:graphic xmlns:a="http://schemas.openxmlformats.org/drawingml/2006/main">
                  <a:graphicData uri="http://schemas.microsoft.com/office/word/2010/wordprocessingGroup">
                    <wpg:wgp>
                      <wpg:cNvGrpSpPr/>
                      <wpg:grpSpPr>
                        <a:xfrm>
                          <a:off x="0" y="0"/>
                          <a:ext cx="3264535" cy="2479446"/>
                          <a:chOff x="0" y="0"/>
                          <a:chExt cx="3264535" cy="2479446"/>
                        </a:xfrm>
                      </wpg:grpSpPr>
                      <pic:pic xmlns:pic="http://schemas.openxmlformats.org/drawingml/2006/picture">
                        <pic:nvPicPr>
                          <pic:cNvPr id="884963590" name="Imagem 1385352242" descr="Diagrama, Mapa&#10;&#10;Descrição gerada automaticamente com confiança média"/>
                          <pic:cNvPicPr/>
                        </pic:nvPicPr>
                        <pic:blipFill>
                          <a:blip r:embed="rId18"/>
                          <a:srcRect/>
                          <a:stretch>
                            <a:fillRect/>
                          </a:stretch>
                        </pic:blipFill>
                        <pic:spPr>
                          <a:xfrm>
                            <a:off x="21945" y="0"/>
                            <a:ext cx="3218180" cy="2176145"/>
                          </a:xfrm>
                          <a:prstGeom prst="rect">
                            <a:avLst/>
                          </a:prstGeom>
                          <a:ln/>
                        </pic:spPr>
                      </pic:pic>
                      <wps:wsp>
                        <wps:cNvPr id="1454770446" name="Caixa de Texto 1"/>
                        <wps:cNvSpPr txBox="1"/>
                        <wps:spPr>
                          <a:xfrm>
                            <a:off x="0" y="2245766"/>
                            <a:ext cx="3264535" cy="233680"/>
                          </a:xfrm>
                          <a:prstGeom prst="rect">
                            <a:avLst/>
                          </a:prstGeom>
                          <a:solidFill>
                            <a:prstClr val="white"/>
                          </a:solidFill>
                          <a:ln>
                            <a:noFill/>
                          </a:ln>
                        </wps:spPr>
                        <wps:txbx>
                          <w:txbxContent>
                            <w:p w14:paraId="0CE3BBF1" w14:textId="114F9FB7" w:rsidR="001827BD" w:rsidRPr="009C1160" w:rsidRDefault="001827BD" w:rsidP="001827BD">
                              <w:pPr>
                                <w:pStyle w:val="Legenda"/>
                                <w:rPr>
                                  <w:i w:val="0"/>
                                  <w:iCs w:val="0"/>
                                  <w:noProof/>
                                  <w:color w:val="auto"/>
                                  <w:sz w:val="32"/>
                                  <w:szCs w:val="32"/>
                                </w:rPr>
                              </w:pPr>
                              <w:r w:rsidRPr="009C1160">
                                <w:rPr>
                                  <w:i w:val="0"/>
                                  <w:iCs w:val="0"/>
                                  <w:color w:val="auto"/>
                                  <w:sz w:val="22"/>
                                  <w:szCs w:val="22"/>
                                </w:rPr>
                                <w:t>Elaboração: Márcia Lima, NEPER</w:t>
                              </w:r>
                              <w:r>
                                <w:rPr>
                                  <w:i w:val="0"/>
                                  <w:iCs w:val="0"/>
                                  <w:color w:val="auto"/>
                                  <w:sz w:val="22"/>
                                  <w:szCs w:val="22"/>
                                </w:rPr>
                                <w:t>,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048ABE8" id="Agrupar 23" o:spid="_x0000_s1039" style="position:absolute;left:0;text-align:left;margin-left:98.1pt;margin-top:52.05pt;width:257.05pt;height:195.25pt;z-index:251662336" coordsize="32645,24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">
                <v:shape id="Imagem 1385352242" o:spid="_x0000_s1040" type="#_x0000_t75" alt="Diagrama, Mapa&#10;&#10;Descrição gerada automaticamente com confiança média" style="position:absolute;left:219;width:32182;height:21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">
                  <v:imagedata r:id="rId19" o:title="Diagrama, Mapa&#10;&#10;Descrição gerada automaticamente com confiança média"/>
                </v:shape>
                <v:shape id="Caixa de Texto 1" o:spid="_x0000_s1041" type="#_x0000_t202" style="position:absolute;top:22457;width:32645;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" stroked="f">
                  <v:textbox inset="0,0,0,0">
                    <w:txbxContent>
                      <w:p w14:paraId="0CE3BBF1" w14:textId="114F9FB7" w:rsidR="001827BD" w:rsidRPr="009C1160" w:rsidRDefault="001827BD" w:rsidP="001827BD">
                        <w:pPr>
                          <w:pStyle w:val="Legenda"/>
                          <w:rPr>
                            <w:i w:val="0"/>
                            <w:iCs w:val="0"/>
                            <w:noProof/>
                            <w:color w:val="auto"/>
                            <w:sz w:val="32"/>
                            <w:szCs w:val="32"/>
                          </w:rPr>
                        </w:pPr>
                        <w:r w:rsidRPr="009C1160">
                          <w:rPr>
                            <w:i w:val="0"/>
                            <w:iCs w:val="0"/>
                            <w:color w:val="auto"/>
                            <w:sz w:val="22"/>
                            <w:szCs w:val="22"/>
                          </w:rPr>
                          <w:t>Elaboração: Márcia Lima, NEPER</w:t>
                        </w:r>
                        <w:r>
                          <w:rPr>
                            <w:i w:val="0"/>
                            <w:iCs w:val="0"/>
                            <w:color w:val="auto"/>
                            <w:sz w:val="22"/>
                            <w:szCs w:val="22"/>
                          </w:rPr>
                          <w:t>, 2023</w:t>
                        </w:r>
                      </w:p>
                    </w:txbxContent>
                  </v:textbox>
                </v:shape>
                <w10:wrap type="square"/>
              </v:group>
            </w:pict>
          </mc:Fallback>
        </mc:AlternateContent>
      </w:r>
      <w:r>
        <w:rPr>
          <w:rFonts w:eastAsia="Times New Roman"/>
        </w:rPr>
        <w:t>Foram 7 (sete) conjuntos habitacionais do PHMF objetos da pesquisa: Aldeia, Eldorado, Esplanada, Jockey, Penha, Parque Prazeres e Tapera. A seguir apresentamos as médias das distâncias:</w:t>
      </w:r>
    </w:p>
    <w:p w14:paraId="737AE366" w14:textId="77777777" w:rsidR="001827BD" w:rsidRDefault="001827BD" w:rsidP="001827BD">
      <w:pPr>
        <w:spacing w:before="120" w:after="120" w:line="360" w:lineRule="auto"/>
        <w:rPr>
          <w:rFonts w:eastAsia="Times New Roman"/>
        </w:rPr>
      </w:pPr>
      <w:r>
        <w:rPr>
          <w:rFonts w:eastAsia="Times New Roman"/>
        </w:rPr>
        <w:tab/>
      </w:r>
    </w:p>
    <w:p w14:paraId="4C72BC83" w14:textId="77777777" w:rsidR="001827BD" w:rsidRDefault="001827BD" w:rsidP="001827BD">
      <w:pPr>
        <w:spacing w:before="120" w:after="120" w:line="360" w:lineRule="auto"/>
        <w:rPr>
          <w:rFonts w:eastAsia="Times New Roman"/>
        </w:rPr>
      </w:pPr>
    </w:p>
    <w:p w14:paraId="68B6BC30" w14:textId="77777777" w:rsidR="001827BD" w:rsidRDefault="001827BD" w:rsidP="001827BD">
      <w:pPr>
        <w:spacing w:before="120" w:after="120" w:line="360" w:lineRule="auto"/>
        <w:rPr>
          <w:rFonts w:eastAsia="Times New Roman"/>
        </w:rPr>
      </w:pPr>
    </w:p>
    <w:p w14:paraId="455E6C08" w14:textId="77777777" w:rsidR="001827BD" w:rsidRDefault="001827BD" w:rsidP="001827BD">
      <w:pPr>
        <w:spacing w:before="120" w:after="120" w:line="360" w:lineRule="auto"/>
        <w:rPr>
          <w:rFonts w:eastAsia="Times New Roman"/>
        </w:rPr>
      </w:pPr>
      <w:r>
        <w:rPr>
          <w:rFonts w:eastAsia="Times New Roman"/>
        </w:rPr>
        <w:t xml:space="preserve"> </w:t>
      </w:r>
    </w:p>
    <w:p w14:paraId="52634CA4" w14:textId="77777777" w:rsidR="001827BD" w:rsidRDefault="001827BD" w:rsidP="001827BD">
      <w:pPr>
        <w:spacing w:before="120" w:after="120" w:line="360" w:lineRule="auto"/>
        <w:rPr>
          <w:rFonts w:eastAsia="Times New Roman"/>
        </w:rPr>
      </w:pPr>
      <w:r>
        <w:rPr>
          <w:rFonts w:eastAsia="Times New Roman"/>
        </w:rPr>
        <w:t xml:space="preserve"> </w:t>
      </w:r>
      <w:r>
        <w:rPr>
          <w:rFonts w:eastAsia="Times New Roman"/>
        </w:rPr>
        <w:tab/>
      </w:r>
    </w:p>
    <w:p w14:paraId="46801255" w14:textId="77777777" w:rsidR="001827BD" w:rsidRDefault="001827BD" w:rsidP="001827BD">
      <w:pPr>
        <w:spacing w:before="120" w:after="120" w:line="360" w:lineRule="auto"/>
        <w:ind w:firstLine="708"/>
        <w:rPr>
          <w:rFonts w:eastAsia="Times New Roman"/>
        </w:rPr>
      </w:pPr>
    </w:p>
    <w:p w14:paraId="3A4C3027" w14:textId="77777777" w:rsidR="001827BD" w:rsidRDefault="001827BD" w:rsidP="001827BD">
      <w:pPr>
        <w:spacing w:before="120" w:after="120" w:line="360" w:lineRule="auto"/>
        <w:ind w:firstLine="708"/>
        <w:rPr>
          <w:rFonts w:eastAsia="Times New Roman"/>
        </w:rPr>
      </w:pPr>
    </w:p>
    <w:p w14:paraId="17E029E1" w14:textId="107CE05A" w:rsidR="001827BD" w:rsidRDefault="00403746" w:rsidP="001827BD">
      <w:pPr>
        <w:spacing w:before="120" w:after="120" w:line="360" w:lineRule="auto"/>
        <w:ind w:firstLine="708"/>
        <w:rPr>
          <w:rFonts w:eastAsia="Times New Roman"/>
        </w:rPr>
      </w:pPr>
      <w:r>
        <w:rPr>
          <w:noProof/>
          <w14:ligatures w14:val="standardContextual"/>
        </w:rPr>
        <mc:AlternateContent>
          <mc:Choice Requires="wpg">
            <w:drawing>
              <wp:anchor distT="0" distB="0" distL="114300" distR="114300" simplePos="0" relativeHeight="251664384" behindDoc="0" locked="0" layoutInCell="1" allowOverlap="1" wp14:anchorId="7B56C289" wp14:editId="21B7926C">
                <wp:simplePos x="0" y="0"/>
                <wp:positionH relativeFrom="margin">
                  <wp:align>center</wp:align>
                </wp:positionH>
                <wp:positionV relativeFrom="paragraph">
                  <wp:posOffset>2102733</wp:posOffset>
                </wp:positionV>
                <wp:extent cx="3321050" cy="2701290"/>
                <wp:effectExtent l="0" t="0" r="0" b="3810"/>
                <wp:wrapNone/>
                <wp:docPr id="456392097" name="Agrupar 22"/>
                <wp:cNvGraphicFramePr/>
                <a:graphic xmlns:a="http://schemas.openxmlformats.org/drawingml/2006/main">
                  <a:graphicData uri="http://schemas.microsoft.com/office/word/2010/wordprocessingGroup">
                    <wpg:wgp>
                      <wpg:cNvGrpSpPr/>
                      <wpg:grpSpPr>
                        <a:xfrm>
                          <a:off x="0" y="0"/>
                          <a:ext cx="3321050" cy="2701290"/>
                          <a:chOff x="0" y="0"/>
                          <a:chExt cx="3321050" cy="2701290"/>
                        </a:xfrm>
                      </wpg:grpSpPr>
                      <wps:wsp>
                        <wps:cNvPr id="483131076" name="Caixa de Texto 1"/>
                        <wps:cNvSpPr txBox="1"/>
                        <wps:spPr>
                          <a:xfrm>
                            <a:off x="446227" y="2413635"/>
                            <a:ext cx="2743200" cy="287655"/>
                          </a:xfrm>
                          <a:prstGeom prst="rect">
                            <a:avLst/>
                          </a:prstGeom>
                          <a:solidFill>
                            <a:prstClr val="white"/>
                          </a:solidFill>
                          <a:ln>
                            <a:noFill/>
                          </a:ln>
                        </wps:spPr>
                        <wps:txbx>
                          <w:txbxContent>
                            <w:p w14:paraId="17ADD17D" w14:textId="7621E468" w:rsidR="001827BD" w:rsidRPr="009C1160" w:rsidRDefault="001827BD" w:rsidP="001827BD">
                              <w:pPr>
                                <w:pStyle w:val="Legenda"/>
                                <w:ind w:firstLine="0"/>
                                <w:rPr>
                                  <w:rFonts w:eastAsia="Times New Roman"/>
                                  <w:i w:val="0"/>
                                  <w:iCs w:val="0"/>
                                  <w:noProof/>
                                  <w:color w:val="auto"/>
                                  <w:sz w:val="32"/>
                                  <w:szCs w:val="32"/>
                                </w:rPr>
                              </w:pPr>
                              <w:r w:rsidRPr="009C1160">
                                <w:rPr>
                                  <w:i w:val="0"/>
                                  <w:iCs w:val="0"/>
                                  <w:color w:val="auto"/>
                                  <w:sz w:val="22"/>
                                  <w:szCs w:val="22"/>
                                </w:rPr>
                                <w:t>Elaboração: Márcia Lima, NEPER</w:t>
                              </w:r>
                              <w:r>
                                <w:rPr>
                                  <w:i w:val="0"/>
                                  <w:iCs w:val="0"/>
                                  <w:color w:val="auto"/>
                                  <w:sz w:val="22"/>
                                  <w:szCs w:val="22"/>
                                </w:rPr>
                                <w:t>,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05148750" name="Imagem 13"/>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21050" cy="2347595"/>
                          </a:xfrm>
                          <a:prstGeom prst="rect">
                            <a:avLst/>
                          </a:prstGeom>
                          <a:noFill/>
                          <a:ln>
                            <a:noFill/>
                          </a:ln>
                        </pic:spPr>
                      </pic:pic>
                    </wpg:wgp>
                  </a:graphicData>
                </a:graphic>
              </wp:anchor>
            </w:drawing>
          </mc:Choice>
          <mc:Fallback>
            <w:pict>
              <v:group w14:anchorId="7B56C289" id="Agrupar 22" o:spid="_x0000_s1042" style="position:absolute;left:0;text-align:left;margin-left:0;margin-top:165.55pt;width:261.5pt;height:212.7pt;z-index:251664384;mso-position-horizontal:center;mso-position-horizontal-relative:margin" coordsize="33210,270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">
                <v:shape id="Caixa de Texto 1" o:spid="_x0000_s1043" type="#_x0000_t202" style="position:absolute;left:4462;top:24136;width:27432;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" stroked="f">
                  <v:textbox style="mso-fit-shape-to-text:t" inset="0,0,0,0">
                    <w:txbxContent>
                      <w:p w14:paraId="17ADD17D" w14:textId="7621E468" w:rsidR="001827BD" w:rsidRPr="009C1160" w:rsidRDefault="001827BD" w:rsidP="001827BD">
                        <w:pPr>
                          <w:pStyle w:val="Legenda"/>
                          <w:ind w:firstLine="0"/>
                          <w:rPr>
                            <w:rFonts w:eastAsia="Times New Roman"/>
                            <w:i w:val="0"/>
                            <w:iCs w:val="0"/>
                            <w:noProof/>
                            <w:color w:val="auto"/>
                            <w:sz w:val="32"/>
                            <w:szCs w:val="32"/>
                          </w:rPr>
                        </w:pPr>
                        <w:r w:rsidRPr="009C1160">
                          <w:rPr>
                            <w:i w:val="0"/>
                            <w:iCs w:val="0"/>
                            <w:color w:val="auto"/>
                            <w:sz w:val="22"/>
                            <w:szCs w:val="22"/>
                          </w:rPr>
                          <w:t>Elaboração: Márcia Lima, NEPER</w:t>
                        </w:r>
                        <w:r>
                          <w:rPr>
                            <w:i w:val="0"/>
                            <w:iCs w:val="0"/>
                            <w:color w:val="auto"/>
                            <w:sz w:val="22"/>
                            <w:szCs w:val="22"/>
                          </w:rPr>
                          <w:t>, 2023.</w:t>
                        </w:r>
                      </w:p>
                    </w:txbxContent>
                  </v:textbox>
                </v:shape>
                <v:shape id="Imagem 13" o:spid="_x0000_s1044" type="#_x0000_t75" style="position:absolute;width:33210;height:23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">
                  <v:imagedata r:id="rId21" o:title=""/>
                </v:shape>
                <w10:wrap anchorx="margin"/>
              </v:group>
            </w:pict>
          </mc:Fallback>
        </mc:AlternateContent>
      </w:r>
      <w:r w:rsidR="001827BD">
        <w:rPr>
          <w:rFonts w:eastAsia="Times New Roman"/>
        </w:rPr>
        <w:t xml:space="preserve">O transporte público em Campos dos Goytacazes é muito deficitário. Não existe uma disponibilidade de linhas de ônibus que sirvam a toda população. Muitos ônibus não entram nos conjuntos habitacionais. O tempo de espera é entre 1 a 2 horas no ponto de ônibus. Causando atrasos na chegada ao trabalho ou a consulta médica por exemplo, segundo relatos dos moradores. O bairro Tapera é que mais leva tempo (41 min) para chegar ao Terminal Rodoviário Roberto Siqueira, localizado no centro da cidade. Devido à proximidade com a BR-101, os moradores ficam à margem da rodovia aguardando o transporte público, sem nenhum abrigo para se proteger do sol ou da chuva. O menor tempo é do Parque Prazeres (24 min). </w:t>
      </w:r>
    </w:p>
    <w:p w14:paraId="324A28F7" w14:textId="0FDC462D" w:rsidR="001827BD" w:rsidRDefault="001827BD" w:rsidP="00403746">
      <w:pPr>
        <w:pStyle w:val="NormalWeb"/>
      </w:pPr>
    </w:p>
    <w:p w14:paraId="62125AEE" w14:textId="77777777" w:rsidR="001827BD" w:rsidRDefault="001827BD" w:rsidP="001827BD">
      <w:pPr>
        <w:pStyle w:val="NormalWeb"/>
      </w:pPr>
    </w:p>
    <w:p w14:paraId="75373612" w14:textId="033CB836" w:rsidR="001827BD" w:rsidRDefault="001827BD" w:rsidP="001827BD">
      <w:pPr>
        <w:pStyle w:val="NormalWeb"/>
      </w:pPr>
    </w:p>
    <w:p w14:paraId="62225A08" w14:textId="77777777" w:rsidR="001827BD" w:rsidRDefault="001827BD" w:rsidP="001827BD">
      <w:pPr>
        <w:pStyle w:val="NormalWeb"/>
      </w:pPr>
    </w:p>
    <w:p w14:paraId="5AE4CABC" w14:textId="77777777" w:rsidR="001827BD" w:rsidRDefault="001827BD" w:rsidP="001827BD">
      <w:pPr>
        <w:pStyle w:val="NormalWeb"/>
      </w:pPr>
    </w:p>
    <w:p w14:paraId="0BC48259" w14:textId="2B08816A" w:rsidR="001827BD" w:rsidRDefault="001827BD" w:rsidP="001827BD">
      <w:pPr>
        <w:spacing w:before="120" w:after="120" w:line="360" w:lineRule="auto"/>
        <w:ind w:firstLine="708"/>
        <w:rPr>
          <w:rFonts w:eastAsia="Times New Roman"/>
        </w:rPr>
      </w:pPr>
      <w:r>
        <w:rPr>
          <w:rFonts w:eastAsia="Times New Roman"/>
          <w:noProof/>
          <w14:ligatures w14:val="standardContextual"/>
        </w:rPr>
        <mc:AlternateContent>
          <mc:Choice Requires="wpg">
            <w:drawing>
              <wp:anchor distT="0" distB="0" distL="114300" distR="114300" simplePos="0" relativeHeight="251665408" behindDoc="0" locked="0" layoutInCell="1" allowOverlap="1" wp14:anchorId="06C116EA" wp14:editId="66999120">
                <wp:simplePos x="0" y="0"/>
                <wp:positionH relativeFrom="margin">
                  <wp:align>center</wp:align>
                </wp:positionH>
                <wp:positionV relativeFrom="paragraph">
                  <wp:posOffset>997001</wp:posOffset>
                </wp:positionV>
                <wp:extent cx="3382645" cy="2625140"/>
                <wp:effectExtent l="0" t="0" r="8255" b="3810"/>
                <wp:wrapNone/>
                <wp:docPr id="847393271" name="Agrupar 21"/>
                <wp:cNvGraphicFramePr/>
                <a:graphic xmlns:a="http://schemas.openxmlformats.org/drawingml/2006/main">
                  <a:graphicData uri="http://schemas.microsoft.com/office/word/2010/wordprocessingGroup">
                    <wpg:wgp>
                      <wpg:cNvGrpSpPr/>
                      <wpg:grpSpPr>
                        <a:xfrm>
                          <a:off x="0" y="0"/>
                          <a:ext cx="3382645" cy="2625140"/>
                          <a:chOff x="0" y="0"/>
                          <a:chExt cx="3382645" cy="2625140"/>
                        </a:xfrm>
                      </wpg:grpSpPr>
                      <wps:wsp>
                        <wps:cNvPr id="556539549" name="Caixa de Texto 1"/>
                        <wps:cNvSpPr txBox="1"/>
                        <wps:spPr>
                          <a:xfrm>
                            <a:off x="548640" y="2406700"/>
                            <a:ext cx="2787650" cy="218440"/>
                          </a:xfrm>
                          <a:prstGeom prst="rect">
                            <a:avLst/>
                          </a:prstGeom>
                          <a:solidFill>
                            <a:prstClr val="white"/>
                          </a:solidFill>
                          <a:ln>
                            <a:noFill/>
                          </a:ln>
                        </wps:spPr>
                        <wps:txbx>
                          <w:txbxContent>
                            <w:p w14:paraId="7A54DDE4" w14:textId="469D61B7" w:rsidR="001827BD" w:rsidRPr="00BC6712" w:rsidRDefault="001827BD" w:rsidP="001827BD">
                              <w:pPr>
                                <w:pStyle w:val="Legenda"/>
                                <w:ind w:firstLine="0"/>
                                <w:rPr>
                                  <w:rFonts w:eastAsia="Times New Roman"/>
                                  <w:i w:val="0"/>
                                  <w:iCs w:val="0"/>
                                  <w:noProof/>
                                  <w:color w:val="auto"/>
                                  <w:sz w:val="32"/>
                                  <w:szCs w:val="32"/>
                                </w:rPr>
                              </w:pPr>
                              <w:r w:rsidRPr="00BC6712">
                                <w:rPr>
                                  <w:i w:val="0"/>
                                  <w:iCs w:val="0"/>
                                  <w:color w:val="auto"/>
                                  <w:sz w:val="22"/>
                                  <w:szCs w:val="22"/>
                                </w:rPr>
                                <w:t>Elaboração: Márcia Lima, NEPER</w:t>
                              </w:r>
                              <w:r>
                                <w:rPr>
                                  <w:i w:val="0"/>
                                  <w:iCs w:val="0"/>
                                  <w:color w:val="auto"/>
                                  <w:sz w:val="22"/>
                                  <w:szCs w:val="22"/>
                                </w:rPr>
                                <w:t>,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886541158" name="Imagem 14"/>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82645" cy="2392045"/>
                          </a:xfrm>
                          <a:prstGeom prst="rect">
                            <a:avLst/>
                          </a:prstGeom>
                          <a:noFill/>
                          <a:ln>
                            <a:noFill/>
                          </a:ln>
                        </pic:spPr>
                      </pic:pic>
                    </wpg:wgp>
                  </a:graphicData>
                </a:graphic>
              </wp:anchor>
            </w:drawing>
          </mc:Choice>
          <mc:Fallback>
            <w:pict>
              <v:group w14:anchorId="06C116EA" id="Agrupar 21" o:spid="_x0000_s1045" style="position:absolute;left:0;text-align:left;margin-left:0;margin-top:78.5pt;width:266.35pt;height:206.7pt;z-index:251665408;mso-position-horizontal:center;mso-position-horizontal-relative:margin" coordsize="33826,26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">
                <v:shape id="Caixa de Texto 1" o:spid="_x0000_s1046" type="#_x0000_t202" style="position:absolute;left:5486;top:24067;width:27876;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" stroked="f">
                  <v:textbox inset="0,0,0,0">
                    <w:txbxContent>
                      <w:p w14:paraId="7A54DDE4" w14:textId="469D61B7" w:rsidR="001827BD" w:rsidRPr="00BC6712" w:rsidRDefault="001827BD" w:rsidP="001827BD">
                        <w:pPr>
                          <w:pStyle w:val="Legenda"/>
                          <w:ind w:firstLine="0"/>
                          <w:rPr>
                            <w:rFonts w:eastAsia="Times New Roman"/>
                            <w:i w:val="0"/>
                            <w:iCs w:val="0"/>
                            <w:noProof/>
                            <w:color w:val="auto"/>
                            <w:sz w:val="32"/>
                            <w:szCs w:val="32"/>
                          </w:rPr>
                        </w:pPr>
                        <w:r w:rsidRPr="00BC6712">
                          <w:rPr>
                            <w:i w:val="0"/>
                            <w:iCs w:val="0"/>
                            <w:color w:val="auto"/>
                            <w:sz w:val="22"/>
                            <w:szCs w:val="22"/>
                          </w:rPr>
                          <w:t>Elaboração: Márcia Lima, NEPER</w:t>
                        </w:r>
                        <w:r>
                          <w:rPr>
                            <w:i w:val="0"/>
                            <w:iCs w:val="0"/>
                            <w:color w:val="auto"/>
                            <w:sz w:val="22"/>
                            <w:szCs w:val="22"/>
                          </w:rPr>
                          <w:t>, 2023.</w:t>
                        </w:r>
                      </w:p>
                    </w:txbxContent>
                  </v:textbox>
                </v:shape>
                <v:shape id="Imagem 14" o:spid="_x0000_s1047" type="#_x0000_t75" style="position:absolute;width:33826;height:23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">
                  <v:imagedata r:id="rId23" o:title=""/>
                </v:shape>
                <w10:wrap anchorx="margin"/>
              </v:group>
            </w:pict>
          </mc:Fallback>
        </mc:AlternateContent>
      </w:r>
      <w:r>
        <w:rPr>
          <w:rFonts w:eastAsia="Times New Roman"/>
        </w:rPr>
        <w:t xml:space="preserve">Com relação ao serviço de saúde, referenciamos o Hospital Ferreira Machado, que oferece um serviço de urgência e emergência e está mais próximo do centro da cidade. Os bairros mais afastados é Penha e Novo Jockey, com uma média de 50 a 46 minutos respectivamente. </w:t>
      </w:r>
    </w:p>
    <w:p w14:paraId="0CC94DC7" w14:textId="77777777" w:rsidR="001827BD" w:rsidRDefault="001827BD" w:rsidP="001827BD">
      <w:pPr>
        <w:spacing w:before="120" w:after="120" w:line="360" w:lineRule="auto"/>
        <w:ind w:firstLine="708"/>
        <w:rPr>
          <w:rFonts w:eastAsia="Times New Roman"/>
        </w:rPr>
      </w:pPr>
    </w:p>
    <w:p w14:paraId="21B97CAC" w14:textId="77777777" w:rsidR="001827BD" w:rsidRDefault="001827BD" w:rsidP="001827BD">
      <w:pPr>
        <w:pStyle w:val="NormalWeb"/>
      </w:pPr>
    </w:p>
    <w:p w14:paraId="63F0A0DC" w14:textId="77777777" w:rsidR="001827BD" w:rsidRDefault="001827BD" w:rsidP="001827BD">
      <w:pPr>
        <w:spacing w:before="120" w:after="120" w:line="360" w:lineRule="auto"/>
        <w:ind w:firstLine="708"/>
        <w:rPr>
          <w:rFonts w:eastAsia="Times New Roman"/>
        </w:rPr>
      </w:pPr>
    </w:p>
    <w:p w14:paraId="2157F19D" w14:textId="77777777" w:rsidR="001827BD" w:rsidRDefault="001827BD" w:rsidP="001827BD">
      <w:pPr>
        <w:spacing w:before="120" w:after="120" w:line="360" w:lineRule="auto"/>
        <w:ind w:firstLine="708"/>
        <w:rPr>
          <w:rFonts w:eastAsia="Times New Roman"/>
        </w:rPr>
      </w:pPr>
    </w:p>
    <w:p w14:paraId="45DCD7C5" w14:textId="77777777" w:rsidR="001827BD" w:rsidRDefault="001827BD" w:rsidP="001827BD">
      <w:pPr>
        <w:spacing w:before="120" w:after="120" w:line="360" w:lineRule="auto"/>
        <w:ind w:firstLine="708"/>
        <w:rPr>
          <w:rFonts w:eastAsia="Times New Roman"/>
        </w:rPr>
      </w:pPr>
    </w:p>
    <w:p w14:paraId="444E8233" w14:textId="77777777" w:rsidR="001827BD" w:rsidRDefault="001827BD" w:rsidP="001827BD">
      <w:pPr>
        <w:spacing w:before="120" w:after="120" w:line="360" w:lineRule="auto"/>
        <w:ind w:firstLine="708"/>
        <w:rPr>
          <w:rFonts w:eastAsia="Times New Roman"/>
        </w:rPr>
      </w:pPr>
    </w:p>
    <w:p w14:paraId="12E5AC02" w14:textId="77777777" w:rsidR="001827BD" w:rsidRDefault="001827BD" w:rsidP="001827BD">
      <w:pPr>
        <w:spacing w:before="120" w:after="120" w:line="360" w:lineRule="auto"/>
        <w:ind w:firstLine="708"/>
        <w:rPr>
          <w:rFonts w:eastAsia="Times New Roman"/>
        </w:rPr>
      </w:pPr>
    </w:p>
    <w:p w14:paraId="3152D8B6" w14:textId="77777777" w:rsidR="00403746" w:rsidRDefault="00403746" w:rsidP="001827BD">
      <w:pPr>
        <w:spacing w:before="120" w:after="120" w:line="360" w:lineRule="auto"/>
        <w:ind w:firstLine="708"/>
        <w:rPr>
          <w:rFonts w:eastAsia="Times New Roman"/>
        </w:rPr>
      </w:pPr>
    </w:p>
    <w:p w14:paraId="1004752A" w14:textId="7F2E612C" w:rsidR="001827BD" w:rsidRDefault="001827BD" w:rsidP="001827BD">
      <w:pPr>
        <w:spacing w:before="120" w:after="120" w:line="360" w:lineRule="auto"/>
        <w:ind w:firstLine="708"/>
        <w:rPr>
          <w:rFonts w:eastAsia="Times New Roman"/>
        </w:rPr>
      </w:pPr>
      <w:r>
        <w:rPr>
          <w:rFonts w:eastAsia="Times New Roman"/>
        </w:rPr>
        <w:t xml:space="preserve">Com relação aos equipamentos de proteção social, selecionamos apenas dois, pois o mapa não comportaria vários equipamentos. Metodologicamente seria inviável a compreensão e a visibilidade. Isto posto, escolhemos um da área da saúde mental e da proteção social especial (Mulher). Os bairros Tapera, Eldorado e Parque Aldeia estão os mais distantes do Centro de Referência Especializado de Assistência Social (CREAS MULHER), entre 48 min, 42 min e 39 min respectivamente. No caso do Centro de Atenção Psicossocial (CAPS), os bairros Tapera e Eldorado são os mais distantes com 40 min a 34 min de distância, respectivamente. </w:t>
      </w:r>
    </w:p>
    <w:p w14:paraId="160F74B9" w14:textId="24526344" w:rsidR="001827BD" w:rsidRDefault="004D1164" w:rsidP="001827BD">
      <w:pPr>
        <w:spacing w:before="120" w:after="120" w:line="360" w:lineRule="auto"/>
        <w:ind w:firstLine="708"/>
        <w:rPr>
          <w:rFonts w:eastAsia="Times New Roman"/>
        </w:rPr>
      </w:pPr>
      <w:r>
        <w:rPr>
          <w:rFonts w:eastAsia="Times New Roman"/>
          <w:noProof/>
          <w14:ligatures w14:val="standardContextual"/>
        </w:rPr>
        <mc:AlternateContent>
          <mc:Choice Requires="wpg">
            <w:drawing>
              <wp:anchor distT="0" distB="0" distL="114300" distR="114300" simplePos="0" relativeHeight="251666432" behindDoc="0" locked="0" layoutInCell="1" allowOverlap="1" wp14:anchorId="594FAADD" wp14:editId="50C051F1">
                <wp:simplePos x="0" y="0"/>
                <wp:positionH relativeFrom="margin">
                  <wp:posOffset>1194790</wp:posOffset>
                </wp:positionH>
                <wp:positionV relativeFrom="paragraph">
                  <wp:posOffset>6020</wp:posOffset>
                </wp:positionV>
                <wp:extent cx="3291205" cy="2540000"/>
                <wp:effectExtent l="0" t="0" r="4445" b="0"/>
                <wp:wrapNone/>
                <wp:docPr id="491469112" name="Agrupar 20"/>
                <wp:cNvGraphicFramePr/>
                <a:graphic xmlns:a="http://schemas.openxmlformats.org/drawingml/2006/main">
                  <a:graphicData uri="http://schemas.microsoft.com/office/word/2010/wordprocessingGroup">
                    <wpg:wgp>
                      <wpg:cNvGrpSpPr/>
                      <wpg:grpSpPr>
                        <a:xfrm>
                          <a:off x="0" y="0"/>
                          <a:ext cx="3291205" cy="2540000"/>
                          <a:chOff x="0" y="0"/>
                          <a:chExt cx="3291205" cy="2540000"/>
                        </a:xfrm>
                      </wpg:grpSpPr>
                      <wps:wsp>
                        <wps:cNvPr id="1493774302" name="Caixa de Texto 1"/>
                        <wps:cNvSpPr txBox="1"/>
                        <wps:spPr>
                          <a:xfrm>
                            <a:off x="512064" y="2377440"/>
                            <a:ext cx="2569210" cy="162560"/>
                          </a:xfrm>
                          <a:prstGeom prst="rect">
                            <a:avLst/>
                          </a:prstGeom>
                          <a:solidFill>
                            <a:prstClr val="white"/>
                          </a:solidFill>
                          <a:ln>
                            <a:noFill/>
                          </a:ln>
                        </wps:spPr>
                        <wps:txbx>
                          <w:txbxContent>
                            <w:p w14:paraId="24D172FC" w14:textId="77777777" w:rsidR="001827BD" w:rsidRPr="00BC6712" w:rsidRDefault="001827BD" w:rsidP="001827BD">
                              <w:pPr>
                                <w:pStyle w:val="Legenda"/>
                                <w:ind w:firstLine="0"/>
                                <w:rPr>
                                  <w:rFonts w:eastAsia="Times New Roman"/>
                                  <w:i w:val="0"/>
                                  <w:iCs w:val="0"/>
                                  <w:noProof/>
                                  <w:color w:val="auto"/>
                                  <w:sz w:val="32"/>
                                  <w:szCs w:val="32"/>
                                </w:rPr>
                              </w:pPr>
                              <w:r w:rsidRPr="00BC6712">
                                <w:rPr>
                                  <w:i w:val="0"/>
                                  <w:iCs w:val="0"/>
                                  <w:color w:val="auto"/>
                                  <w:sz w:val="22"/>
                                  <w:szCs w:val="22"/>
                                </w:rPr>
                                <w:t>Elaboração: Márcia Lima, 2023, NEPER</w:t>
                              </w:r>
                              <w:r>
                                <w:rPr>
                                  <w:i w:val="0"/>
                                  <w:iCs w:val="0"/>
                                  <w:color w:val="auto"/>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34282424" name="Imagem 15"/>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91205" cy="2326640"/>
                          </a:xfrm>
                          <a:prstGeom prst="rect">
                            <a:avLst/>
                          </a:prstGeom>
                          <a:noFill/>
                          <a:ln>
                            <a:noFill/>
                          </a:ln>
                        </pic:spPr>
                      </pic:pic>
                    </wpg:wgp>
                  </a:graphicData>
                </a:graphic>
              </wp:anchor>
            </w:drawing>
          </mc:Choice>
          <mc:Fallback>
            <w:pict>
              <v:group w14:anchorId="594FAADD" id="Agrupar 20" o:spid="_x0000_s1048" style="position:absolute;left:0;text-align:left;margin-left:94.1pt;margin-top:.45pt;width:259.15pt;height:200pt;z-index:251666432;mso-position-horizontal-relative:margin" coordsize="32912,25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">
                <v:shape id="Caixa de Texto 1" o:spid="_x0000_s1049" type="#_x0000_t202" style="position:absolute;left:5120;top:23774;width:25692;height:1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" stroked="f">
                  <v:textbox inset="0,0,0,0">
                    <w:txbxContent>
                      <w:p w14:paraId="24D172FC" w14:textId="77777777" w:rsidR="001827BD" w:rsidRPr="00BC6712" w:rsidRDefault="001827BD" w:rsidP="001827BD">
                        <w:pPr>
                          <w:pStyle w:val="Legenda"/>
                          <w:ind w:firstLine="0"/>
                          <w:rPr>
                            <w:rFonts w:eastAsia="Times New Roman"/>
                            <w:i w:val="0"/>
                            <w:iCs w:val="0"/>
                            <w:noProof/>
                            <w:color w:val="auto"/>
                            <w:sz w:val="32"/>
                            <w:szCs w:val="32"/>
                          </w:rPr>
                        </w:pPr>
                        <w:r w:rsidRPr="00BC6712">
                          <w:rPr>
                            <w:i w:val="0"/>
                            <w:iCs w:val="0"/>
                            <w:color w:val="auto"/>
                            <w:sz w:val="22"/>
                            <w:szCs w:val="22"/>
                          </w:rPr>
                          <w:t>Elaboração: Márcia Lima, 2023, NEPER</w:t>
                        </w:r>
                        <w:r>
                          <w:rPr>
                            <w:i w:val="0"/>
                            <w:iCs w:val="0"/>
                            <w:color w:val="auto"/>
                            <w:sz w:val="22"/>
                            <w:szCs w:val="22"/>
                          </w:rPr>
                          <w:t>.</w:t>
                        </w:r>
                      </w:p>
                    </w:txbxContent>
                  </v:textbox>
                </v:shape>
                <v:shape id="Imagem 15" o:spid="_x0000_s1050" type="#_x0000_t75" style="position:absolute;width:32912;height:23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">
                  <v:imagedata r:id="rId25" o:title=""/>
                </v:shape>
                <w10:wrap anchorx="margin"/>
              </v:group>
            </w:pict>
          </mc:Fallback>
        </mc:AlternateContent>
      </w:r>
    </w:p>
    <w:p w14:paraId="69FD93FA" w14:textId="73711C49" w:rsidR="001827BD" w:rsidRDefault="001827BD" w:rsidP="001827BD">
      <w:pPr>
        <w:pStyle w:val="NormalWeb"/>
      </w:pPr>
    </w:p>
    <w:p w14:paraId="4022D58E" w14:textId="77777777" w:rsidR="001827BD" w:rsidRDefault="001827BD" w:rsidP="001827BD">
      <w:pPr>
        <w:spacing w:before="120" w:after="120" w:line="360" w:lineRule="auto"/>
        <w:ind w:firstLine="708"/>
        <w:rPr>
          <w:rFonts w:eastAsia="Times New Roman"/>
        </w:rPr>
      </w:pPr>
    </w:p>
    <w:p w14:paraId="13678C78" w14:textId="46A0DD30" w:rsidR="001827BD" w:rsidRDefault="001827BD" w:rsidP="001827BD">
      <w:pPr>
        <w:spacing w:before="120" w:after="120" w:line="360" w:lineRule="auto"/>
        <w:ind w:firstLine="708"/>
        <w:rPr>
          <w:rFonts w:eastAsia="Times New Roman"/>
        </w:rPr>
      </w:pPr>
    </w:p>
    <w:p w14:paraId="06848FF2" w14:textId="77777777" w:rsidR="001827BD" w:rsidRDefault="001827BD" w:rsidP="001827BD">
      <w:pPr>
        <w:spacing w:before="120" w:after="120" w:line="360" w:lineRule="auto"/>
        <w:ind w:firstLine="708"/>
        <w:rPr>
          <w:rFonts w:eastAsia="Times New Roman"/>
        </w:rPr>
      </w:pPr>
    </w:p>
    <w:p w14:paraId="1BB65020" w14:textId="77777777" w:rsidR="001827BD" w:rsidRDefault="001827BD" w:rsidP="001827BD">
      <w:pPr>
        <w:spacing w:before="120" w:after="120" w:line="360" w:lineRule="auto"/>
        <w:ind w:firstLine="708"/>
        <w:rPr>
          <w:rFonts w:eastAsia="Times New Roman"/>
        </w:rPr>
      </w:pPr>
    </w:p>
    <w:p w14:paraId="6F395BC0" w14:textId="77777777" w:rsidR="001827BD" w:rsidRDefault="001827BD" w:rsidP="001827BD">
      <w:pPr>
        <w:spacing w:before="120" w:after="120" w:line="360" w:lineRule="auto"/>
        <w:ind w:firstLine="708"/>
        <w:rPr>
          <w:rFonts w:eastAsia="Times New Roman"/>
        </w:rPr>
      </w:pPr>
    </w:p>
    <w:p w14:paraId="3C5237B8" w14:textId="77777777" w:rsidR="001827BD" w:rsidRDefault="001827BD" w:rsidP="001827BD">
      <w:pPr>
        <w:spacing w:before="120" w:after="120" w:line="360" w:lineRule="auto"/>
        <w:ind w:firstLine="708"/>
        <w:rPr>
          <w:rFonts w:eastAsia="Times New Roman"/>
        </w:rPr>
      </w:pPr>
    </w:p>
    <w:p w14:paraId="1094C575" w14:textId="2F65F166" w:rsidR="001827BD" w:rsidRDefault="001827BD" w:rsidP="001827BD">
      <w:pPr>
        <w:spacing w:before="120" w:after="120" w:line="360" w:lineRule="auto"/>
        <w:ind w:firstLine="708"/>
        <w:rPr>
          <w:rFonts w:eastAsia="Times New Roman"/>
        </w:rPr>
      </w:pPr>
      <w:r>
        <w:rPr>
          <w:noProof/>
          <w14:ligatures w14:val="standardContextual"/>
        </w:rPr>
        <mc:AlternateContent>
          <mc:Choice Requires="wpg">
            <w:drawing>
              <wp:anchor distT="0" distB="0" distL="114300" distR="114300" simplePos="0" relativeHeight="251667456" behindDoc="0" locked="0" layoutInCell="1" allowOverlap="1" wp14:anchorId="12AEDA4B" wp14:editId="46AD58D8">
                <wp:simplePos x="0" y="0"/>
                <wp:positionH relativeFrom="page">
                  <wp:posOffset>2154530</wp:posOffset>
                </wp:positionH>
                <wp:positionV relativeFrom="paragraph">
                  <wp:posOffset>983412</wp:posOffset>
                </wp:positionV>
                <wp:extent cx="3588385" cy="2625725"/>
                <wp:effectExtent l="0" t="0" r="0" b="3175"/>
                <wp:wrapNone/>
                <wp:docPr id="787714320" name="Agrupar 19"/>
                <wp:cNvGraphicFramePr/>
                <a:graphic xmlns:a="http://schemas.openxmlformats.org/drawingml/2006/main">
                  <a:graphicData uri="http://schemas.microsoft.com/office/word/2010/wordprocessingGroup">
                    <wpg:wgp>
                      <wpg:cNvGrpSpPr/>
                      <wpg:grpSpPr>
                        <a:xfrm>
                          <a:off x="0" y="0"/>
                          <a:ext cx="3588385" cy="2625725"/>
                          <a:chOff x="0" y="0"/>
                          <a:chExt cx="3588867" cy="2625852"/>
                        </a:xfrm>
                      </wpg:grpSpPr>
                      <wps:wsp>
                        <wps:cNvPr id="285177880" name="Caixa de Texto 1"/>
                        <wps:cNvSpPr txBox="1"/>
                        <wps:spPr>
                          <a:xfrm>
                            <a:off x="643737" y="2450592"/>
                            <a:ext cx="2945130" cy="175260"/>
                          </a:xfrm>
                          <a:prstGeom prst="rect">
                            <a:avLst/>
                          </a:prstGeom>
                          <a:solidFill>
                            <a:prstClr val="white"/>
                          </a:solidFill>
                          <a:ln>
                            <a:noFill/>
                          </a:ln>
                        </wps:spPr>
                        <wps:txbx>
                          <w:txbxContent>
                            <w:p w14:paraId="12350165" w14:textId="088C0CA5" w:rsidR="001827BD" w:rsidRPr="00BC6712" w:rsidRDefault="001827BD" w:rsidP="001827BD">
                              <w:pPr>
                                <w:pStyle w:val="Legenda"/>
                                <w:ind w:firstLine="0"/>
                                <w:rPr>
                                  <w:rFonts w:eastAsia="Times New Roman"/>
                                  <w:i w:val="0"/>
                                  <w:iCs w:val="0"/>
                                  <w:noProof/>
                                  <w:color w:val="auto"/>
                                  <w:sz w:val="32"/>
                                  <w:szCs w:val="32"/>
                                </w:rPr>
                              </w:pPr>
                              <w:r w:rsidRPr="00BC6712">
                                <w:rPr>
                                  <w:i w:val="0"/>
                                  <w:iCs w:val="0"/>
                                  <w:color w:val="auto"/>
                                  <w:sz w:val="22"/>
                                  <w:szCs w:val="22"/>
                                </w:rPr>
                                <w:t>Elaboração: Márcia Lima,</w:t>
                              </w:r>
                              <w:r>
                                <w:rPr>
                                  <w:i w:val="0"/>
                                  <w:iCs w:val="0"/>
                                  <w:color w:val="auto"/>
                                  <w:sz w:val="22"/>
                                  <w:szCs w:val="22"/>
                                </w:rPr>
                                <w:t xml:space="preserve"> </w:t>
                              </w:r>
                              <w:r w:rsidRPr="00BC6712">
                                <w:rPr>
                                  <w:i w:val="0"/>
                                  <w:iCs w:val="0"/>
                                  <w:color w:val="auto"/>
                                  <w:sz w:val="22"/>
                                  <w:szCs w:val="22"/>
                                </w:rPr>
                                <w:t>NEPER</w:t>
                              </w:r>
                              <w:r>
                                <w:rPr>
                                  <w:i w:val="0"/>
                                  <w:iCs w:val="0"/>
                                  <w:color w:val="auto"/>
                                  <w:sz w:val="22"/>
                                  <w:szCs w:val="22"/>
                                </w:rPr>
                                <w:t>,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836522220" name="Imagem 16"/>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52495" cy="2440940"/>
                          </a:xfrm>
                          <a:prstGeom prst="rect">
                            <a:avLst/>
                          </a:prstGeom>
                          <a:noFill/>
                          <a:ln>
                            <a:noFill/>
                          </a:ln>
                        </pic:spPr>
                      </pic:pic>
                    </wpg:wgp>
                  </a:graphicData>
                </a:graphic>
              </wp:anchor>
            </w:drawing>
          </mc:Choice>
          <mc:Fallback>
            <w:pict>
              <v:group w14:anchorId="12AEDA4B" id="Agrupar 19" o:spid="_x0000_s1051" style="position:absolute;left:0;text-align:left;margin-left:169.65pt;margin-top:77.45pt;width:282.55pt;height:206.75pt;z-index:251667456;mso-position-horizontal-relative:page" coordsize="35888,26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">
                <v:shape id="Caixa de Texto 1" o:spid="_x0000_s1052" type="#_x0000_t202" style="position:absolute;left:6437;top:24505;width:2945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" stroked="f">
                  <v:textbox inset="0,0,0,0">
                    <w:txbxContent>
                      <w:p w14:paraId="12350165" w14:textId="088C0CA5" w:rsidR="001827BD" w:rsidRPr="00BC6712" w:rsidRDefault="001827BD" w:rsidP="001827BD">
                        <w:pPr>
                          <w:pStyle w:val="Legenda"/>
                          <w:ind w:firstLine="0"/>
                          <w:rPr>
                            <w:rFonts w:eastAsia="Times New Roman"/>
                            <w:i w:val="0"/>
                            <w:iCs w:val="0"/>
                            <w:noProof/>
                            <w:color w:val="auto"/>
                            <w:sz w:val="32"/>
                            <w:szCs w:val="32"/>
                          </w:rPr>
                        </w:pPr>
                        <w:r w:rsidRPr="00BC6712">
                          <w:rPr>
                            <w:i w:val="0"/>
                            <w:iCs w:val="0"/>
                            <w:color w:val="auto"/>
                            <w:sz w:val="22"/>
                            <w:szCs w:val="22"/>
                          </w:rPr>
                          <w:t>Elaboração: Márcia Lima,</w:t>
                        </w:r>
                        <w:r>
                          <w:rPr>
                            <w:i w:val="0"/>
                            <w:iCs w:val="0"/>
                            <w:color w:val="auto"/>
                            <w:sz w:val="22"/>
                            <w:szCs w:val="22"/>
                          </w:rPr>
                          <w:t xml:space="preserve"> </w:t>
                        </w:r>
                        <w:r w:rsidRPr="00BC6712">
                          <w:rPr>
                            <w:i w:val="0"/>
                            <w:iCs w:val="0"/>
                            <w:color w:val="auto"/>
                            <w:sz w:val="22"/>
                            <w:szCs w:val="22"/>
                          </w:rPr>
                          <w:t>NEPER</w:t>
                        </w:r>
                        <w:r>
                          <w:rPr>
                            <w:i w:val="0"/>
                            <w:iCs w:val="0"/>
                            <w:color w:val="auto"/>
                            <w:sz w:val="22"/>
                            <w:szCs w:val="22"/>
                          </w:rPr>
                          <w:t>, 2023.</w:t>
                        </w:r>
                      </w:p>
                    </w:txbxContent>
                  </v:textbox>
                </v:shape>
                <v:shape id="Imagem 16" o:spid="_x0000_s1053" type="#_x0000_t75" style="position:absolute;width:34524;height:24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">
                  <v:imagedata r:id="rId27" o:title=""/>
                </v:shape>
                <w10:wrap anchorx="page"/>
              </v:group>
            </w:pict>
          </mc:Fallback>
        </mc:AlternateContent>
      </w:r>
      <w:r>
        <w:rPr>
          <w:rFonts w:eastAsia="Times New Roman"/>
        </w:rPr>
        <w:t xml:space="preserve">No tocante aos espaços de lazer e cultura, referenciamos o Teatro Municipal Trianon e a Cidade da Criança. Os bairros mais distantes são Tapera e Eldorado. Com relação ao Teatro, o tempo de distância é entre 47 min e 34 min respectivamente e da Cidade da Criança, 42 min a 37 min. </w:t>
      </w:r>
    </w:p>
    <w:p w14:paraId="3667C975" w14:textId="3815979B" w:rsidR="001827BD" w:rsidRDefault="001827BD" w:rsidP="001827BD">
      <w:pPr>
        <w:pStyle w:val="NormalWeb"/>
      </w:pPr>
    </w:p>
    <w:p w14:paraId="46A870EF" w14:textId="77777777" w:rsidR="001827BD" w:rsidRDefault="001827BD" w:rsidP="001827BD">
      <w:pPr>
        <w:spacing w:before="120" w:after="120" w:line="360" w:lineRule="auto"/>
        <w:ind w:firstLine="708"/>
        <w:rPr>
          <w:rFonts w:eastAsia="Times New Roman"/>
        </w:rPr>
      </w:pPr>
    </w:p>
    <w:p w14:paraId="47015C16" w14:textId="77777777" w:rsidR="001827BD" w:rsidRDefault="001827BD" w:rsidP="001827BD">
      <w:pPr>
        <w:spacing w:before="120" w:after="120" w:line="360" w:lineRule="auto"/>
        <w:ind w:firstLine="708"/>
        <w:rPr>
          <w:rFonts w:eastAsia="Times New Roman"/>
        </w:rPr>
      </w:pPr>
    </w:p>
    <w:p w14:paraId="1A369AFA" w14:textId="77777777" w:rsidR="001827BD" w:rsidRDefault="001827BD" w:rsidP="001827BD">
      <w:pPr>
        <w:spacing w:before="120" w:after="120" w:line="360" w:lineRule="auto"/>
        <w:ind w:firstLine="708"/>
        <w:rPr>
          <w:rFonts w:eastAsia="Times New Roman"/>
        </w:rPr>
      </w:pPr>
    </w:p>
    <w:p w14:paraId="3BE41A46" w14:textId="77777777" w:rsidR="001827BD" w:rsidRDefault="001827BD" w:rsidP="001827BD">
      <w:pPr>
        <w:spacing w:before="120" w:after="120" w:line="360" w:lineRule="auto"/>
        <w:ind w:firstLine="708"/>
        <w:rPr>
          <w:rFonts w:eastAsia="Times New Roman"/>
        </w:rPr>
      </w:pPr>
    </w:p>
    <w:p w14:paraId="38D0C4C6" w14:textId="77777777" w:rsidR="001827BD" w:rsidRDefault="001827BD" w:rsidP="001827BD">
      <w:pPr>
        <w:spacing w:before="120" w:after="120" w:line="360" w:lineRule="auto"/>
        <w:ind w:firstLine="708"/>
        <w:rPr>
          <w:rFonts w:eastAsia="Times New Roman"/>
        </w:rPr>
      </w:pPr>
    </w:p>
    <w:p w14:paraId="3C19B580" w14:textId="77777777" w:rsidR="001827BD" w:rsidRDefault="001827BD" w:rsidP="001827BD">
      <w:pPr>
        <w:spacing w:before="120" w:after="120" w:line="360" w:lineRule="auto"/>
        <w:ind w:firstLine="708"/>
        <w:rPr>
          <w:rFonts w:eastAsia="Times New Roman"/>
        </w:rPr>
      </w:pPr>
    </w:p>
    <w:p w14:paraId="4154B39C" w14:textId="77777777" w:rsidR="001827BD" w:rsidRDefault="001827BD" w:rsidP="001827BD">
      <w:pPr>
        <w:spacing w:before="120" w:after="120" w:line="360" w:lineRule="auto"/>
        <w:ind w:firstLine="708"/>
        <w:rPr>
          <w:rFonts w:eastAsia="Times New Roman"/>
        </w:rPr>
      </w:pPr>
    </w:p>
    <w:p w14:paraId="697B45C8" w14:textId="77777777" w:rsidR="001827BD" w:rsidRDefault="001827BD" w:rsidP="001827BD">
      <w:pPr>
        <w:spacing w:before="120" w:after="120" w:line="360" w:lineRule="auto"/>
        <w:ind w:firstLine="708"/>
        <w:rPr>
          <w:rFonts w:eastAsia="Times New Roman"/>
        </w:rPr>
      </w:pPr>
      <w:r>
        <w:rPr>
          <w:rFonts w:eastAsia="Times New Roman"/>
        </w:rPr>
        <w:t xml:space="preserve">Sobre o tempo para acessar a Delegacia da Mulher e a 134º Delegacia de Polícia, três bairros levam mais tempo, são eles: Tapera, Penha e Novo Jockey. Com um tempo muito similar entre esses órgãos da segurança pública, 42 min, 40 min e 36 min respectivamente. </w:t>
      </w:r>
    </w:p>
    <w:p w14:paraId="3930E8E4" w14:textId="317E414B" w:rsidR="001827BD" w:rsidRDefault="004D1164" w:rsidP="001827BD">
      <w:pPr>
        <w:spacing w:before="120" w:after="120" w:line="360" w:lineRule="auto"/>
        <w:ind w:firstLine="708"/>
        <w:rPr>
          <w:rFonts w:eastAsia="Times New Roman"/>
        </w:rPr>
      </w:pPr>
      <w:r>
        <w:rPr>
          <w:rFonts w:eastAsia="Times New Roman"/>
          <w:noProof/>
          <w14:ligatures w14:val="standardContextual"/>
        </w:rPr>
        <mc:AlternateContent>
          <mc:Choice Requires="wpg">
            <w:drawing>
              <wp:anchor distT="0" distB="0" distL="114300" distR="114300" simplePos="0" relativeHeight="251668480" behindDoc="0" locked="0" layoutInCell="1" allowOverlap="1" wp14:anchorId="69653CFD" wp14:editId="54ED0323">
                <wp:simplePos x="0" y="0"/>
                <wp:positionH relativeFrom="column">
                  <wp:posOffset>1178204</wp:posOffset>
                </wp:positionH>
                <wp:positionV relativeFrom="paragraph">
                  <wp:posOffset>45289</wp:posOffset>
                </wp:positionV>
                <wp:extent cx="3547110" cy="2691689"/>
                <wp:effectExtent l="0" t="0" r="0" b="0"/>
                <wp:wrapNone/>
                <wp:docPr id="2069930872" name="Agrupar 18"/>
                <wp:cNvGraphicFramePr/>
                <a:graphic xmlns:a="http://schemas.openxmlformats.org/drawingml/2006/main">
                  <a:graphicData uri="http://schemas.microsoft.com/office/word/2010/wordprocessingGroup">
                    <wpg:wgp>
                      <wpg:cNvGrpSpPr/>
                      <wpg:grpSpPr>
                        <a:xfrm>
                          <a:off x="0" y="0"/>
                          <a:ext cx="3547110" cy="2691689"/>
                          <a:chOff x="0" y="0"/>
                          <a:chExt cx="3547110" cy="2691689"/>
                        </a:xfrm>
                      </wpg:grpSpPr>
                      <pic:pic xmlns:pic="http://schemas.openxmlformats.org/drawingml/2006/picture">
                        <pic:nvPicPr>
                          <pic:cNvPr id="595525594" name="Imagem 17"/>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47110" cy="2508250"/>
                          </a:xfrm>
                          <a:prstGeom prst="rect">
                            <a:avLst/>
                          </a:prstGeom>
                          <a:noFill/>
                          <a:ln>
                            <a:noFill/>
                          </a:ln>
                        </pic:spPr>
                      </pic:pic>
                      <wps:wsp>
                        <wps:cNvPr id="338294212" name="Caixa de Texto 1"/>
                        <wps:cNvSpPr txBox="1"/>
                        <wps:spPr>
                          <a:xfrm>
                            <a:off x="563270" y="2516429"/>
                            <a:ext cx="2945130" cy="175260"/>
                          </a:xfrm>
                          <a:prstGeom prst="rect">
                            <a:avLst/>
                          </a:prstGeom>
                          <a:solidFill>
                            <a:prstClr val="white"/>
                          </a:solidFill>
                          <a:ln>
                            <a:noFill/>
                          </a:ln>
                        </wps:spPr>
                        <wps:txbx>
                          <w:txbxContent>
                            <w:p w14:paraId="16833CFC" w14:textId="7F95BE52" w:rsidR="001827BD" w:rsidRPr="00BC6712" w:rsidRDefault="001827BD" w:rsidP="001827BD">
                              <w:pPr>
                                <w:pStyle w:val="Legenda"/>
                                <w:ind w:firstLine="0"/>
                                <w:rPr>
                                  <w:rFonts w:eastAsia="Times New Roman"/>
                                  <w:i w:val="0"/>
                                  <w:iCs w:val="0"/>
                                  <w:noProof/>
                                  <w:color w:val="auto"/>
                                  <w:sz w:val="32"/>
                                  <w:szCs w:val="32"/>
                                </w:rPr>
                              </w:pPr>
                              <w:r w:rsidRPr="00BC6712">
                                <w:rPr>
                                  <w:i w:val="0"/>
                                  <w:iCs w:val="0"/>
                                  <w:color w:val="auto"/>
                                  <w:sz w:val="22"/>
                                  <w:szCs w:val="22"/>
                                </w:rPr>
                                <w:t>Elaboração: Márcia Lima,</w:t>
                              </w:r>
                              <w:r>
                                <w:rPr>
                                  <w:i w:val="0"/>
                                  <w:iCs w:val="0"/>
                                  <w:color w:val="auto"/>
                                  <w:sz w:val="22"/>
                                  <w:szCs w:val="22"/>
                                </w:rPr>
                                <w:t xml:space="preserve"> </w:t>
                              </w:r>
                              <w:r w:rsidRPr="00BC6712">
                                <w:rPr>
                                  <w:i w:val="0"/>
                                  <w:iCs w:val="0"/>
                                  <w:color w:val="auto"/>
                                  <w:sz w:val="22"/>
                                  <w:szCs w:val="22"/>
                                </w:rPr>
                                <w:t>NEPER</w:t>
                              </w:r>
                              <w:r>
                                <w:rPr>
                                  <w:i w:val="0"/>
                                  <w:iCs w:val="0"/>
                                  <w:color w:val="auto"/>
                                  <w:sz w:val="22"/>
                                  <w:szCs w:val="22"/>
                                </w:rPr>
                                <w:t>,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9653CFD" id="Agrupar 18" o:spid="_x0000_s1054" style="position:absolute;left:0;text-align:left;margin-left:92.75pt;margin-top:3.55pt;width:279.3pt;height:211.95pt;z-index:251668480" coordsize="35471,269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">
                <v:shape id="Imagem 17" o:spid="_x0000_s1055" type="#_x0000_t75" style="position:absolute;width:35471;height:25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">
                  <v:imagedata r:id="rId29" o:title=""/>
                </v:shape>
                <v:shape id="Caixa de Texto 1" o:spid="_x0000_s1056" type="#_x0000_t202" style="position:absolute;left:5632;top:25164;width:2945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" stroked="f">
                  <v:textbox inset="0,0,0,0">
                    <w:txbxContent>
                      <w:p w14:paraId="16833CFC" w14:textId="7F95BE52" w:rsidR="001827BD" w:rsidRPr="00BC6712" w:rsidRDefault="001827BD" w:rsidP="001827BD">
                        <w:pPr>
                          <w:pStyle w:val="Legenda"/>
                          <w:ind w:firstLine="0"/>
                          <w:rPr>
                            <w:rFonts w:eastAsia="Times New Roman"/>
                            <w:i w:val="0"/>
                            <w:iCs w:val="0"/>
                            <w:noProof/>
                            <w:color w:val="auto"/>
                            <w:sz w:val="32"/>
                            <w:szCs w:val="32"/>
                          </w:rPr>
                        </w:pPr>
                        <w:r w:rsidRPr="00BC6712">
                          <w:rPr>
                            <w:i w:val="0"/>
                            <w:iCs w:val="0"/>
                            <w:color w:val="auto"/>
                            <w:sz w:val="22"/>
                            <w:szCs w:val="22"/>
                          </w:rPr>
                          <w:t>Elaboração: Márcia Lima,</w:t>
                        </w:r>
                        <w:r>
                          <w:rPr>
                            <w:i w:val="0"/>
                            <w:iCs w:val="0"/>
                            <w:color w:val="auto"/>
                            <w:sz w:val="22"/>
                            <w:szCs w:val="22"/>
                          </w:rPr>
                          <w:t xml:space="preserve"> </w:t>
                        </w:r>
                        <w:r w:rsidRPr="00BC6712">
                          <w:rPr>
                            <w:i w:val="0"/>
                            <w:iCs w:val="0"/>
                            <w:color w:val="auto"/>
                            <w:sz w:val="22"/>
                            <w:szCs w:val="22"/>
                          </w:rPr>
                          <w:t>NEPER</w:t>
                        </w:r>
                        <w:r>
                          <w:rPr>
                            <w:i w:val="0"/>
                            <w:iCs w:val="0"/>
                            <w:color w:val="auto"/>
                            <w:sz w:val="22"/>
                            <w:szCs w:val="22"/>
                          </w:rPr>
                          <w:t>, 2023.</w:t>
                        </w:r>
                      </w:p>
                    </w:txbxContent>
                  </v:textbox>
                </v:shape>
              </v:group>
            </w:pict>
          </mc:Fallback>
        </mc:AlternateContent>
      </w:r>
    </w:p>
    <w:p w14:paraId="24634780" w14:textId="3B75AFF7" w:rsidR="001827BD" w:rsidRDefault="001827BD" w:rsidP="001827BD">
      <w:pPr>
        <w:spacing w:before="120" w:after="120" w:line="360" w:lineRule="auto"/>
        <w:ind w:firstLine="708"/>
        <w:rPr>
          <w:rFonts w:eastAsia="Times New Roman"/>
        </w:rPr>
      </w:pPr>
    </w:p>
    <w:p w14:paraId="0FBAB6B8" w14:textId="6B8D3980" w:rsidR="001827BD" w:rsidRDefault="001827BD" w:rsidP="001827BD">
      <w:pPr>
        <w:pStyle w:val="NormalWeb"/>
      </w:pPr>
    </w:p>
    <w:p w14:paraId="090073AF" w14:textId="77777777" w:rsidR="001827BD" w:rsidRDefault="001827BD" w:rsidP="001827BD">
      <w:pPr>
        <w:spacing w:before="120" w:after="120" w:line="360" w:lineRule="auto"/>
        <w:ind w:firstLine="708"/>
        <w:rPr>
          <w:rFonts w:eastAsia="Times New Roman"/>
        </w:rPr>
      </w:pPr>
    </w:p>
    <w:p w14:paraId="7162B4F2" w14:textId="499D4574" w:rsidR="001827BD" w:rsidRDefault="001827BD" w:rsidP="001827BD">
      <w:pPr>
        <w:spacing w:before="120" w:after="120" w:line="360" w:lineRule="auto"/>
        <w:ind w:firstLine="708"/>
        <w:rPr>
          <w:rFonts w:eastAsia="Times New Roman"/>
        </w:rPr>
      </w:pPr>
    </w:p>
    <w:p w14:paraId="72C4A6D7" w14:textId="77777777" w:rsidR="001827BD" w:rsidRDefault="001827BD" w:rsidP="001827BD">
      <w:pPr>
        <w:spacing w:before="120" w:after="120" w:line="360" w:lineRule="auto"/>
        <w:ind w:firstLine="708"/>
        <w:rPr>
          <w:rFonts w:eastAsia="Times New Roman"/>
        </w:rPr>
      </w:pPr>
    </w:p>
    <w:p w14:paraId="7D417AEA" w14:textId="77777777" w:rsidR="001827BD" w:rsidRDefault="001827BD" w:rsidP="001827BD">
      <w:pPr>
        <w:spacing w:before="120" w:after="120" w:line="360" w:lineRule="auto"/>
        <w:ind w:firstLine="708"/>
        <w:rPr>
          <w:rFonts w:eastAsia="Times New Roman"/>
        </w:rPr>
      </w:pPr>
    </w:p>
    <w:p w14:paraId="57D3B383" w14:textId="77777777" w:rsidR="001827BD" w:rsidRDefault="001827BD" w:rsidP="001827BD">
      <w:pPr>
        <w:spacing w:before="120" w:after="120" w:line="360" w:lineRule="auto"/>
        <w:ind w:firstLine="708"/>
        <w:rPr>
          <w:rFonts w:eastAsia="Times New Roman"/>
        </w:rPr>
      </w:pPr>
    </w:p>
    <w:p w14:paraId="163F9F7D" w14:textId="77777777" w:rsidR="001827BD" w:rsidRDefault="001827BD" w:rsidP="001827BD">
      <w:pPr>
        <w:spacing w:before="120" w:after="120" w:line="360" w:lineRule="auto"/>
        <w:ind w:firstLine="708"/>
        <w:rPr>
          <w:rFonts w:eastAsia="Times New Roman"/>
        </w:rPr>
      </w:pPr>
    </w:p>
    <w:p w14:paraId="54945477" w14:textId="77777777" w:rsidR="001827BD" w:rsidRDefault="001827BD" w:rsidP="001827BD">
      <w:pPr>
        <w:spacing w:before="120" w:after="120" w:line="360" w:lineRule="auto"/>
        <w:ind w:firstLine="708"/>
        <w:rPr>
          <w:rFonts w:eastAsia="Times New Roman"/>
        </w:rPr>
      </w:pPr>
      <w:r>
        <w:rPr>
          <w:rFonts w:eastAsia="Times New Roman"/>
        </w:rPr>
        <w:t xml:space="preserve">E por fim, os equipamentos da área da educação do ensino médio e universitário. Selecionamos o Liceu de Humanidades de Campos e a Universidade Federal Fluminense (UFF). Os bairros mais distantes do Liceu: Tapera e Eldorado, com 40 min a 34 min. E aqueles mais distantes da UFF, são: Tapera, Penha e Novo Jockey com 40 min nos dois primeiros e 37 min, respectivamente. </w:t>
      </w:r>
    </w:p>
    <w:p w14:paraId="59793E15" w14:textId="77777777" w:rsidR="001827BD" w:rsidRDefault="001827BD" w:rsidP="001827BD">
      <w:pPr>
        <w:spacing w:before="120" w:after="120" w:line="360" w:lineRule="auto"/>
        <w:ind w:firstLine="708"/>
        <w:rPr>
          <w:rFonts w:eastAsia="Times New Roman"/>
        </w:rPr>
      </w:pPr>
      <w:r>
        <w:rPr>
          <w:rFonts w:eastAsia="Times New Roman"/>
        </w:rPr>
        <w:t xml:space="preserve">À primeira vista, o senso comum pode achar que o tempo de deslocamento é muito curto levando em consideração o tamanho da cidade de Campos dos Goytacazes e principalmente pensando no meio de transporte – o automóvel. Contudo, o olhar precisa ser mais apurado e sensível ou até mesmo deslocar-se do lugar de fala do status de privilegiado. A população moradora dos conjuntos habitacionais do Programa Morar Feliz, são pessoas que vivem na pobreza, na exclusão social, vendendo “o almoço para comprar a janta”, vivendo uma trajetória de expulsão, segregação e desterritorialização. Somado a tudo isso, o serviço de transporte na cidade é deficitário, o resultado dessa soma é igual a não possibilidade de acessar a cidade, impossibilidade de ir em busca dos serviços ofertados, causando até mesmo um desânimo para acessá-lo, pois as barreiras estruturais são muitas. Alguns desses conjuntos habitacionais do Morar Feliz, como o da Penha, fazem fronteira com condomínios fechados, destinados a uma faixa de renda acima de 3 (três) ou mais salários mínimos. </w:t>
      </w:r>
    </w:p>
    <w:p w14:paraId="1B4F9834" w14:textId="77777777" w:rsidR="001827BD" w:rsidRDefault="001827BD" w:rsidP="001827BD">
      <w:pPr>
        <w:spacing w:before="120" w:after="120" w:line="360" w:lineRule="auto"/>
        <w:ind w:firstLine="708"/>
        <w:rPr>
          <w:rFonts w:eastAsia="Times New Roman"/>
        </w:rPr>
      </w:pPr>
      <w:r>
        <w:rPr>
          <w:rFonts w:eastAsia="Times New Roman"/>
        </w:rPr>
        <w:t xml:space="preserve">Contudo, o acesso destes a cidade dar-se-á de outra forma, as possibilidades são maiores causadas pelo poder de compra, lhe traduz uma cidade acessível. Inclusive mesmo estando em local mais afastado do centro da cidade conseguem atrair para perto bens e serviços.  Ao contrário dos outros conjuntos que conseguimos conhecer in loco, há inexistência de mercados, farmácias, comércio em geral por perto e quando tem são bem afastados. As pessoas precisam andar muito para acessar. Isto posto, os moradores do PHMF foram inseridos em territórios de “vazios” no entorno, vazios de bens e serviços necessários à sobrevivência. </w:t>
      </w:r>
    </w:p>
    <w:p w14:paraId="578EBDEF" w14:textId="77777777" w:rsidR="001827BD" w:rsidRDefault="001827BD" w:rsidP="001827BD">
      <w:pPr>
        <w:spacing w:before="120" w:after="120" w:line="360" w:lineRule="auto"/>
        <w:ind w:firstLine="708"/>
        <w:rPr>
          <w:rFonts w:eastAsia="Times New Roman"/>
        </w:rPr>
      </w:pPr>
      <w:r>
        <w:rPr>
          <w:rFonts w:eastAsia="Times New Roman"/>
        </w:rPr>
        <w:t>Harvey (apud Villaça, 2001, p.329) afirma que “o domínio do espaço sempre foi um aspecto vital da luta de classes” e as condições das classes sociais nessa disputa são definidas ainda na estrutura de produção e, neste caso, a burguesia consegue exercer um domínio. Sendo assim, nem sempre a classe burguesa procura o lugar mais perto, pode querer ir para um local mais afastado, para buscar “ar puro” e, nesse movimento, arregimenta o comércio, o centro, o emprego, os serviços para perto de si, inclusive adaptando esses espaços ao seu meio predominante de mobilidade, que é o automóvel. “Revolucionam o centro principal, produzem “centros expandidos o "seu " centro e os centros “dos outros”. (Villaça, 2001, p.329).</w:t>
      </w:r>
    </w:p>
    <w:p w14:paraId="1A1958C3" w14:textId="77777777" w:rsidR="001827BD" w:rsidRDefault="001827BD" w:rsidP="001827BD">
      <w:pPr>
        <w:spacing w:before="120" w:after="120" w:line="360" w:lineRule="auto"/>
        <w:ind w:firstLine="708"/>
        <w:rPr>
          <w:rFonts w:eastAsia="Times New Roman"/>
        </w:rPr>
      </w:pPr>
      <w:r>
        <w:rPr>
          <w:rFonts w:eastAsia="Times New Roman"/>
        </w:rPr>
        <w:t xml:space="preserve">E sobre os equipamentos de saúde e educação, apesar de já existirem no território, existe a questão do crescimento da demanda, que causa um impacto no atendimento. Escutamos algumas falas das moradoras que nem sempre conseguem vaga no posto de saúde para consulta médica, levando-as a procurar o serviço médico em outros territórios. E por fim ouvimos de um funcionário de um posto de saúde que os moradores do PHMF chegaram depois no bairro e que por isso a prioridade é de quem já morava no bairro antes da chegada deles. Se houver vaga, os “encaixa”, do contrário fica sem atendimento. </w:t>
      </w:r>
    </w:p>
    <w:p w14:paraId="596EE9A2" w14:textId="77777777" w:rsidR="001827BD" w:rsidRDefault="001827BD" w:rsidP="001827BD">
      <w:pPr>
        <w:spacing w:before="120" w:after="120" w:line="360" w:lineRule="auto"/>
        <w:ind w:firstLine="708"/>
        <w:rPr>
          <w:rFonts w:eastAsia="Times New Roman"/>
        </w:rPr>
      </w:pPr>
      <w:r>
        <w:rPr>
          <w:rFonts w:eastAsia="Times New Roman"/>
        </w:rPr>
        <w:t xml:space="preserve">Isto posto, podemos afirmar que o racismo territorial é uma realidade vivenciada pelos moradores do PHMF, quando os mesmos são estigmatizados, vistos como bandidos, intrusos e sofreram uma expulsão das áreas valorizadas  com justificativa de risco ambiental, mas que posteriormente foram remodeladas pelo capital imobiliário, e empurrados de forma violenta para as bordas da cidade e assim continuam vivenciando a violência praticada de várias formas: seja pelo isolamento social, pela dificuldade de acesso </w:t>
      </w:r>
      <w:proofErr w:type="spellStart"/>
      <w:r>
        <w:rPr>
          <w:rFonts w:eastAsia="Times New Roman"/>
        </w:rPr>
        <w:t>a</w:t>
      </w:r>
      <w:proofErr w:type="spellEnd"/>
      <w:r>
        <w:rPr>
          <w:rFonts w:eastAsia="Times New Roman"/>
        </w:rPr>
        <w:t xml:space="preserve"> cidade, pela precariedade das moradias e do seu entorno, inclusive com risco de vida se não for pela proximidade com a BR 101, será pela guerra às drogas, haja vista que a maioria dos conjuntos, inclusive os 7 (sete) conjuntos que visitamos, tem uma forte presença do tráfico de drogas. </w:t>
      </w:r>
    </w:p>
    <w:p w14:paraId="0F05DFEB" w14:textId="77777777" w:rsidR="001827BD" w:rsidRDefault="001827BD" w:rsidP="001827BD">
      <w:pPr>
        <w:pBdr>
          <w:top w:val="nil"/>
          <w:left w:val="nil"/>
          <w:bottom w:val="nil"/>
          <w:right w:val="nil"/>
          <w:between w:val="nil"/>
        </w:pBdr>
        <w:spacing w:line="360" w:lineRule="auto"/>
        <w:rPr>
          <w:rFonts w:eastAsia="Times New Roman"/>
          <w:b/>
          <w:color w:val="222222"/>
        </w:rPr>
      </w:pPr>
    </w:p>
    <w:p w14:paraId="6F6BFBB5" w14:textId="77777777" w:rsidR="001827BD" w:rsidRDefault="001827BD" w:rsidP="001827BD">
      <w:pPr>
        <w:pBdr>
          <w:top w:val="nil"/>
          <w:left w:val="nil"/>
          <w:bottom w:val="nil"/>
          <w:right w:val="nil"/>
          <w:between w:val="nil"/>
        </w:pBdr>
        <w:spacing w:line="360" w:lineRule="auto"/>
        <w:ind w:firstLine="0"/>
        <w:rPr>
          <w:rFonts w:eastAsia="Times New Roman"/>
          <w:b/>
          <w:color w:val="222222"/>
        </w:rPr>
      </w:pPr>
      <w:r>
        <w:rPr>
          <w:rFonts w:eastAsia="Times New Roman"/>
          <w:b/>
          <w:color w:val="222222"/>
        </w:rPr>
        <w:t>CONSIDERAÇÕES FINAIS</w:t>
      </w:r>
    </w:p>
    <w:p w14:paraId="62F50719" w14:textId="77777777" w:rsidR="001827BD" w:rsidRDefault="001827BD" w:rsidP="001827BD">
      <w:pPr>
        <w:pBdr>
          <w:top w:val="nil"/>
          <w:left w:val="nil"/>
          <w:bottom w:val="nil"/>
          <w:right w:val="nil"/>
          <w:between w:val="nil"/>
        </w:pBdr>
        <w:spacing w:line="360" w:lineRule="auto"/>
        <w:ind w:firstLine="720"/>
        <w:rPr>
          <w:rFonts w:eastAsia="Times New Roman"/>
          <w:color w:val="222222"/>
        </w:rPr>
      </w:pPr>
      <w:r>
        <w:rPr>
          <w:rFonts w:eastAsia="Times New Roman"/>
          <w:color w:val="222222"/>
        </w:rPr>
        <w:t xml:space="preserve">O planejamento urbano no Brasil é um instrumento de separação racial a partir das reformas urbanísticas desde 1875, quando foram sendo definidos os territórios que deveriam ser ocupados pela população branca e negra. Assim deu-se a segregação racial no Brasil através de um processo de higienização, de limpeza das cidades baseados no discurso eugenista. Acreditamos que esse propósito das elites brasileiras nunca deixou de estar em movimento. Isso é muito claro ao analisar as configurações espaciais das cidades. </w:t>
      </w:r>
    </w:p>
    <w:p w14:paraId="6D1E3E38" w14:textId="77777777" w:rsidR="001827BD" w:rsidRDefault="001827BD" w:rsidP="001827BD">
      <w:pPr>
        <w:pBdr>
          <w:top w:val="nil"/>
          <w:left w:val="nil"/>
          <w:bottom w:val="nil"/>
          <w:right w:val="nil"/>
          <w:between w:val="nil"/>
        </w:pBdr>
        <w:spacing w:line="360" w:lineRule="auto"/>
        <w:ind w:firstLine="720"/>
        <w:rPr>
          <w:rFonts w:eastAsia="Times New Roman"/>
          <w:color w:val="222222"/>
        </w:rPr>
      </w:pPr>
      <w:r>
        <w:rPr>
          <w:rFonts w:eastAsia="Times New Roman"/>
          <w:color w:val="222222"/>
        </w:rPr>
        <w:t xml:space="preserve">Não podemos naturalizar o local onde se encontra a população negra, que são as áreas irregulares, informais com ausência ou péssima oferta de saneamento básico, precariedade habitacional e violência policial. Tudo isso representando a negação da negação à cidadania. Esse projeto hegemônico das elites brasileiras foi forjado em 1850, quando definiu o acesso à terra. Mas, para além desse acesso temos a questão racial que coloca o negro como o inferior, o subordinado e define o seu lugar na sociedade brasileira, que deve ser aquele mais desumano possível, porque humano nunca considerado foi. </w:t>
      </w:r>
    </w:p>
    <w:p w14:paraId="3C45D903" w14:textId="77777777" w:rsidR="001827BD" w:rsidRDefault="001827BD" w:rsidP="001827BD">
      <w:pPr>
        <w:pBdr>
          <w:top w:val="nil"/>
          <w:left w:val="nil"/>
          <w:bottom w:val="nil"/>
          <w:right w:val="nil"/>
          <w:between w:val="nil"/>
        </w:pBdr>
        <w:spacing w:line="360" w:lineRule="auto"/>
        <w:ind w:firstLine="720"/>
        <w:rPr>
          <w:rFonts w:eastAsia="Times New Roman"/>
          <w:color w:val="222222"/>
        </w:rPr>
      </w:pPr>
      <w:r>
        <w:rPr>
          <w:rFonts w:eastAsia="Times New Roman"/>
          <w:color w:val="222222"/>
        </w:rPr>
        <w:t>A cidade é o espelho das relações das desigualdades raciais e por isso “é necessário compreender como o modelo racial brasileiro estrutura relações no cotidiano e em que medida essa estrutura racista se reproduz no espaço além do fator social de classes”. (Gomes, 2021, p. 26).</w:t>
      </w:r>
    </w:p>
    <w:p w14:paraId="5EA32CDE" w14:textId="77777777" w:rsidR="001827BD" w:rsidRDefault="001827BD" w:rsidP="001827BD">
      <w:pPr>
        <w:pBdr>
          <w:top w:val="nil"/>
          <w:left w:val="nil"/>
          <w:bottom w:val="nil"/>
          <w:right w:val="nil"/>
          <w:between w:val="nil"/>
        </w:pBdr>
        <w:spacing w:line="360" w:lineRule="auto"/>
        <w:ind w:firstLine="720"/>
        <w:rPr>
          <w:rFonts w:eastAsia="Times New Roman"/>
        </w:rPr>
      </w:pPr>
      <w:r>
        <w:rPr>
          <w:rFonts w:eastAsia="Times New Roman"/>
          <w:color w:val="222222"/>
        </w:rPr>
        <w:t xml:space="preserve">Através da pesquisa pudemos abordar sobre as relações raciais em Campos dos Goytacazes, a partir da experiência do PHMF. Essas relações são baseadas na lógica da hegemonia da branquitude, através do poder público que opera o racismo, a segregação e exclusão a partir da aliança dos interesses do capital e da elite (Gomes, 2021), que determina através do planejamento urbano o lugar das relações que são permitidas. Sendo assim, foi permitido que a população negra e pobre da cidade ocupasse espaços periféricos. Em alguns casos com vazios de serviços, em outros, apesar da proximidade com de alguns serviços, não tem garantia de acesso, em decorrência das vagas limitadas, como o serviço de creche e atendimento de saúde, por exemplo. </w:t>
      </w:r>
      <w:r>
        <w:rPr>
          <w:rFonts w:eastAsia="Times New Roman"/>
        </w:rPr>
        <w:t>É o lugar do abandono do poder público, uma vez que se apresentam como lugares de vulnerabilidade, violência, pobreza e falta de condições ideais de moradia.</w:t>
      </w:r>
    </w:p>
    <w:p w14:paraId="34FD2641" w14:textId="77777777" w:rsidR="001827BD" w:rsidRDefault="001827BD" w:rsidP="001827BD">
      <w:pPr>
        <w:pBdr>
          <w:top w:val="nil"/>
          <w:left w:val="nil"/>
          <w:bottom w:val="nil"/>
          <w:right w:val="nil"/>
          <w:between w:val="nil"/>
        </w:pBdr>
        <w:spacing w:line="360" w:lineRule="auto"/>
        <w:ind w:firstLine="720"/>
        <w:rPr>
          <w:rFonts w:eastAsia="Times New Roman"/>
        </w:rPr>
      </w:pPr>
      <w:r>
        <w:rPr>
          <w:rFonts w:eastAsia="Times New Roman"/>
        </w:rPr>
        <w:t xml:space="preserve">A ausência da participação nos processos de planejamento territorial é um fator importante que reafirma o racismo e a subordinação. Em nenhum momento a população alvo das remoções foi consultada ou informada sobre o planejamento do programa ou foram criados espaços de diálogos e construção de um ideal de local de moradia. </w:t>
      </w:r>
    </w:p>
    <w:p w14:paraId="6EB14AC6" w14:textId="77777777" w:rsidR="001827BD" w:rsidRDefault="001827BD" w:rsidP="001827BD">
      <w:pPr>
        <w:pBdr>
          <w:top w:val="nil"/>
          <w:left w:val="nil"/>
          <w:bottom w:val="nil"/>
          <w:right w:val="nil"/>
          <w:between w:val="nil"/>
        </w:pBdr>
        <w:spacing w:line="360" w:lineRule="auto"/>
        <w:ind w:firstLine="720"/>
        <w:rPr>
          <w:rFonts w:eastAsia="Times New Roman"/>
        </w:rPr>
      </w:pPr>
      <w:r>
        <w:rPr>
          <w:rFonts w:eastAsia="Times New Roman"/>
        </w:rPr>
        <w:t>Um ponto curioso e que demonstra a não participação popular, são os nomes que foram dados as ruas. Algumas ruas foram denominadas com nomes dos bairros da cidade do Rio de Janeiro, outras de entes públicos e personalidades campistas e outras são nomes de flores. Quando questionados sobre a origem dos nomes das ruas, os moradores falaram que nunca opinaram sobre os mesmos, demonstrando assim o total alheamento e ausência de espaços de discussão e diálogo entre o poder público e os moradores.</w:t>
      </w:r>
    </w:p>
    <w:p w14:paraId="228E92DB" w14:textId="77777777" w:rsidR="001827BD" w:rsidRDefault="001827BD" w:rsidP="001827BD">
      <w:pPr>
        <w:spacing w:line="360" w:lineRule="auto"/>
        <w:ind w:firstLine="641"/>
        <w:rPr>
          <w:rFonts w:eastAsia="Times New Roman"/>
        </w:rPr>
      </w:pPr>
      <w:r>
        <w:rPr>
          <w:rFonts w:eastAsia="Times New Roman"/>
        </w:rPr>
        <w:t>Todos esses aspectos nos levam a inferir sobre o racismo territorial no planejamento urbano na cidade de Campos dos Goytacazes. O poder público ratifica a lógica da desumanização, segregação e discriminação da população preta periférica campista.</w:t>
      </w:r>
    </w:p>
    <w:p w14:paraId="52A49806" w14:textId="77777777" w:rsidR="001827BD" w:rsidRDefault="001827BD" w:rsidP="001827BD">
      <w:pPr>
        <w:spacing w:line="360" w:lineRule="auto"/>
        <w:ind w:firstLine="0"/>
        <w:rPr>
          <w:rFonts w:eastAsia="Times New Roman"/>
          <w:b/>
          <w:highlight w:val="white"/>
        </w:rPr>
      </w:pPr>
    </w:p>
    <w:bookmarkEnd w:id="68"/>
    <w:p w14:paraId="0F690E6D" w14:textId="77777777" w:rsidR="001827BD" w:rsidRDefault="001827BD" w:rsidP="001827BD">
      <w:pPr>
        <w:spacing w:line="360" w:lineRule="auto"/>
        <w:ind w:firstLine="0"/>
        <w:rPr>
          <w:rFonts w:eastAsia="Times New Roman"/>
          <w:b/>
          <w:highlight w:val="white"/>
        </w:rPr>
      </w:pPr>
      <w:r>
        <w:rPr>
          <w:rFonts w:eastAsia="Times New Roman"/>
          <w:b/>
          <w:highlight w:val="white"/>
        </w:rPr>
        <w:t>REFERÊNCIAS</w:t>
      </w:r>
    </w:p>
    <w:p w14:paraId="4C5B22D2" w14:textId="77777777" w:rsidR="001827BD" w:rsidRDefault="001827BD" w:rsidP="001827BD">
      <w:pPr>
        <w:spacing w:after="0" w:line="240" w:lineRule="auto"/>
        <w:ind w:right="0" w:firstLine="0"/>
        <w:rPr>
          <w:rFonts w:eastAsia="Times New Roman"/>
          <w:highlight w:val="white"/>
        </w:rPr>
      </w:pPr>
    </w:p>
    <w:p w14:paraId="5F53A71B" w14:textId="77777777" w:rsidR="001827BD" w:rsidRDefault="001827BD" w:rsidP="001827BD">
      <w:pPr>
        <w:spacing w:after="0" w:line="240" w:lineRule="auto"/>
        <w:ind w:right="0" w:firstLine="0"/>
        <w:rPr>
          <w:rFonts w:eastAsia="Times New Roman"/>
          <w:highlight w:val="white"/>
        </w:rPr>
      </w:pPr>
      <w:bookmarkStart w:id="69" w:name="_Hlk167203968"/>
      <w:r>
        <w:rPr>
          <w:rFonts w:eastAsia="Times New Roman"/>
          <w:highlight w:val="white"/>
        </w:rPr>
        <w:t>ARRUDA, A. P. S. N. </w:t>
      </w:r>
      <w:r>
        <w:rPr>
          <w:rFonts w:eastAsia="Times New Roman"/>
          <w:color w:val="000000"/>
          <w:highlight w:val="white"/>
        </w:rPr>
        <w:t>Política habitacional e direito à cidade</w:t>
      </w:r>
      <w:r>
        <w:rPr>
          <w:rFonts w:eastAsia="Times New Roman"/>
          <w:highlight w:val="white"/>
        </w:rPr>
        <w:t xml:space="preserve">: a experiência do programa "Morar Feliz" em Campos dos Goytacazes-RJ. 2014. 274 f. </w:t>
      </w:r>
      <w:r w:rsidRPr="006F2705">
        <w:rPr>
          <w:rFonts w:eastAsia="Times New Roman"/>
          <w:b/>
          <w:bCs/>
          <w:highlight w:val="white"/>
        </w:rPr>
        <w:t xml:space="preserve">Tese </w:t>
      </w:r>
      <w:r>
        <w:rPr>
          <w:rFonts w:eastAsia="Times New Roman"/>
          <w:highlight w:val="white"/>
        </w:rPr>
        <w:t>(Doutorado em Sociologia Política) – Universidade Estadual do Norte Fluminense Darcy Ribeiro, Campos dos Goytacazes, 2014.</w:t>
      </w:r>
    </w:p>
    <w:bookmarkEnd w:id="69"/>
    <w:p w14:paraId="273EA854" w14:textId="77777777" w:rsidR="001827BD" w:rsidRDefault="001827BD" w:rsidP="001827BD">
      <w:pPr>
        <w:spacing w:after="0" w:line="240" w:lineRule="auto"/>
        <w:ind w:right="0" w:firstLine="0"/>
        <w:rPr>
          <w:rFonts w:eastAsia="Times New Roman"/>
          <w:highlight w:val="white"/>
        </w:rPr>
      </w:pPr>
    </w:p>
    <w:p w14:paraId="29CC591C" w14:textId="77777777" w:rsidR="001827BD" w:rsidRDefault="001827BD" w:rsidP="001827BD">
      <w:pPr>
        <w:spacing w:after="0" w:line="240" w:lineRule="auto"/>
        <w:ind w:right="0" w:firstLine="0"/>
        <w:rPr>
          <w:rFonts w:eastAsia="Times New Roman"/>
          <w:highlight w:val="white"/>
        </w:rPr>
      </w:pPr>
      <w:r>
        <w:rPr>
          <w:rFonts w:eastAsia="Times New Roman"/>
          <w:highlight w:val="white"/>
        </w:rPr>
        <w:t>BARRETO, A. C. de J. (2021). Resistir para existir: A luta da população negra brasileira contra a COVID-19. </w:t>
      </w:r>
      <w:r>
        <w:rPr>
          <w:rFonts w:eastAsia="Times New Roman"/>
          <w:i/>
          <w:highlight w:val="white"/>
        </w:rPr>
        <w:t>Mundo Livre: Revista Multidisciplinar</w:t>
      </w:r>
      <w:r>
        <w:rPr>
          <w:rFonts w:eastAsia="Times New Roman"/>
          <w:highlight w:val="white"/>
        </w:rPr>
        <w:t>, </w:t>
      </w:r>
      <w:r>
        <w:rPr>
          <w:rFonts w:eastAsia="Times New Roman"/>
          <w:i/>
          <w:highlight w:val="white"/>
        </w:rPr>
        <w:t>7</w:t>
      </w:r>
      <w:r>
        <w:rPr>
          <w:rFonts w:eastAsia="Times New Roman"/>
          <w:highlight w:val="white"/>
        </w:rPr>
        <w:t xml:space="preserve">(1), 209-229. Disponível em &lt; </w:t>
      </w:r>
      <w:hyperlink r:id="rId30">
        <w:r>
          <w:rPr>
            <w:rFonts w:eastAsia="Times New Roman"/>
            <w:color w:val="0000FF"/>
            <w:highlight w:val="white"/>
            <w:u w:val="single"/>
          </w:rPr>
          <w:t>https://periodicos.uff.br/mundolivre/article/view/47803</w:t>
        </w:r>
      </w:hyperlink>
      <w:r>
        <w:rPr>
          <w:rFonts w:eastAsia="Times New Roman"/>
          <w:highlight w:val="white"/>
        </w:rPr>
        <w:t>&gt;. Acesso em 10 de outubro de 2023.</w:t>
      </w:r>
    </w:p>
    <w:p w14:paraId="1F8362A9" w14:textId="77777777" w:rsidR="001827BD" w:rsidRDefault="001827BD" w:rsidP="001827BD">
      <w:pPr>
        <w:spacing w:after="0" w:line="240" w:lineRule="auto"/>
        <w:ind w:right="0" w:firstLine="0"/>
        <w:rPr>
          <w:rFonts w:eastAsia="Times New Roman"/>
          <w:highlight w:val="white"/>
        </w:rPr>
      </w:pPr>
    </w:p>
    <w:p w14:paraId="0E6CBEEB" w14:textId="77777777" w:rsidR="001827BD" w:rsidRDefault="001827BD" w:rsidP="001827BD">
      <w:pPr>
        <w:spacing w:after="0" w:line="240" w:lineRule="auto"/>
        <w:ind w:right="0" w:firstLine="0"/>
        <w:rPr>
          <w:rFonts w:eastAsia="Times New Roman"/>
          <w:highlight w:val="white"/>
        </w:rPr>
      </w:pPr>
      <w:bookmarkStart w:id="70" w:name="_Hlk167203986"/>
      <w:bookmarkStart w:id="71" w:name="_Hlk153875514"/>
      <w:r>
        <w:rPr>
          <w:rFonts w:eastAsia="Times New Roman"/>
          <w:highlight w:val="white"/>
        </w:rPr>
        <w:t xml:space="preserve">CAMPOS, Andrelino. </w:t>
      </w:r>
      <w:r>
        <w:rPr>
          <w:rFonts w:eastAsia="Times New Roman"/>
          <w:b/>
          <w:highlight w:val="white"/>
        </w:rPr>
        <w:t>Do quilombo à favela</w:t>
      </w:r>
      <w:r>
        <w:rPr>
          <w:rFonts w:eastAsia="Times New Roman"/>
          <w:highlight w:val="white"/>
        </w:rPr>
        <w:t xml:space="preserve">. A produção do espaço criminalizado no Rio de Janeiro. Rio de Janeiro: Bertrand Brasil, 2007. </w:t>
      </w:r>
    </w:p>
    <w:bookmarkEnd w:id="70"/>
    <w:p w14:paraId="7CE508D2" w14:textId="77777777" w:rsidR="001827BD" w:rsidRDefault="001827BD" w:rsidP="001827BD">
      <w:pPr>
        <w:spacing w:after="0" w:line="240" w:lineRule="auto"/>
        <w:ind w:right="0" w:firstLine="0"/>
        <w:rPr>
          <w:rFonts w:eastAsia="Times New Roman"/>
          <w:highlight w:val="white"/>
        </w:rPr>
      </w:pPr>
    </w:p>
    <w:p w14:paraId="79905D1E" w14:textId="77777777" w:rsidR="001827BD" w:rsidRDefault="001827BD" w:rsidP="001827BD">
      <w:pPr>
        <w:spacing w:after="0" w:line="240" w:lineRule="auto"/>
        <w:ind w:right="0" w:firstLine="0"/>
        <w:rPr>
          <w:rFonts w:eastAsia="Times New Roman"/>
        </w:rPr>
      </w:pPr>
      <w:r>
        <w:rPr>
          <w:rFonts w:eastAsia="Times New Roman"/>
        </w:rPr>
        <w:t xml:space="preserve">CARRIL, Lourdes. </w:t>
      </w:r>
      <w:r>
        <w:rPr>
          <w:rFonts w:eastAsia="Times New Roman"/>
          <w:b/>
        </w:rPr>
        <w:t>Quilombo, favela e periferia</w:t>
      </w:r>
      <w:r>
        <w:rPr>
          <w:rFonts w:eastAsia="Times New Roman"/>
        </w:rPr>
        <w:t>: a longa busca da cidadania. São Paulo: Annablume: FAPESP, 2013.</w:t>
      </w:r>
    </w:p>
    <w:bookmarkEnd w:id="71"/>
    <w:p w14:paraId="3251396A" w14:textId="77777777" w:rsidR="001827BD" w:rsidRDefault="001827BD" w:rsidP="001827BD">
      <w:pPr>
        <w:spacing w:after="0" w:line="240" w:lineRule="auto"/>
        <w:ind w:right="0" w:firstLine="0"/>
        <w:rPr>
          <w:rFonts w:eastAsia="Times New Roman"/>
        </w:rPr>
      </w:pPr>
    </w:p>
    <w:p w14:paraId="7114788A" w14:textId="77777777" w:rsidR="001827BD" w:rsidRDefault="001827BD" w:rsidP="001827BD">
      <w:pPr>
        <w:spacing w:after="0" w:line="240" w:lineRule="auto"/>
        <w:ind w:right="0" w:firstLine="0"/>
        <w:rPr>
          <w:rFonts w:eastAsia="Times New Roman"/>
          <w:highlight w:val="white"/>
        </w:rPr>
      </w:pPr>
      <w:r>
        <w:rPr>
          <w:rFonts w:eastAsia="Times New Roman"/>
          <w:highlight w:val="white"/>
        </w:rPr>
        <w:t xml:space="preserve">CARLOS, Ana Fani Alessandri. </w:t>
      </w:r>
      <w:r>
        <w:rPr>
          <w:rFonts w:eastAsia="Times New Roman"/>
          <w:b/>
          <w:highlight w:val="white"/>
        </w:rPr>
        <w:t>A prática espacial urbana como segregação e o direito à cidade como horizonte utópico</w:t>
      </w:r>
      <w:r>
        <w:rPr>
          <w:rFonts w:eastAsia="Times New Roman"/>
          <w:highlight w:val="white"/>
        </w:rPr>
        <w:t xml:space="preserve">. Vasconcelos; Corrêa; </w:t>
      </w:r>
      <w:proofErr w:type="spellStart"/>
      <w:r>
        <w:rPr>
          <w:rFonts w:eastAsia="Times New Roman"/>
          <w:highlight w:val="white"/>
        </w:rPr>
        <w:t>Pintaud</w:t>
      </w:r>
      <w:proofErr w:type="spellEnd"/>
      <w:r>
        <w:rPr>
          <w:rFonts w:eastAsia="Times New Roman"/>
          <w:highlight w:val="white"/>
        </w:rPr>
        <w:t xml:space="preserve"> (</w:t>
      </w:r>
      <w:proofErr w:type="spellStart"/>
      <w:r>
        <w:rPr>
          <w:rFonts w:eastAsia="Times New Roman"/>
          <w:highlight w:val="white"/>
        </w:rPr>
        <w:t>orgs</w:t>
      </w:r>
      <w:proofErr w:type="spellEnd"/>
      <w:r>
        <w:rPr>
          <w:rFonts w:eastAsia="Times New Roman"/>
          <w:highlight w:val="white"/>
        </w:rPr>
        <w:t>.). A cidade contemporânea: segregação espacial. São Paulo: Contexto, 2013.</w:t>
      </w:r>
    </w:p>
    <w:p w14:paraId="39612897" w14:textId="77777777" w:rsidR="001827BD" w:rsidRDefault="001827BD" w:rsidP="001827BD">
      <w:pPr>
        <w:spacing w:after="0" w:line="240" w:lineRule="auto"/>
        <w:ind w:right="0" w:firstLine="0"/>
        <w:rPr>
          <w:rFonts w:eastAsia="Times New Roman"/>
          <w:highlight w:val="white"/>
        </w:rPr>
      </w:pPr>
    </w:p>
    <w:p w14:paraId="5F5EF668" w14:textId="77777777" w:rsidR="001827BD" w:rsidRPr="00BE0AD4" w:rsidRDefault="001827BD" w:rsidP="001827BD">
      <w:pPr>
        <w:spacing w:after="0" w:line="240" w:lineRule="auto"/>
        <w:ind w:right="0" w:firstLine="0"/>
        <w:rPr>
          <w:rFonts w:eastAsia="Times New Roman"/>
        </w:rPr>
      </w:pPr>
      <w:bookmarkStart w:id="72" w:name="_Hlk153875525"/>
      <w:r w:rsidRPr="00BE0AD4">
        <w:rPr>
          <w:rFonts w:eastAsia="Times New Roman"/>
        </w:rPr>
        <w:t>CORTES, Thaís Lopes. O outro lado do “Morar Feliz” em Campos dos Goytacazes/ RJ: a oficialização da expropriação pela retórica do “risco</w:t>
      </w:r>
      <w:r w:rsidRPr="00BE0AD4">
        <w:rPr>
          <w:rFonts w:eastAsia="Times New Roman"/>
          <w:b/>
        </w:rPr>
        <w:t>”</w:t>
      </w:r>
      <w:r w:rsidRPr="00BE0AD4">
        <w:rPr>
          <w:rFonts w:eastAsia="Times New Roman"/>
        </w:rPr>
        <w:t xml:space="preserve">. Rio de Janeiro: </w:t>
      </w:r>
      <w:r w:rsidRPr="00BE0AD4">
        <w:rPr>
          <w:rFonts w:eastAsia="Times New Roman"/>
          <w:b/>
          <w:bCs/>
        </w:rPr>
        <w:t>O Social em Questão</w:t>
      </w:r>
      <w:r w:rsidRPr="00BE0AD4">
        <w:rPr>
          <w:rFonts w:eastAsia="Times New Roman"/>
        </w:rPr>
        <w:t xml:space="preserve">, 2020, n. 48, p. 295- 316. </w:t>
      </w:r>
    </w:p>
    <w:bookmarkEnd w:id="72"/>
    <w:p w14:paraId="591FCD8B" w14:textId="77777777" w:rsidR="001827BD" w:rsidRDefault="001827BD" w:rsidP="001827BD">
      <w:pPr>
        <w:spacing w:after="0" w:line="240" w:lineRule="auto"/>
        <w:ind w:right="0" w:firstLine="0"/>
        <w:rPr>
          <w:rFonts w:eastAsia="Times New Roman"/>
        </w:rPr>
      </w:pPr>
    </w:p>
    <w:p w14:paraId="341D3E90" w14:textId="77777777" w:rsidR="001827BD" w:rsidRDefault="001827BD" w:rsidP="001827BD">
      <w:pPr>
        <w:spacing w:after="0" w:line="240" w:lineRule="auto"/>
        <w:ind w:right="0" w:firstLine="0"/>
        <w:rPr>
          <w:rFonts w:eastAsia="Times New Roman"/>
        </w:rPr>
      </w:pPr>
      <w:r>
        <w:rPr>
          <w:rFonts w:eastAsia="Times New Roman"/>
        </w:rPr>
        <w:t xml:space="preserve">COSTA, Emília Viotti. </w:t>
      </w:r>
      <w:r>
        <w:rPr>
          <w:rFonts w:eastAsia="Times New Roman"/>
          <w:b/>
        </w:rPr>
        <w:t>Da senzala à colônia</w:t>
      </w:r>
      <w:r>
        <w:rPr>
          <w:rFonts w:eastAsia="Times New Roman"/>
        </w:rPr>
        <w:t xml:space="preserve">. São Paulo: Fundação editora da UNESP, 1998. </w:t>
      </w:r>
    </w:p>
    <w:p w14:paraId="60F5F7D2" w14:textId="77777777" w:rsidR="001827BD" w:rsidRDefault="001827BD" w:rsidP="001827BD">
      <w:pPr>
        <w:spacing w:after="0" w:line="240" w:lineRule="auto"/>
        <w:ind w:right="0" w:firstLine="0"/>
        <w:rPr>
          <w:rFonts w:eastAsia="Times New Roman"/>
          <w:highlight w:val="white"/>
        </w:rPr>
      </w:pPr>
    </w:p>
    <w:p w14:paraId="57312780" w14:textId="77777777" w:rsidR="001827BD" w:rsidRDefault="001827BD" w:rsidP="001827BD">
      <w:pPr>
        <w:spacing w:after="0" w:line="240" w:lineRule="auto"/>
        <w:ind w:right="0" w:firstLine="0"/>
        <w:rPr>
          <w:rFonts w:eastAsia="Times New Roman"/>
          <w:highlight w:val="white"/>
        </w:rPr>
      </w:pPr>
      <w:r>
        <w:rPr>
          <w:rFonts w:eastAsia="Times New Roman"/>
          <w:highlight w:val="white"/>
        </w:rPr>
        <w:t xml:space="preserve">CRUZ, José Luis Vianna da. Projetos nacionais, elites locais e regionalismo: desenvolvimento e dinâmica territorial no Norte Fluminense. </w:t>
      </w:r>
      <w:r w:rsidRPr="006F2705">
        <w:rPr>
          <w:rFonts w:eastAsia="Times New Roman"/>
          <w:b/>
          <w:bCs/>
          <w:highlight w:val="white"/>
        </w:rPr>
        <w:t>Tese</w:t>
      </w:r>
      <w:r>
        <w:rPr>
          <w:rFonts w:eastAsia="Times New Roman"/>
          <w:highlight w:val="white"/>
        </w:rPr>
        <w:t xml:space="preserve"> (Doutorado do Programa de Pós-Graduação em Planejamento Urbano e Regional - IPPUR), Universidade Federal do Rio de Janeiro, 2003. </w:t>
      </w:r>
    </w:p>
    <w:p w14:paraId="13C54F24" w14:textId="77777777" w:rsidR="001827BD" w:rsidRDefault="001827BD" w:rsidP="001827BD">
      <w:pPr>
        <w:spacing w:after="0" w:line="240" w:lineRule="auto"/>
        <w:ind w:right="0" w:firstLine="0"/>
        <w:rPr>
          <w:rFonts w:eastAsia="Times New Roman"/>
          <w:highlight w:val="white"/>
        </w:rPr>
      </w:pPr>
    </w:p>
    <w:p w14:paraId="1379D24D" w14:textId="77777777" w:rsidR="001827BD" w:rsidRDefault="001827BD" w:rsidP="001827BD">
      <w:pPr>
        <w:spacing w:after="0" w:line="240" w:lineRule="auto"/>
        <w:ind w:right="0" w:firstLine="0"/>
        <w:rPr>
          <w:rFonts w:eastAsia="Times New Roman"/>
          <w:highlight w:val="white"/>
        </w:rPr>
      </w:pPr>
      <w:r>
        <w:rPr>
          <w:rFonts w:eastAsia="Times New Roman"/>
          <w:highlight w:val="white"/>
        </w:rPr>
        <w:t xml:space="preserve">CRUZ, C. D. S. </w:t>
      </w:r>
      <w:proofErr w:type="spellStart"/>
      <w:r>
        <w:rPr>
          <w:rFonts w:eastAsia="Times New Roman"/>
          <w:highlight w:val="white"/>
        </w:rPr>
        <w:t>da</w:t>
      </w:r>
      <w:proofErr w:type="spellEnd"/>
      <w:r>
        <w:rPr>
          <w:rFonts w:eastAsia="Times New Roman"/>
          <w:highlight w:val="white"/>
        </w:rPr>
        <w:t>; SANTANA-FILHO, D. M. de. Racismo e direito à cidade</w:t>
      </w:r>
      <w:r>
        <w:rPr>
          <w:rFonts w:eastAsia="Times New Roman"/>
          <w:b/>
          <w:highlight w:val="white"/>
        </w:rPr>
        <w:t>:</w:t>
      </w:r>
      <w:r>
        <w:rPr>
          <w:rFonts w:eastAsia="Times New Roman"/>
          <w:highlight w:val="white"/>
        </w:rPr>
        <w:t xml:space="preserve"> Uma análise sobre a Cidade de Salvador. </w:t>
      </w:r>
      <w:r w:rsidRPr="006F2705">
        <w:rPr>
          <w:rFonts w:eastAsia="Times New Roman"/>
          <w:b/>
          <w:bCs/>
          <w:highlight w:val="white"/>
        </w:rPr>
        <w:t>Opará: Etnicidades, Movimentos Sociais e Educação</w:t>
      </w:r>
      <w:r>
        <w:rPr>
          <w:rFonts w:eastAsia="Times New Roman"/>
          <w:highlight w:val="white"/>
        </w:rPr>
        <w:t xml:space="preserve">, </w:t>
      </w:r>
      <w:r>
        <w:rPr>
          <w:rFonts w:eastAsia="Times New Roman"/>
          <w:i/>
          <w:highlight w:val="white"/>
        </w:rPr>
        <w:t>[S. l.]</w:t>
      </w:r>
      <w:r>
        <w:rPr>
          <w:rFonts w:eastAsia="Times New Roman"/>
          <w:highlight w:val="white"/>
        </w:rPr>
        <w:t xml:space="preserve">, v. 8, n. 12, 2020. Disponível em: https://itacarezinho.uneb.br/index.php/opara/article/view/10749. Acesso em: 11 ago. 2023. </w:t>
      </w:r>
    </w:p>
    <w:p w14:paraId="43858C9E" w14:textId="77777777" w:rsidR="001827BD" w:rsidRDefault="001827BD" w:rsidP="001827BD">
      <w:pPr>
        <w:spacing w:after="0" w:line="240" w:lineRule="auto"/>
        <w:ind w:right="0" w:firstLine="0"/>
        <w:rPr>
          <w:rFonts w:eastAsia="Times New Roman"/>
        </w:rPr>
      </w:pPr>
    </w:p>
    <w:p w14:paraId="75706F86" w14:textId="77777777" w:rsidR="001827BD" w:rsidRDefault="001827BD" w:rsidP="001827BD">
      <w:pPr>
        <w:spacing w:after="0" w:line="240" w:lineRule="auto"/>
        <w:ind w:right="0" w:firstLine="0"/>
        <w:rPr>
          <w:rFonts w:eastAsia="Times New Roman"/>
          <w:highlight w:val="white"/>
        </w:rPr>
      </w:pPr>
      <w:r>
        <w:rPr>
          <w:rFonts w:eastAsia="Times New Roman"/>
        </w:rPr>
        <w:t xml:space="preserve">FARIA, Sheila Siqueira de Castro. Escravidão e trabalho no Norte Fluminense na segunda metade do século XIX. Campos dos Goytacazes (RJ): </w:t>
      </w:r>
      <w:r w:rsidRPr="006F2705">
        <w:rPr>
          <w:rFonts w:eastAsia="Times New Roman"/>
          <w:b/>
          <w:bCs/>
        </w:rPr>
        <w:t>Revista Falas</w:t>
      </w:r>
      <w:r>
        <w:rPr>
          <w:rFonts w:eastAsia="Times New Roman"/>
        </w:rPr>
        <w:t>, Ano 2, n</w:t>
      </w:r>
      <w:r w:rsidRPr="00763D23">
        <w:rPr>
          <w:rFonts w:eastAsia="Times New Roman"/>
          <w:vertAlign w:val="superscript"/>
        </w:rPr>
        <w:t>o</w:t>
      </w:r>
      <w:r>
        <w:rPr>
          <w:rFonts w:eastAsia="Times New Roman"/>
        </w:rPr>
        <w:t xml:space="preserve"> 2, 1997, p.17-25. </w:t>
      </w:r>
    </w:p>
    <w:p w14:paraId="7573579F" w14:textId="77777777" w:rsidR="001827BD" w:rsidRDefault="001827BD" w:rsidP="001827BD">
      <w:pPr>
        <w:spacing w:after="0" w:line="240" w:lineRule="auto"/>
        <w:ind w:right="0" w:firstLine="0"/>
        <w:rPr>
          <w:rFonts w:eastAsia="Times New Roman"/>
          <w:highlight w:val="white"/>
        </w:rPr>
      </w:pPr>
    </w:p>
    <w:p w14:paraId="64F556FC" w14:textId="77777777" w:rsidR="001827BD" w:rsidRDefault="001827BD" w:rsidP="001827BD">
      <w:pPr>
        <w:spacing w:after="0" w:line="240" w:lineRule="auto"/>
        <w:ind w:right="0" w:firstLine="0"/>
        <w:rPr>
          <w:rFonts w:eastAsia="Times New Roman"/>
          <w:highlight w:val="white"/>
        </w:rPr>
      </w:pPr>
      <w:bookmarkStart w:id="73" w:name="_Hlk167204063"/>
      <w:r>
        <w:rPr>
          <w:rFonts w:eastAsia="Times New Roman"/>
          <w:highlight w:val="white"/>
        </w:rPr>
        <w:t xml:space="preserve">GOMES, Aramis </w:t>
      </w:r>
      <w:proofErr w:type="spellStart"/>
      <w:r>
        <w:rPr>
          <w:rFonts w:eastAsia="Times New Roman"/>
          <w:highlight w:val="white"/>
        </w:rPr>
        <w:t>Horvath</w:t>
      </w:r>
      <w:proofErr w:type="spellEnd"/>
      <w:r>
        <w:rPr>
          <w:rFonts w:eastAsia="Times New Roman"/>
          <w:highlight w:val="white"/>
        </w:rPr>
        <w:t xml:space="preserve">. </w:t>
      </w:r>
      <w:r>
        <w:rPr>
          <w:rFonts w:eastAsia="Times New Roman"/>
          <w:b/>
          <w:highlight w:val="white"/>
        </w:rPr>
        <w:t>Racismo territorial</w:t>
      </w:r>
      <w:r>
        <w:rPr>
          <w:rFonts w:eastAsia="Times New Roman"/>
          <w:highlight w:val="white"/>
        </w:rPr>
        <w:t>: o planejamento urbano tem um problema de raça? Jundiaí (SP): Paco, 2021.</w:t>
      </w:r>
    </w:p>
    <w:bookmarkEnd w:id="73"/>
    <w:p w14:paraId="3316F4DD" w14:textId="77777777" w:rsidR="001827BD" w:rsidRDefault="001827BD" w:rsidP="001827BD">
      <w:pPr>
        <w:spacing w:after="0" w:line="240" w:lineRule="auto"/>
        <w:ind w:right="0" w:firstLine="0"/>
        <w:rPr>
          <w:rFonts w:eastAsia="Times New Roman"/>
        </w:rPr>
      </w:pPr>
    </w:p>
    <w:p w14:paraId="12BC8AAB" w14:textId="77777777" w:rsidR="001827BD" w:rsidRDefault="001827BD" w:rsidP="001827BD">
      <w:pPr>
        <w:spacing w:after="0" w:line="240" w:lineRule="auto"/>
        <w:ind w:right="0" w:firstLine="0"/>
        <w:rPr>
          <w:rFonts w:eastAsia="Times New Roman"/>
        </w:rPr>
      </w:pPr>
      <w:bookmarkStart w:id="74" w:name="_Hlk167203812"/>
      <w:bookmarkStart w:id="75" w:name="_Hlk153875539"/>
      <w:r>
        <w:rPr>
          <w:rFonts w:eastAsia="Times New Roman"/>
        </w:rPr>
        <w:t xml:space="preserve">HARVEY, David. </w:t>
      </w:r>
      <w:r>
        <w:rPr>
          <w:rFonts w:eastAsia="Times New Roman"/>
          <w:b/>
        </w:rPr>
        <w:t>A produção capitalista do espaço</w:t>
      </w:r>
      <w:r>
        <w:rPr>
          <w:rFonts w:eastAsia="Times New Roman"/>
        </w:rPr>
        <w:t xml:space="preserve">. São Paulo: Annablume, 2005.  </w:t>
      </w:r>
    </w:p>
    <w:p w14:paraId="6620876E" w14:textId="77777777" w:rsidR="001827BD" w:rsidRDefault="001827BD" w:rsidP="001827BD">
      <w:pPr>
        <w:spacing w:after="0" w:line="240" w:lineRule="auto"/>
        <w:ind w:right="0" w:firstLine="0"/>
        <w:rPr>
          <w:rFonts w:eastAsia="Times New Roman"/>
        </w:rPr>
      </w:pPr>
    </w:p>
    <w:p w14:paraId="08F8617A" w14:textId="77777777" w:rsidR="001827BD" w:rsidRDefault="001827BD" w:rsidP="001827BD">
      <w:pPr>
        <w:spacing w:after="0" w:line="240" w:lineRule="auto"/>
        <w:ind w:right="0" w:firstLine="0"/>
        <w:rPr>
          <w:rFonts w:eastAsia="Times New Roman"/>
          <w:highlight w:val="white"/>
        </w:rPr>
      </w:pPr>
      <w:bookmarkStart w:id="76" w:name="_Hlk167203927"/>
      <w:bookmarkEnd w:id="74"/>
      <w:r>
        <w:rPr>
          <w:rFonts w:eastAsia="Times New Roman"/>
        </w:rPr>
        <w:t>HARVEY, David.</w:t>
      </w:r>
      <w:r>
        <w:rPr>
          <w:rFonts w:eastAsia="Times New Roman"/>
          <w:highlight w:val="white"/>
        </w:rPr>
        <w:t xml:space="preserve"> A liberdade da cidade. In: MARICATO, Ermínia [et al.] </w:t>
      </w:r>
      <w:r>
        <w:rPr>
          <w:rFonts w:eastAsia="Times New Roman"/>
          <w:b/>
          <w:highlight w:val="white"/>
        </w:rPr>
        <w:t>Cidades rebeldes: Passe livre e as manifestações que tomaram as ruas do Brasil</w:t>
      </w:r>
      <w:r>
        <w:rPr>
          <w:rFonts w:eastAsia="Times New Roman"/>
          <w:highlight w:val="white"/>
        </w:rPr>
        <w:t>. São Paulo: Boitempo: Carta Maior, 2013.</w:t>
      </w:r>
    </w:p>
    <w:bookmarkEnd w:id="76"/>
    <w:p w14:paraId="3BC048FB" w14:textId="77777777" w:rsidR="001827BD" w:rsidRDefault="001827BD" w:rsidP="001827BD">
      <w:pPr>
        <w:spacing w:after="0" w:line="240" w:lineRule="auto"/>
        <w:ind w:right="0" w:firstLine="0"/>
        <w:rPr>
          <w:rFonts w:eastAsia="Times New Roman"/>
        </w:rPr>
      </w:pPr>
    </w:p>
    <w:p w14:paraId="5ABC9FD8" w14:textId="77777777" w:rsidR="001827BD" w:rsidRDefault="001827BD" w:rsidP="001827BD">
      <w:pPr>
        <w:spacing w:after="0" w:line="240" w:lineRule="auto"/>
        <w:ind w:right="0" w:firstLine="0"/>
        <w:rPr>
          <w:rFonts w:eastAsia="Times New Roman"/>
        </w:rPr>
      </w:pPr>
      <w:bookmarkStart w:id="77" w:name="_Hlk167203948"/>
      <w:r>
        <w:rPr>
          <w:rFonts w:eastAsia="Times New Roman"/>
        </w:rPr>
        <w:t xml:space="preserve">JESUS, Carolina Maria de. </w:t>
      </w:r>
      <w:r>
        <w:rPr>
          <w:rFonts w:eastAsia="Times New Roman"/>
          <w:b/>
        </w:rPr>
        <w:t>Quarto de despejo</w:t>
      </w:r>
      <w:r>
        <w:rPr>
          <w:rFonts w:eastAsia="Times New Roman"/>
        </w:rPr>
        <w:t xml:space="preserve">. São Paulo: Edição Popular, 1960. Disponível em &lt; </w:t>
      </w:r>
      <w:hyperlink r:id="rId31">
        <w:r>
          <w:rPr>
            <w:rFonts w:eastAsia="Times New Roman"/>
            <w:color w:val="000000"/>
            <w:u w:val="single"/>
          </w:rPr>
          <w:t>https://culturaemarxismo.files.wordpress.com/2019/02/edoc.site_1960-quarto-de-despejo-carolina-maria-de-jesuspdf.pdf</w:t>
        </w:r>
      </w:hyperlink>
      <w:r>
        <w:rPr>
          <w:rFonts w:eastAsia="Times New Roman"/>
        </w:rPr>
        <w:t xml:space="preserve">&gt; Acesso em: 02 de </w:t>
      </w:r>
      <w:proofErr w:type="spellStart"/>
      <w:r>
        <w:rPr>
          <w:rFonts w:eastAsia="Times New Roman"/>
        </w:rPr>
        <w:t>mai</w:t>
      </w:r>
      <w:proofErr w:type="spellEnd"/>
      <w:r>
        <w:rPr>
          <w:rFonts w:eastAsia="Times New Roman"/>
        </w:rPr>
        <w:t xml:space="preserve"> de 2021. </w:t>
      </w:r>
    </w:p>
    <w:bookmarkEnd w:id="75"/>
    <w:p w14:paraId="114D196F" w14:textId="77777777" w:rsidR="001827BD" w:rsidRDefault="001827BD" w:rsidP="001827BD">
      <w:pPr>
        <w:spacing w:after="0" w:line="240" w:lineRule="auto"/>
        <w:ind w:right="0" w:firstLine="0"/>
        <w:rPr>
          <w:rFonts w:eastAsia="Times New Roman"/>
        </w:rPr>
      </w:pPr>
    </w:p>
    <w:bookmarkEnd w:id="77"/>
    <w:p w14:paraId="55D56362" w14:textId="77777777" w:rsidR="001827BD" w:rsidRDefault="001827BD" w:rsidP="001827BD">
      <w:pPr>
        <w:spacing w:after="0" w:line="240" w:lineRule="auto"/>
        <w:ind w:right="0" w:firstLine="0"/>
        <w:rPr>
          <w:rFonts w:eastAsia="Times New Roman"/>
        </w:rPr>
      </w:pPr>
      <w:r>
        <w:rPr>
          <w:rFonts w:eastAsia="Times New Roman"/>
        </w:rPr>
        <w:t xml:space="preserve">KOWARICK, Lúcio. </w:t>
      </w:r>
      <w:r>
        <w:rPr>
          <w:rFonts w:eastAsia="Times New Roman"/>
          <w:b/>
        </w:rPr>
        <w:t>Trabalho e Vadiagem</w:t>
      </w:r>
      <w:r>
        <w:rPr>
          <w:rFonts w:eastAsia="Times New Roman"/>
        </w:rPr>
        <w:t xml:space="preserve">. A origem do trabalho livre no Brasil. São Paulo: Ed. Brasiliense, 1994. </w:t>
      </w:r>
    </w:p>
    <w:p w14:paraId="765278F2" w14:textId="77777777" w:rsidR="001827BD" w:rsidRDefault="001827BD" w:rsidP="001827BD">
      <w:pPr>
        <w:spacing w:after="0" w:line="240" w:lineRule="auto"/>
        <w:ind w:right="0" w:firstLine="0"/>
        <w:rPr>
          <w:rFonts w:eastAsia="Times New Roman"/>
        </w:rPr>
      </w:pPr>
    </w:p>
    <w:p w14:paraId="54F6CDA7" w14:textId="77777777" w:rsidR="001827BD" w:rsidRDefault="001827BD" w:rsidP="001827BD">
      <w:pPr>
        <w:spacing w:after="0" w:line="240" w:lineRule="auto"/>
        <w:ind w:right="0" w:firstLine="0"/>
        <w:rPr>
          <w:rFonts w:eastAsia="Times New Roman"/>
        </w:rPr>
      </w:pPr>
      <w:bookmarkStart w:id="78" w:name="_Hlk167203736"/>
      <w:r>
        <w:rPr>
          <w:rFonts w:eastAsia="Times New Roman"/>
        </w:rPr>
        <w:t xml:space="preserve">MARX, Karl. </w:t>
      </w:r>
      <w:r>
        <w:rPr>
          <w:rFonts w:eastAsia="Times New Roman"/>
          <w:b/>
        </w:rPr>
        <w:t>El Capital</w:t>
      </w:r>
      <w:r>
        <w:rPr>
          <w:rFonts w:eastAsia="Times New Roman"/>
        </w:rPr>
        <w:t xml:space="preserve">: Crítica de </w:t>
      </w:r>
      <w:proofErr w:type="spellStart"/>
      <w:r>
        <w:rPr>
          <w:rFonts w:eastAsia="Times New Roman"/>
        </w:rPr>
        <w:t>la</w:t>
      </w:r>
      <w:proofErr w:type="spellEnd"/>
      <w:r>
        <w:rPr>
          <w:rFonts w:eastAsia="Times New Roman"/>
        </w:rPr>
        <w:t xml:space="preserve"> </w:t>
      </w:r>
      <w:proofErr w:type="spellStart"/>
      <w:r>
        <w:rPr>
          <w:rFonts w:eastAsia="Times New Roman"/>
        </w:rPr>
        <w:t>Economía</w:t>
      </w:r>
      <w:proofErr w:type="spellEnd"/>
      <w:r>
        <w:rPr>
          <w:rFonts w:eastAsia="Times New Roman"/>
        </w:rPr>
        <w:t xml:space="preserve"> Política – Libro III. </w:t>
      </w:r>
      <w:proofErr w:type="spellStart"/>
      <w:r>
        <w:rPr>
          <w:rFonts w:eastAsia="Times New Roman"/>
        </w:rPr>
        <w:t>Ciudad</w:t>
      </w:r>
      <w:proofErr w:type="spellEnd"/>
      <w:r>
        <w:rPr>
          <w:rFonts w:eastAsia="Times New Roman"/>
        </w:rPr>
        <w:t xml:space="preserve"> </w:t>
      </w:r>
      <w:proofErr w:type="spellStart"/>
      <w:r>
        <w:rPr>
          <w:rFonts w:eastAsia="Times New Roman"/>
        </w:rPr>
        <w:t>del</w:t>
      </w:r>
      <w:proofErr w:type="spellEnd"/>
      <w:r>
        <w:rPr>
          <w:rFonts w:eastAsia="Times New Roman"/>
        </w:rPr>
        <w:t xml:space="preserve"> México: Fondo de Cultura Económica, 1972.</w:t>
      </w:r>
    </w:p>
    <w:p w14:paraId="1B3C75AF" w14:textId="77777777" w:rsidR="001827BD" w:rsidRDefault="001827BD" w:rsidP="001827BD">
      <w:pPr>
        <w:spacing w:after="0" w:line="240" w:lineRule="auto"/>
        <w:ind w:right="0" w:firstLine="0"/>
        <w:rPr>
          <w:rFonts w:eastAsia="Times New Roman"/>
        </w:rPr>
      </w:pPr>
    </w:p>
    <w:bookmarkEnd w:id="78"/>
    <w:p w14:paraId="797B7145" w14:textId="77777777" w:rsidR="001827BD" w:rsidRDefault="001827BD" w:rsidP="001827BD">
      <w:pPr>
        <w:spacing w:after="0" w:line="240" w:lineRule="auto"/>
        <w:ind w:right="0" w:firstLine="0"/>
        <w:rPr>
          <w:rFonts w:eastAsia="Times New Roman"/>
        </w:rPr>
      </w:pPr>
      <w:r>
        <w:rPr>
          <w:rFonts w:eastAsia="Times New Roman"/>
        </w:rPr>
        <w:t xml:space="preserve">MARX, Karl. O capital: crítica da economia política. São Paulo: Abril Cultural, 1984. </w:t>
      </w:r>
    </w:p>
    <w:p w14:paraId="0FB554D6" w14:textId="77777777" w:rsidR="001827BD" w:rsidRDefault="001827BD" w:rsidP="001827BD">
      <w:pPr>
        <w:spacing w:after="0" w:line="240" w:lineRule="auto"/>
        <w:ind w:right="0" w:firstLine="0"/>
        <w:rPr>
          <w:rFonts w:eastAsia="Times New Roman"/>
        </w:rPr>
      </w:pPr>
    </w:p>
    <w:p w14:paraId="3A845774" w14:textId="77777777" w:rsidR="001827BD" w:rsidRDefault="001827BD" w:rsidP="001827BD">
      <w:pPr>
        <w:spacing w:after="0" w:line="240" w:lineRule="auto"/>
        <w:ind w:right="0" w:firstLine="0"/>
        <w:rPr>
          <w:rFonts w:eastAsia="Times New Roman"/>
        </w:rPr>
      </w:pPr>
      <w:r>
        <w:rPr>
          <w:rFonts w:eastAsia="Times New Roman"/>
        </w:rPr>
        <w:t xml:space="preserve">MBEMBE, Achille. </w:t>
      </w:r>
      <w:r>
        <w:rPr>
          <w:rFonts w:eastAsia="Times New Roman"/>
          <w:b/>
        </w:rPr>
        <w:t>Crítica da razão negra</w:t>
      </w:r>
      <w:r>
        <w:rPr>
          <w:rFonts w:eastAsia="Times New Roman"/>
        </w:rPr>
        <w:t>. Lisboa: Antígona, 2014.</w:t>
      </w:r>
    </w:p>
    <w:p w14:paraId="021BE273" w14:textId="77777777" w:rsidR="001827BD" w:rsidRDefault="001827BD" w:rsidP="001827BD">
      <w:pPr>
        <w:spacing w:after="0" w:line="240" w:lineRule="auto"/>
        <w:ind w:right="0" w:firstLine="0"/>
        <w:rPr>
          <w:rFonts w:eastAsia="Times New Roman"/>
        </w:rPr>
      </w:pPr>
    </w:p>
    <w:p w14:paraId="02CAF913" w14:textId="77777777" w:rsidR="001827BD" w:rsidRDefault="001827BD" w:rsidP="001827BD">
      <w:pPr>
        <w:spacing w:after="0" w:line="240" w:lineRule="auto"/>
        <w:ind w:right="0" w:firstLine="0"/>
        <w:rPr>
          <w:rFonts w:eastAsia="Times New Roman"/>
        </w:rPr>
      </w:pPr>
      <w:r>
        <w:rPr>
          <w:rFonts w:eastAsia="Times New Roman"/>
        </w:rPr>
        <w:t xml:space="preserve">MOURA, Clóvis. </w:t>
      </w:r>
      <w:r>
        <w:rPr>
          <w:rFonts w:eastAsia="Times New Roman"/>
          <w:b/>
        </w:rPr>
        <w:t>História do negro brasileiro</w:t>
      </w:r>
      <w:r>
        <w:rPr>
          <w:rFonts w:eastAsia="Times New Roman"/>
        </w:rPr>
        <w:t xml:space="preserve">. São Paulo, Editora Ática, 1992. </w:t>
      </w:r>
    </w:p>
    <w:p w14:paraId="3FC1F039" w14:textId="77777777" w:rsidR="001827BD" w:rsidRDefault="001827BD" w:rsidP="001827BD">
      <w:pPr>
        <w:spacing w:after="0" w:line="240" w:lineRule="auto"/>
        <w:ind w:right="0" w:firstLine="0"/>
        <w:rPr>
          <w:rFonts w:eastAsia="Times New Roman"/>
        </w:rPr>
      </w:pPr>
    </w:p>
    <w:p w14:paraId="0E298C87" w14:textId="77777777" w:rsidR="001827BD" w:rsidRDefault="001827BD" w:rsidP="001827BD">
      <w:pPr>
        <w:spacing w:after="0" w:line="240" w:lineRule="auto"/>
        <w:ind w:right="0" w:firstLine="0"/>
        <w:rPr>
          <w:rFonts w:eastAsia="Times New Roman"/>
        </w:rPr>
      </w:pPr>
      <w:bookmarkStart w:id="79" w:name="_Hlk167203890"/>
      <w:r>
        <w:rPr>
          <w:rFonts w:eastAsia="Times New Roman"/>
        </w:rPr>
        <w:t xml:space="preserve">PERES, José Felipe da Silva. Produção e fragmentação do espaço urbano e o direito à cidade: uma análise do programa morar feliz entre os moradores dos conjuntos Tapera II e Ururaí II. </w:t>
      </w:r>
      <w:r w:rsidRPr="006F2705">
        <w:rPr>
          <w:rFonts w:eastAsia="Times New Roman"/>
          <w:b/>
          <w:bCs/>
        </w:rPr>
        <w:t>Dissertação de Mestrado</w:t>
      </w:r>
      <w:r>
        <w:rPr>
          <w:rFonts w:eastAsia="Times New Roman"/>
        </w:rPr>
        <w:t>.  Programa de Pós-Graduação em Geografia. Universidade Federal Fluminense, 2017.</w:t>
      </w:r>
    </w:p>
    <w:bookmarkEnd w:id="79"/>
    <w:p w14:paraId="6B00D05C" w14:textId="77777777" w:rsidR="001827BD" w:rsidRDefault="001827BD" w:rsidP="001827BD">
      <w:pPr>
        <w:spacing w:after="0" w:line="240" w:lineRule="auto"/>
        <w:ind w:right="0" w:firstLine="0"/>
        <w:rPr>
          <w:rFonts w:eastAsia="Times New Roman"/>
        </w:rPr>
      </w:pPr>
    </w:p>
    <w:p w14:paraId="194657E7" w14:textId="77777777" w:rsidR="001827BD" w:rsidRDefault="001827BD" w:rsidP="001827BD">
      <w:pPr>
        <w:spacing w:after="0" w:line="240" w:lineRule="auto"/>
        <w:ind w:right="0" w:firstLine="0"/>
        <w:rPr>
          <w:rFonts w:eastAsia="Times New Roman"/>
        </w:rPr>
      </w:pPr>
      <w:r>
        <w:rPr>
          <w:rFonts w:eastAsia="Times New Roman"/>
        </w:rPr>
        <w:t xml:space="preserve">QUIJANO, Aníbal. </w:t>
      </w:r>
      <w:r>
        <w:rPr>
          <w:rFonts w:eastAsia="Times New Roman"/>
          <w:b/>
        </w:rPr>
        <w:t>Colonialidade do Poder, Eurocentrismo e América Latina</w:t>
      </w:r>
      <w:r>
        <w:rPr>
          <w:rFonts w:eastAsia="Times New Roman"/>
        </w:rPr>
        <w:t>, 2002. Disponível em: &lt;</w:t>
      </w:r>
      <w:hyperlink r:id="rId32">
        <w:r>
          <w:rPr>
            <w:rFonts w:eastAsia="Times New Roman"/>
            <w:color w:val="000000"/>
            <w:u w:val="single"/>
          </w:rPr>
          <w:t>http://biblioteca.clacso.edu.ar/clacso/sur-sur/20100624103322/12_Quijano.pdf</w:t>
        </w:r>
      </w:hyperlink>
      <w:r>
        <w:rPr>
          <w:rFonts w:eastAsia="Times New Roman"/>
        </w:rPr>
        <w:t>&gt;. Acesso em: 10 ago. 2017.</w:t>
      </w:r>
    </w:p>
    <w:p w14:paraId="3AA703C6" w14:textId="77777777" w:rsidR="001827BD" w:rsidRDefault="001827BD" w:rsidP="001827BD">
      <w:pPr>
        <w:spacing w:after="0" w:line="240" w:lineRule="auto"/>
        <w:ind w:right="0" w:firstLine="0"/>
        <w:rPr>
          <w:rFonts w:eastAsia="Times New Roman"/>
          <w:highlight w:val="white"/>
        </w:rPr>
      </w:pPr>
    </w:p>
    <w:p w14:paraId="34488804" w14:textId="77777777" w:rsidR="001827BD" w:rsidRDefault="001827BD" w:rsidP="001827BD">
      <w:pPr>
        <w:spacing w:after="0" w:line="240" w:lineRule="auto"/>
        <w:ind w:right="0" w:firstLine="0"/>
        <w:rPr>
          <w:rFonts w:eastAsia="Times New Roman"/>
        </w:rPr>
      </w:pPr>
      <w:r>
        <w:rPr>
          <w:rFonts w:eastAsia="Times New Roman"/>
        </w:rPr>
        <w:t>SILVA, Maria Nilza.</w:t>
      </w:r>
      <w:r>
        <w:rPr>
          <w:rFonts w:eastAsia="Times New Roman"/>
          <w:b/>
        </w:rPr>
        <w:t xml:space="preserve"> Nem para todos é a cidade</w:t>
      </w:r>
      <w:r>
        <w:rPr>
          <w:rFonts w:eastAsia="Times New Roman"/>
        </w:rPr>
        <w:t xml:space="preserve">: segregação urbana e racial em São Paulo. Brasília (DF): Fundação dos Palmares, 2006. </w:t>
      </w:r>
    </w:p>
    <w:p w14:paraId="5D96C70F" w14:textId="77777777" w:rsidR="001827BD" w:rsidRDefault="001827BD" w:rsidP="001827BD">
      <w:pPr>
        <w:spacing w:after="0" w:line="240" w:lineRule="auto"/>
        <w:ind w:right="0" w:firstLine="0"/>
        <w:rPr>
          <w:rFonts w:eastAsia="Times New Roman"/>
        </w:rPr>
      </w:pPr>
    </w:p>
    <w:p w14:paraId="7C5F80D5" w14:textId="77777777" w:rsidR="001827BD" w:rsidRDefault="001827BD" w:rsidP="001827BD">
      <w:pPr>
        <w:spacing w:after="0" w:line="240" w:lineRule="auto"/>
        <w:ind w:right="0" w:firstLine="0"/>
        <w:rPr>
          <w:rFonts w:eastAsia="Times New Roman"/>
          <w:highlight w:val="white"/>
        </w:rPr>
      </w:pPr>
      <w:r>
        <w:rPr>
          <w:rFonts w:eastAsia="Times New Roman"/>
          <w:highlight w:val="white"/>
        </w:rPr>
        <w:t>TAVARES, M. M. </w:t>
      </w:r>
      <w:r>
        <w:rPr>
          <w:rFonts w:eastAsia="Times New Roman"/>
          <w:color w:val="000000"/>
          <w:highlight w:val="white"/>
        </w:rPr>
        <w:t xml:space="preserve">A formação </w:t>
      </w:r>
      <w:proofErr w:type="spellStart"/>
      <w:r>
        <w:rPr>
          <w:rFonts w:eastAsia="Times New Roman"/>
          <w:color w:val="000000"/>
          <w:highlight w:val="white"/>
        </w:rPr>
        <w:t>Geohistórica</w:t>
      </w:r>
      <w:proofErr w:type="spellEnd"/>
      <w:r>
        <w:rPr>
          <w:rFonts w:eastAsia="Times New Roman"/>
          <w:color w:val="000000"/>
          <w:highlight w:val="white"/>
        </w:rPr>
        <w:t xml:space="preserve"> da favela Baleeira em Campos dos Goytacazes/RJ</w:t>
      </w:r>
      <w:r>
        <w:rPr>
          <w:rFonts w:eastAsia="Times New Roman"/>
          <w:highlight w:val="white"/>
        </w:rPr>
        <w:t xml:space="preserve">. 2018. 262 f. </w:t>
      </w:r>
      <w:r w:rsidRPr="006F2705">
        <w:rPr>
          <w:rFonts w:eastAsia="Times New Roman"/>
          <w:b/>
          <w:bCs/>
          <w:highlight w:val="white"/>
        </w:rPr>
        <w:t>Dissertação</w:t>
      </w:r>
      <w:r>
        <w:rPr>
          <w:rFonts w:eastAsia="Times New Roman"/>
          <w:highlight w:val="white"/>
        </w:rPr>
        <w:t xml:space="preserve"> </w:t>
      </w:r>
      <w:r w:rsidRPr="00157B21">
        <w:rPr>
          <w:rFonts w:eastAsia="Times New Roman"/>
          <w:b/>
          <w:bCs/>
          <w:highlight w:val="white"/>
        </w:rPr>
        <w:t>de Mestrado.</w:t>
      </w:r>
      <w:r>
        <w:rPr>
          <w:rFonts w:eastAsia="Times New Roman"/>
          <w:highlight w:val="white"/>
        </w:rPr>
        <w:t xml:space="preserve"> </w:t>
      </w:r>
      <w:r>
        <w:rPr>
          <w:rFonts w:eastAsia="Times New Roman"/>
        </w:rPr>
        <w:t>Programa de Pós-Graduação em Geografia</w:t>
      </w:r>
      <w:r>
        <w:rPr>
          <w:rFonts w:eastAsia="Times New Roman"/>
          <w:highlight w:val="white"/>
        </w:rPr>
        <w:t xml:space="preserve"> – Universidade Federal Fluminense, Campos dos Goytacazes, 2018.</w:t>
      </w:r>
    </w:p>
    <w:p w14:paraId="76DE6B47" w14:textId="77777777" w:rsidR="001827BD" w:rsidRDefault="001827BD" w:rsidP="001827BD">
      <w:pPr>
        <w:spacing w:after="0" w:line="240" w:lineRule="auto"/>
        <w:ind w:right="0" w:firstLine="0"/>
        <w:rPr>
          <w:rFonts w:eastAsia="Times New Roman"/>
          <w:highlight w:val="white"/>
        </w:rPr>
      </w:pPr>
    </w:p>
    <w:p w14:paraId="4DC68564" w14:textId="77777777" w:rsidR="001827BD" w:rsidRDefault="001827BD" w:rsidP="001827BD">
      <w:pPr>
        <w:spacing w:after="0" w:line="240" w:lineRule="auto"/>
        <w:ind w:right="0" w:firstLine="0"/>
        <w:rPr>
          <w:rFonts w:eastAsia="Times New Roman"/>
        </w:rPr>
      </w:pPr>
      <w:bookmarkStart w:id="80" w:name="_Hlk153875549"/>
      <w:r w:rsidRPr="00BE0AD4">
        <w:rPr>
          <w:rFonts w:eastAsia="Times New Roman"/>
        </w:rPr>
        <w:t xml:space="preserve">VIANA, Aline da Silva. Periferia segregada: um estudo sobre os processos socioespaciais no Jockey Club. </w:t>
      </w:r>
      <w:r w:rsidRPr="00BE0AD4">
        <w:rPr>
          <w:rFonts w:eastAsia="Times New Roman"/>
          <w:b/>
          <w:bCs/>
        </w:rPr>
        <w:t>Dissertação de Mestrado</w:t>
      </w:r>
      <w:r w:rsidRPr="00BE0AD4">
        <w:rPr>
          <w:rFonts w:eastAsia="Times New Roman"/>
        </w:rPr>
        <w:t xml:space="preserve">. Programa de Pós-Graduação em Desenvolvimento, ambiente e políticas públicas. Universidade Federal Fluminense, Campos dos Goytacazes, 2018. Disponível em:&lt; https://app.uff.br/riuff/bitstream/handle/1/10696/Aline%20da%20Silva%20Viana.pdf;jsessionid=428D11B252BCD117FEF14496A0ACF356?sequence=1&gt;. Acesso em 08 de </w:t>
      </w:r>
      <w:proofErr w:type="spellStart"/>
      <w:r w:rsidRPr="00BE0AD4">
        <w:rPr>
          <w:rFonts w:eastAsia="Times New Roman"/>
        </w:rPr>
        <w:t>abr</w:t>
      </w:r>
      <w:proofErr w:type="spellEnd"/>
      <w:r w:rsidRPr="00BE0AD4">
        <w:rPr>
          <w:rFonts w:eastAsia="Times New Roman"/>
        </w:rPr>
        <w:t xml:space="preserve"> de 2021.</w:t>
      </w:r>
    </w:p>
    <w:bookmarkEnd w:id="80"/>
    <w:p w14:paraId="53F83E3F" w14:textId="77777777" w:rsidR="001827BD" w:rsidRDefault="001827BD" w:rsidP="001827BD">
      <w:pPr>
        <w:spacing w:after="0" w:line="240" w:lineRule="auto"/>
        <w:ind w:right="0" w:firstLine="0"/>
        <w:rPr>
          <w:rFonts w:eastAsia="Times New Roman"/>
        </w:rPr>
      </w:pPr>
    </w:p>
    <w:p w14:paraId="7578C675" w14:textId="77777777" w:rsidR="001827BD" w:rsidRDefault="001827BD" w:rsidP="001827BD">
      <w:pPr>
        <w:spacing w:after="0" w:line="240" w:lineRule="auto"/>
        <w:ind w:right="0" w:firstLine="0"/>
        <w:rPr>
          <w:rFonts w:eastAsia="Times New Roman"/>
        </w:rPr>
      </w:pPr>
      <w:bookmarkStart w:id="81" w:name="_Hlk167203830"/>
      <w:r>
        <w:rPr>
          <w:rFonts w:eastAsia="Times New Roman"/>
        </w:rPr>
        <w:t xml:space="preserve">VILLAÇA, Flávio. </w:t>
      </w:r>
      <w:r>
        <w:rPr>
          <w:rFonts w:eastAsia="Times New Roman"/>
          <w:b/>
        </w:rPr>
        <w:t xml:space="preserve">Espaço </w:t>
      </w:r>
      <w:proofErr w:type="spellStart"/>
      <w:r>
        <w:rPr>
          <w:rFonts w:eastAsia="Times New Roman"/>
          <w:b/>
        </w:rPr>
        <w:t>intra-urbano</w:t>
      </w:r>
      <w:proofErr w:type="spellEnd"/>
      <w:r>
        <w:rPr>
          <w:rFonts w:eastAsia="Times New Roman"/>
          <w:b/>
        </w:rPr>
        <w:t xml:space="preserve"> no Brasil</w:t>
      </w:r>
      <w:r>
        <w:rPr>
          <w:rFonts w:eastAsia="Times New Roman"/>
        </w:rPr>
        <w:t xml:space="preserve">. São Paulo: Studio Nobel: FAPESP, 2001. </w:t>
      </w:r>
    </w:p>
    <w:p w14:paraId="356272F6" w14:textId="77777777" w:rsidR="001827BD" w:rsidRDefault="001827BD" w:rsidP="001827BD">
      <w:pPr>
        <w:spacing w:after="0" w:line="240" w:lineRule="auto"/>
        <w:ind w:right="0" w:firstLine="0"/>
        <w:rPr>
          <w:rFonts w:eastAsia="Times New Roman"/>
        </w:rPr>
      </w:pPr>
    </w:p>
    <w:p w14:paraId="1CE115F8" w14:textId="77777777" w:rsidR="001827BD" w:rsidRDefault="001827BD" w:rsidP="001827BD">
      <w:pPr>
        <w:spacing w:after="0" w:line="240" w:lineRule="auto"/>
        <w:ind w:right="0" w:firstLine="0"/>
        <w:rPr>
          <w:rFonts w:eastAsia="Times New Roman"/>
        </w:rPr>
      </w:pPr>
      <w:r>
        <w:rPr>
          <w:rFonts w:eastAsia="Times New Roman"/>
        </w:rPr>
        <w:t xml:space="preserve">WEBER, Lopes Góes. </w:t>
      </w:r>
      <w:r w:rsidRPr="00763D23">
        <w:rPr>
          <w:rFonts w:eastAsia="Times New Roman"/>
          <w:b/>
          <w:bCs/>
        </w:rPr>
        <w:t>Capitalismo e racismo: uma discussão necessária</w:t>
      </w:r>
      <w:r>
        <w:rPr>
          <w:rFonts w:eastAsia="Times New Roman"/>
        </w:rPr>
        <w:t>. Elpídio; Valdo; Rocha (</w:t>
      </w:r>
      <w:proofErr w:type="spellStart"/>
      <w:r>
        <w:rPr>
          <w:rFonts w:eastAsia="Times New Roman"/>
        </w:rPr>
        <w:t>Orgs</w:t>
      </w:r>
      <w:proofErr w:type="spellEnd"/>
      <w:r>
        <w:rPr>
          <w:rFonts w:eastAsia="Times New Roman"/>
        </w:rPr>
        <w:t xml:space="preserve">.). Desafios para o Serviço Social na luta antirracista: questão étnico-racial em debate. São Paulo: Annablume, 2021. </w:t>
      </w:r>
    </w:p>
    <w:p w14:paraId="3BB79C68" w14:textId="77777777" w:rsidR="00353373" w:rsidRDefault="00353373" w:rsidP="001827BD">
      <w:pPr>
        <w:spacing w:after="0" w:line="240" w:lineRule="auto"/>
        <w:ind w:right="0" w:firstLine="0"/>
        <w:rPr>
          <w:rFonts w:eastAsia="Times New Roman"/>
        </w:rPr>
      </w:pPr>
    </w:p>
    <w:p w14:paraId="7F88341D" w14:textId="77777777" w:rsidR="00353373" w:rsidRDefault="00353373" w:rsidP="001827BD">
      <w:pPr>
        <w:spacing w:after="0" w:line="240" w:lineRule="auto"/>
        <w:ind w:right="0" w:firstLine="0"/>
        <w:rPr>
          <w:rFonts w:eastAsia="Times New Roman"/>
        </w:rPr>
      </w:pPr>
    </w:p>
    <w:p w14:paraId="019E3C08" w14:textId="77777777" w:rsidR="00353373" w:rsidRDefault="00353373" w:rsidP="001827BD">
      <w:pPr>
        <w:spacing w:after="0" w:line="240" w:lineRule="auto"/>
        <w:ind w:right="0" w:firstLine="0"/>
        <w:rPr>
          <w:rFonts w:eastAsia="Times New Roman"/>
        </w:rPr>
      </w:pPr>
    </w:p>
    <w:p w14:paraId="5B8A4320" w14:textId="77777777" w:rsidR="00353373" w:rsidRDefault="00353373" w:rsidP="001827BD">
      <w:pPr>
        <w:spacing w:after="0" w:line="240" w:lineRule="auto"/>
        <w:ind w:right="0" w:firstLine="0"/>
        <w:rPr>
          <w:rFonts w:eastAsia="Times New Roman"/>
        </w:rPr>
      </w:pPr>
    </w:p>
    <w:p w14:paraId="02094067" w14:textId="77777777" w:rsidR="00353373" w:rsidRDefault="00353373" w:rsidP="001827BD">
      <w:pPr>
        <w:spacing w:after="0" w:line="240" w:lineRule="auto"/>
        <w:ind w:right="0" w:firstLine="0"/>
        <w:rPr>
          <w:rFonts w:eastAsia="Times New Roman"/>
        </w:rPr>
      </w:pPr>
    </w:p>
    <w:p w14:paraId="50836B05" w14:textId="77777777" w:rsidR="00353373" w:rsidRDefault="00353373" w:rsidP="001827BD">
      <w:pPr>
        <w:spacing w:after="0" w:line="240" w:lineRule="auto"/>
        <w:ind w:right="0" w:firstLine="0"/>
        <w:rPr>
          <w:rFonts w:eastAsia="Times New Roman"/>
        </w:rPr>
      </w:pPr>
    </w:p>
    <w:p w14:paraId="049EC65B" w14:textId="77777777" w:rsidR="00353373" w:rsidRDefault="00353373" w:rsidP="001827BD">
      <w:pPr>
        <w:spacing w:after="0" w:line="240" w:lineRule="auto"/>
        <w:ind w:right="0" w:firstLine="0"/>
        <w:rPr>
          <w:rFonts w:eastAsia="Times New Roman"/>
        </w:rPr>
      </w:pPr>
    </w:p>
    <w:p w14:paraId="6F39EE58" w14:textId="77777777" w:rsidR="00353373" w:rsidRDefault="00353373" w:rsidP="001827BD">
      <w:pPr>
        <w:spacing w:after="0" w:line="240" w:lineRule="auto"/>
        <w:ind w:right="0" w:firstLine="0"/>
        <w:rPr>
          <w:rFonts w:eastAsia="Times New Roman"/>
        </w:rPr>
      </w:pPr>
    </w:p>
    <w:p w14:paraId="006A6903" w14:textId="77777777" w:rsidR="00353373" w:rsidRDefault="00353373" w:rsidP="001827BD">
      <w:pPr>
        <w:spacing w:after="0" w:line="240" w:lineRule="auto"/>
        <w:ind w:right="0" w:firstLine="0"/>
        <w:rPr>
          <w:rFonts w:eastAsia="Times New Roman"/>
        </w:rPr>
      </w:pPr>
    </w:p>
    <w:p w14:paraId="1A8B0347" w14:textId="77777777" w:rsidR="00353373" w:rsidRDefault="00353373" w:rsidP="001827BD">
      <w:pPr>
        <w:spacing w:after="0" w:line="240" w:lineRule="auto"/>
        <w:ind w:right="0" w:firstLine="0"/>
        <w:rPr>
          <w:rFonts w:eastAsia="Times New Roman"/>
        </w:rPr>
      </w:pPr>
    </w:p>
    <w:p w14:paraId="1FC54412" w14:textId="77777777" w:rsidR="00353373" w:rsidRDefault="00353373" w:rsidP="001827BD">
      <w:pPr>
        <w:spacing w:after="0" w:line="240" w:lineRule="auto"/>
        <w:ind w:right="0" w:firstLine="0"/>
        <w:rPr>
          <w:rFonts w:eastAsia="Times New Roman"/>
        </w:rPr>
      </w:pPr>
    </w:p>
    <w:p w14:paraId="0D7A939D" w14:textId="77777777" w:rsidR="00353373" w:rsidRDefault="00353373" w:rsidP="001827BD">
      <w:pPr>
        <w:spacing w:after="0" w:line="240" w:lineRule="auto"/>
        <w:ind w:right="0" w:firstLine="0"/>
        <w:rPr>
          <w:rFonts w:eastAsia="Times New Roman"/>
        </w:rPr>
      </w:pPr>
    </w:p>
    <w:p w14:paraId="1B954EA4" w14:textId="77777777" w:rsidR="00353373" w:rsidRDefault="00353373" w:rsidP="001827BD">
      <w:pPr>
        <w:spacing w:after="0" w:line="240" w:lineRule="auto"/>
        <w:ind w:right="0" w:firstLine="0"/>
        <w:rPr>
          <w:rFonts w:eastAsia="Times New Roman"/>
        </w:rPr>
      </w:pPr>
    </w:p>
    <w:p w14:paraId="154A2FE2" w14:textId="77777777" w:rsidR="00353373" w:rsidRDefault="00353373" w:rsidP="001827BD">
      <w:pPr>
        <w:spacing w:after="0" w:line="240" w:lineRule="auto"/>
        <w:ind w:right="0" w:firstLine="0"/>
        <w:rPr>
          <w:rFonts w:eastAsia="Times New Roman"/>
        </w:rPr>
      </w:pPr>
    </w:p>
    <w:p w14:paraId="702CA2F4" w14:textId="77777777" w:rsidR="00353373" w:rsidRDefault="00353373" w:rsidP="001827BD">
      <w:pPr>
        <w:spacing w:after="0" w:line="240" w:lineRule="auto"/>
        <w:ind w:right="0" w:firstLine="0"/>
        <w:rPr>
          <w:rFonts w:eastAsia="Times New Roman"/>
        </w:rPr>
      </w:pPr>
    </w:p>
    <w:p w14:paraId="3B817A3C" w14:textId="77777777" w:rsidR="00353373" w:rsidRDefault="00353373" w:rsidP="001827BD">
      <w:pPr>
        <w:spacing w:after="0" w:line="240" w:lineRule="auto"/>
        <w:ind w:right="0" w:firstLine="0"/>
        <w:rPr>
          <w:rFonts w:eastAsia="Times New Roman"/>
        </w:rPr>
      </w:pPr>
    </w:p>
    <w:p w14:paraId="04C1EF03" w14:textId="77777777" w:rsidR="00353373" w:rsidRDefault="00353373" w:rsidP="001827BD">
      <w:pPr>
        <w:spacing w:after="0" w:line="240" w:lineRule="auto"/>
        <w:ind w:right="0" w:firstLine="0"/>
        <w:rPr>
          <w:rFonts w:eastAsia="Times New Roman"/>
        </w:rPr>
      </w:pPr>
    </w:p>
    <w:p w14:paraId="1E927259" w14:textId="77777777" w:rsidR="00353373" w:rsidRDefault="00353373" w:rsidP="001827BD">
      <w:pPr>
        <w:spacing w:after="0" w:line="240" w:lineRule="auto"/>
        <w:ind w:right="0" w:firstLine="0"/>
        <w:rPr>
          <w:rFonts w:eastAsia="Times New Roman"/>
        </w:rPr>
      </w:pPr>
    </w:p>
    <w:p w14:paraId="0124BAF5" w14:textId="6F719FC5" w:rsidR="00353373" w:rsidRDefault="00D9131D" w:rsidP="001827BD">
      <w:pPr>
        <w:spacing w:after="0" w:line="240" w:lineRule="auto"/>
        <w:ind w:right="0" w:firstLine="0"/>
        <w:rPr>
          <w:rFonts w:eastAsia="Times New Roman"/>
          <w:b/>
          <w:bCs/>
        </w:rPr>
      </w:pPr>
      <w:r w:rsidRPr="00D9131D">
        <w:rPr>
          <w:rFonts w:eastAsia="Times New Roman"/>
          <w:b/>
          <w:bCs/>
        </w:rPr>
        <w:t>SOBRE OS AUTORES</w:t>
      </w:r>
    </w:p>
    <w:p w14:paraId="4B6F70B2" w14:textId="77777777" w:rsidR="00D9131D" w:rsidRDefault="00D9131D" w:rsidP="001827BD">
      <w:pPr>
        <w:spacing w:after="0" w:line="240" w:lineRule="auto"/>
        <w:ind w:right="0" w:firstLine="0"/>
        <w:rPr>
          <w:rFonts w:eastAsia="Times New Roman"/>
          <w:b/>
          <w:bCs/>
        </w:rPr>
      </w:pPr>
    </w:p>
    <w:p w14:paraId="73CC2A1A" w14:textId="28C8046C" w:rsidR="008278EF" w:rsidRPr="000038F7" w:rsidRDefault="008278EF" w:rsidP="000038F7">
      <w:pPr>
        <w:spacing w:line="240" w:lineRule="auto"/>
        <w:ind w:firstLine="0"/>
        <w:rPr>
          <w:rFonts w:eastAsia="Times New Roman"/>
        </w:rPr>
      </w:pPr>
      <w:r w:rsidRPr="000038F7">
        <w:rPr>
          <w:rFonts w:eastAsia="Times New Roman"/>
          <w:b/>
        </w:rPr>
        <w:t>Ana Claudia De Jesus Barreto</w:t>
      </w:r>
      <w:r w:rsidR="000038F7" w:rsidRPr="000038F7">
        <w:rPr>
          <w:rFonts w:eastAsia="Times New Roman"/>
          <w:b/>
        </w:rPr>
        <w:t xml:space="preserve"> -</w:t>
      </w:r>
      <w:r w:rsidRPr="000038F7">
        <w:rPr>
          <w:rFonts w:eastAsia="Times New Roman"/>
        </w:rPr>
        <w:t xml:space="preserve">Assistente Social e doutora em Serviço Social pela UFRJ; professora no Departamento de Serviço Social da Universidade Federal Fluminense - Campos. Coordenadora do Núcleo de Estudo e Pesquisa Espaço e </w:t>
      </w:r>
      <w:proofErr w:type="spellStart"/>
      <w:r w:rsidRPr="000038F7">
        <w:rPr>
          <w:rFonts w:eastAsia="Times New Roman"/>
        </w:rPr>
        <w:t>Raça.Organizadora</w:t>
      </w:r>
      <w:proofErr w:type="spellEnd"/>
      <w:r w:rsidRPr="000038F7">
        <w:rPr>
          <w:rFonts w:eastAsia="Times New Roman"/>
        </w:rPr>
        <w:t xml:space="preserve"> das coletâneas: A crise sanitária da Covid-19 e a população negra, quilombola e indígena: necropolítica e resistências e Serviço Social e Questão Racial: por uma formação profissional antirracista. </w:t>
      </w:r>
      <w:hyperlink r:id="rId33" w:history="1">
        <w:r w:rsidRPr="000038F7">
          <w:rPr>
            <w:rStyle w:val="Hyperlink"/>
            <w:rFonts w:eastAsia="Times New Roman"/>
            <w:color w:val="auto"/>
          </w:rPr>
          <w:t>acjbarreto@id.uff.br</w:t>
        </w:r>
      </w:hyperlink>
      <w:r w:rsidRPr="000038F7">
        <w:rPr>
          <w:rFonts w:eastAsia="Times New Roman"/>
        </w:rPr>
        <w:t>– Universidade Federal Fluminense – UFF Campos</w:t>
      </w:r>
    </w:p>
    <w:p w14:paraId="7A781117" w14:textId="77777777" w:rsidR="008278EF" w:rsidRPr="000038F7" w:rsidRDefault="008278EF" w:rsidP="008278EF">
      <w:pPr>
        <w:spacing w:line="240" w:lineRule="auto"/>
        <w:rPr>
          <w:rFonts w:eastAsia="Times New Roman"/>
          <w:b/>
        </w:rPr>
      </w:pPr>
    </w:p>
    <w:p w14:paraId="5D867AEF" w14:textId="6C40A211" w:rsidR="008278EF" w:rsidRPr="000038F7" w:rsidRDefault="008278EF" w:rsidP="000038F7">
      <w:pPr>
        <w:spacing w:line="240" w:lineRule="auto"/>
        <w:ind w:firstLine="0"/>
        <w:rPr>
          <w:rFonts w:eastAsia="Times New Roman"/>
        </w:rPr>
      </w:pPr>
      <w:r w:rsidRPr="000038F7">
        <w:rPr>
          <w:rFonts w:eastAsia="Times New Roman"/>
          <w:b/>
        </w:rPr>
        <w:t>Beatriz Corsino Pérez</w:t>
      </w:r>
      <w:r w:rsidR="000038F7" w:rsidRPr="000038F7">
        <w:rPr>
          <w:rFonts w:eastAsia="Times New Roman"/>
          <w:b/>
        </w:rPr>
        <w:t xml:space="preserve"> -</w:t>
      </w:r>
      <w:r w:rsidRPr="000038F7">
        <w:rPr>
          <w:rFonts w:eastAsia="Times New Roman"/>
        </w:rPr>
        <w:t xml:space="preserve">Professora do Departamento de Psicologia UFF e pesquisadora do NIJUP- Núcleo de Pesquisa sobre Infâncias, Juventudes e Políticas Públicas. É Psicóloga e Doutora em Psicologia pela Universidade Federal do Rio de Janeiro. Foi lá para o pé de jaca: Apropriação da memória social pelas crianças negras rurais; </w:t>
      </w:r>
      <w:proofErr w:type="gramStart"/>
      <w:r w:rsidRPr="000038F7">
        <w:rPr>
          <w:rFonts w:eastAsia="Times New Roman"/>
          <w:lang w:val="en-US" w:eastAsia="zh-CN"/>
        </w:rPr>
        <w:t>Como</w:t>
      </w:r>
      <w:proofErr w:type="gramEnd"/>
      <w:r w:rsidRPr="000038F7">
        <w:rPr>
          <w:rFonts w:eastAsia="Times New Roman"/>
          <w:lang w:val="en-US" w:eastAsia="zh-CN"/>
        </w:rPr>
        <w:t xml:space="preserve"> é </w:t>
      </w:r>
      <w:proofErr w:type="spellStart"/>
      <w:r w:rsidRPr="000038F7">
        <w:rPr>
          <w:rFonts w:eastAsia="Times New Roman"/>
          <w:lang w:val="en-US" w:eastAsia="zh-CN"/>
        </w:rPr>
        <w:t>bom</w:t>
      </w:r>
      <w:proofErr w:type="spellEnd"/>
      <w:r w:rsidRPr="000038F7">
        <w:rPr>
          <w:rFonts w:eastAsia="Times New Roman"/>
          <w:lang w:val="en-US" w:eastAsia="zh-CN"/>
        </w:rPr>
        <w:t xml:space="preserve"> </w:t>
      </w:r>
      <w:proofErr w:type="spellStart"/>
      <w:r w:rsidRPr="000038F7">
        <w:rPr>
          <w:rFonts w:eastAsia="Times New Roman"/>
          <w:lang w:val="en-US" w:eastAsia="zh-CN"/>
        </w:rPr>
        <w:t>brincar</w:t>
      </w:r>
      <w:proofErr w:type="spellEnd"/>
      <w:r w:rsidRPr="000038F7">
        <w:rPr>
          <w:rFonts w:eastAsia="Times New Roman"/>
          <w:lang w:val="en-US" w:eastAsia="zh-CN"/>
        </w:rPr>
        <w:t xml:space="preserve">, </w:t>
      </w:r>
      <w:proofErr w:type="spellStart"/>
      <w:r w:rsidRPr="000038F7">
        <w:rPr>
          <w:rFonts w:eastAsia="Times New Roman"/>
          <w:lang w:val="en-US" w:eastAsia="zh-CN"/>
        </w:rPr>
        <w:t>cafuringar</w:t>
      </w:r>
      <w:proofErr w:type="spellEnd"/>
      <w:r w:rsidRPr="000038F7">
        <w:rPr>
          <w:rFonts w:eastAsia="Times New Roman"/>
          <w:lang w:val="en-US" w:eastAsia="zh-CN"/>
        </w:rPr>
        <w:t xml:space="preserve">': a </w:t>
      </w:r>
      <w:proofErr w:type="spellStart"/>
      <w:r w:rsidRPr="000038F7">
        <w:rPr>
          <w:rFonts w:eastAsia="Times New Roman"/>
          <w:lang w:val="en-US" w:eastAsia="zh-CN"/>
        </w:rPr>
        <w:t>transmissão</w:t>
      </w:r>
      <w:proofErr w:type="spellEnd"/>
      <w:r w:rsidRPr="000038F7">
        <w:rPr>
          <w:rFonts w:eastAsia="Times New Roman"/>
          <w:lang w:val="en-US" w:eastAsia="zh-CN"/>
        </w:rPr>
        <w:t xml:space="preserve"> </w:t>
      </w:r>
      <w:proofErr w:type="spellStart"/>
      <w:r w:rsidRPr="000038F7">
        <w:rPr>
          <w:rFonts w:eastAsia="Times New Roman"/>
          <w:lang w:val="en-US" w:eastAsia="zh-CN"/>
        </w:rPr>
        <w:t>intergeracional</w:t>
      </w:r>
      <w:proofErr w:type="spellEnd"/>
      <w:r w:rsidRPr="000038F7">
        <w:rPr>
          <w:rFonts w:eastAsia="Times New Roman"/>
          <w:lang w:val="en-US" w:eastAsia="zh-CN"/>
        </w:rPr>
        <w:t xml:space="preserve"> e a </w:t>
      </w:r>
      <w:proofErr w:type="spellStart"/>
      <w:r w:rsidRPr="000038F7">
        <w:rPr>
          <w:rFonts w:eastAsia="Times New Roman"/>
          <w:lang w:val="en-US" w:eastAsia="zh-CN"/>
        </w:rPr>
        <w:t>apropriação</w:t>
      </w:r>
      <w:proofErr w:type="spellEnd"/>
      <w:r w:rsidRPr="000038F7">
        <w:rPr>
          <w:rFonts w:eastAsia="Times New Roman"/>
          <w:lang w:val="en-US" w:eastAsia="zh-CN"/>
        </w:rPr>
        <w:t xml:space="preserve"> do </w:t>
      </w:r>
      <w:proofErr w:type="spellStart"/>
      <w:r w:rsidRPr="000038F7">
        <w:rPr>
          <w:rFonts w:eastAsia="Times New Roman"/>
          <w:lang w:val="en-US" w:eastAsia="zh-CN"/>
        </w:rPr>
        <w:t>território</w:t>
      </w:r>
      <w:proofErr w:type="spellEnd"/>
      <w:r w:rsidRPr="000038F7">
        <w:rPr>
          <w:rFonts w:eastAsia="Times New Roman"/>
          <w:lang w:val="en-US" w:eastAsia="zh-CN"/>
        </w:rPr>
        <w:t xml:space="preserve"> </w:t>
      </w:r>
      <w:proofErr w:type="spellStart"/>
      <w:r w:rsidRPr="000038F7">
        <w:rPr>
          <w:rFonts w:eastAsia="Times New Roman"/>
          <w:lang w:val="en-US" w:eastAsia="zh-CN"/>
        </w:rPr>
        <w:t>pelas</w:t>
      </w:r>
      <w:proofErr w:type="spellEnd"/>
      <w:r w:rsidRPr="000038F7">
        <w:rPr>
          <w:rFonts w:eastAsia="Times New Roman"/>
          <w:lang w:val="en-US" w:eastAsia="zh-CN"/>
        </w:rPr>
        <w:t xml:space="preserve"> </w:t>
      </w:r>
      <w:proofErr w:type="spellStart"/>
      <w:r w:rsidRPr="000038F7">
        <w:rPr>
          <w:rFonts w:eastAsia="Times New Roman"/>
          <w:lang w:val="en-US" w:eastAsia="zh-CN"/>
        </w:rPr>
        <w:t>crianças</w:t>
      </w:r>
      <w:proofErr w:type="spellEnd"/>
      <w:r w:rsidRPr="000038F7">
        <w:rPr>
          <w:rFonts w:eastAsia="Times New Roman"/>
          <w:lang w:val="en-US" w:eastAsia="zh-CN"/>
        </w:rPr>
        <w:t xml:space="preserve"> </w:t>
      </w:r>
      <w:proofErr w:type="spellStart"/>
      <w:r w:rsidRPr="000038F7">
        <w:rPr>
          <w:rFonts w:eastAsia="Times New Roman"/>
          <w:lang w:val="en-US" w:eastAsia="zh-CN"/>
        </w:rPr>
        <w:t>quilombolas</w:t>
      </w:r>
      <w:proofErr w:type="spellEnd"/>
      <w:r w:rsidRPr="000038F7">
        <w:rPr>
          <w:rFonts w:eastAsia="Times New Roman"/>
          <w:lang w:val="en-US" w:eastAsia="zh-CN"/>
        </w:rPr>
        <w:t xml:space="preserve">. </w:t>
      </w:r>
      <w:hyperlink r:id="rId34" w:history="1">
        <w:r w:rsidRPr="000038F7">
          <w:rPr>
            <w:rStyle w:val="Hyperlink"/>
            <w:rFonts w:eastAsia="Times New Roman"/>
            <w:color w:val="auto"/>
          </w:rPr>
          <w:t>beatrizcorsino@id.uff.br</w:t>
        </w:r>
      </w:hyperlink>
      <w:r w:rsidRPr="000038F7">
        <w:rPr>
          <w:rFonts w:eastAsia="Times New Roman"/>
        </w:rPr>
        <w:t xml:space="preserve"> – Universidade Federal Fluminense </w:t>
      </w:r>
    </w:p>
    <w:p w14:paraId="0B27188A" w14:textId="77777777" w:rsidR="008278EF" w:rsidRPr="000038F7" w:rsidRDefault="008278EF" w:rsidP="008278EF">
      <w:pPr>
        <w:spacing w:line="240" w:lineRule="auto"/>
        <w:rPr>
          <w:rFonts w:eastAsia="Times New Roman"/>
        </w:rPr>
      </w:pPr>
    </w:p>
    <w:p w14:paraId="73224FAD" w14:textId="2F183561" w:rsidR="008278EF" w:rsidRPr="000038F7" w:rsidRDefault="008278EF" w:rsidP="000038F7">
      <w:pPr>
        <w:spacing w:line="240" w:lineRule="auto"/>
        <w:ind w:firstLine="0"/>
        <w:rPr>
          <w:rFonts w:eastAsia="Times New Roman"/>
        </w:rPr>
      </w:pPr>
      <w:r w:rsidRPr="000038F7">
        <w:rPr>
          <w:rFonts w:eastAsiaTheme="minorEastAsia"/>
          <w:b/>
          <w:lang w:eastAsia="zh-CN"/>
        </w:rPr>
        <w:t xml:space="preserve">Carlos </w:t>
      </w:r>
      <w:proofErr w:type="spellStart"/>
      <w:r w:rsidRPr="000038F7">
        <w:rPr>
          <w:rFonts w:eastAsiaTheme="minorEastAsia"/>
          <w:b/>
          <w:lang w:eastAsia="zh-CN"/>
        </w:rPr>
        <w:t>Antonio</w:t>
      </w:r>
      <w:proofErr w:type="spellEnd"/>
      <w:r w:rsidRPr="000038F7">
        <w:rPr>
          <w:rFonts w:eastAsiaTheme="minorEastAsia"/>
          <w:b/>
          <w:lang w:eastAsia="zh-CN"/>
        </w:rPr>
        <w:t xml:space="preserve"> de Souza Moraes</w:t>
      </w:r>
      <w:r w:rsidR="000038F7" w:rsidRPr="000038F7">
        <w:rPr>
          <w:rFonts w:eastAsiaTheme="minorEastAsia"/>
          <w:b/>
          <w:lang w:eastAsia="zh-CN"/>
        </w:rPr>
        <w:t xml:space="preserve">- </w:t>
      </w:r>
      <w:r w:rsidRPr="000038F7">
        <w:rPr>
          <w:rFonts w:eastAsia="Times New Roman"/>
        </w:rPr>
        <w:t xml:space="preserve">Doutor em Serviço </w:t>
      </w:r>
      <w:proofErr w:type="gramStart"/>
      <w:r w:rsidRPr="000038F7">
        <w:rPr>
          <w:rFonts w:eastAsia="Times New Roman"/>
        </w:rPr>
        <w:t>Social( PUC</w:t>
      </w:r>
      <w:proofErr w:type="gramEnd"/>
      <w:r w:rsidRPr="000038F7">
        <w:rPr>
          <w:rFonts w:eastAsia="Times New Roman"/>
        </w:rPr>
        <w:t xml:space="preserve">-SP) ; Mestre em Política Social(UENF); Assistente Social pela UFF; Professor permanente do Programa de Estudos Pós - Graduados em Política Social (UFF). </w:t>
      </w:r>
      <w:proofErr w:type="spellStart"/>
      <w:r w:rsidRPr="000038F7">
        <w:rPr>
          <w:rFonts w:eastAsia="Times New Roman"/>
        </w:rPr>
        <w:t>OrganizadorServiço</w:t>
      </w:r>
      <w:proofErr w:type="spellEnd"/>
      <w:r w:rsidRPr="000038F7">
        <w:rPr>
          <w:rFonts w:eastAsia="Times New Roman"/>
        </w:rPr>
        <w:t xml:space="preserve"> Social e processos de adoecimento do trabalho: contribuições da produção acadêmico- científica; e Impactos da pandemia da Covid-19 no trabalho de assistentes sociais: precarização e adoecimento.</w:t>
      </w:r>
      <w:hyperlink r:id="rId35" w:history="1">
        <w:r w:rsidRPr="000038F7">
          <w:rPr>
            <w:rStyle w:val="Hyperlink"/>
            <w:rFonts w:eastAsia="Times New Roman"/>
            <w:color w:val="auto"/>
          </w:rPr>
          <w:t>carlosantoniomoraes@id.uff.br</w:t>
        </w:r>
      </w:hyperlink>
      <w:r w:rsidRPr="000038F7">
        <w:rPr>
          <w:rFonts w:eastAsia="Times New Roman"/>
        </w:rPr>
        <w:t>-Universidade Federal Fluminense.</w:t>
      </w:r>
    </w:p>
    <w:p w14:paraId="0657866E" w14:textId="77777777" w:rsidR="008278EF" w:rsidRPr="000038F7" w:rsidRDefault="008278EF" w:rsidP="008278EF">
      <w:pPr>
        <w:spacing w:line="240" w:lineRule="auto"/>
        <w:rPr>
          <w:rFonts w:eastAsia="Times New Roman"/>
        </w:rPr>
      </w:pPr>
    </w:p>
    <w:p w14:paraId="5A6F3958" w14:textId="764CBF36" w:rsidR="008278EF" w:rsidRPr="000038F7" w:rsidRDefault="008278EF" w:rsidP="000038F7">
      <w:pPr>
        <w:spacing w:line="240" w:lineRule="auto"/>
        <w:ind w:firstLine="0"/>
        <w:rPr>
          <w:rFonts w:eastAsia="Times New Roman"/>
        </w:rPr>
      </w:pPr>
      <w:r w:rsidRPr="000038F7">
        <w:rPr>
          <w:rFonts w:eastAsia="Times New Roman"/>
          <w:b/>
          <w:bCs/>
        </w:rPr>
        <w:t>Elizangela Rosa</w:t>
      </w:r>
      <w:r w:rsidR="000038F7" w:rsidRPr="000038F7">
        <w:rPr>
          <w:rFonts w:eastAsia="Times New Roman"/>
          <w:b/>
          <w:bCs/>
        </w:rPr>
        <w:t xml:space="preserve">- </w:t>
      </w:r>
      <w:r w:rsidRPr="000038F7">
        <w:rPr>
          <w:rFonts w:eastAsia="Times New Roman"/>
        </w:rPr>
        <w:t xml:space="preserve">Doutora em Sociologia Política e Mestra em Políticas Sociais pela UENF. Licenciada em Artes Visuais pela UFES. Licenciada em Pedagogia pelo Centro Universitário São Camilo- ES. Entre o direito à educação e a violência: um olhar sobre a periferia campista; e O PIBID como potencializador da Formação Inicial de professores da Educação Básica. </w:t>
      </w:r>
      <w:hyperlink r:id="rId36" w:history="1">
        <w:r w:rsidRPr="000038F7">
          <w:rPr>
            <w:rStyle w:val="Hyperlink"/>
            <w:rFonts w:eastAsia="Times New Roman"/>
            <w:color w:val="auto"/>
          </w:rPr>
          <w:t>elizrosa.art@gmail.com</w:t>
        </w:r>
      </w:hyperlink>
      <w:r w:rsidRPr="000038F7">
        <w:rPr>
          <w:rFonts w:eastAsia="Times New Roman"/>
        </w:rPr>
        <w:t xml:space="preserve"> - </w:t>
      </w:r>
      <w:r w:rsidRPr="000038F7">
        <w:t>Universidade Estadual do Norte Fluminense Darcy Ribeiro</w:t>
      </w:r>
    </w:p>
    <w:p w14:paraId="77F7C865" w14:textId="77777777" w:rsidR="008278EF" w:rsidRPr="000038F7" w:rsidRDefault="008278EF" w:rsidP="008278EF">
      <w:pPr>
        <w:spacing w:line="240" w:lineRule="auto"/>
        <w:rPr>
          <w:rFonts w:eastAsiaTheme="minorEastAsia"/>
          <w:lang w:eastAsia="zh-CN"/>
        </w:rPr>
      </w:pPr>
    </w:p>
    <w:p w14:paraId="79DE228D" w14:textId="0F079AE4" w:rsidR="008278EF" w:rsidRPr="000038F7" w:rsidRDefault="008278EF" w:rsidP="000038F7">
      <w:pPr>
        <w:spacing w:line="240" w:lineRule="auto"/>
        <w:ind w:firstLine="0"/>
        <w:rPr>
          <w:rFonts w:eastAsia="Times New Roman"/>
        </w:rPr>
      </w:pPr>
      <w:r w:rsidRPr="000038F7">
        <w:rPr>
          <w:rFonts w:eastAsia="Times New Roman"/>
          <w:b/>
        </w:rPr>
        <w:t>Estefani Peixinho de Souza</w:t>
      </w:r>
      <w:r w:rsidR="000038F7" w:rsidRPr="000038F7">
        <w:rPr>
          <w:rFonts w:eastAsia="Times New Roman"/>
          <w:b/>
        </w:rPr>
        <w:t xml:space="preserve">- </w:t>
      </w:r>
      <w:r w:rsidRPr="000038F7">
        <w:rPr>
          <w:rFonts w:eastAsia="Times New Roman"/>
        </w:rPr>
        <w:t xml:space="preserve">Psicóloga pela UFF e mestranda em Sociologia Política na UENF) Pesquisadora do NIJUP- Núcleo de Pesquisa sobre Infâncias, Juventudes e Políticas Públicas da </w:t>
      </w:r>
      <w:proofErr w:type="spellStart"/>
      <w:r w:rsidRPr="000038F7">
        <w:rPr>
          <w:rFonts w:eastAsia="Times New Roman"/>
        </w:rPr>
        <w:t>UFF.'Como</w:t>
      </w:r>
      <w:proofErr w:type="spellEnd"/>
      <w:r w:rsidRPr="000038F7">
        <w:rPr>
          <w:rFonts w:eastAsia="Times New Roman"/>
        </w:rPr>
        <w:t xml:space="preserve"> é bom brincar, </w:t>
      </w:r>
      <w:proofErr w:type="spellStart"/>
      <w:r w:rsidRPr="000038F7">
        <w:rPr>
          <w:rFonts w:eastAsia="Times New Roman"/>
        </w:rPr>
        <w:t>cafuringar</w:t>
      </w:r>
      <w:proofErr w:type="spellEnd"/>
      <w:r w:rsidRPr="000038F7">
        <w:rPr>
          <w:rFonts w:eastAsia="Times New Roman"/>
        </w:rPr>
        <w:t xml:space="preserve">': a transmissão intergeracional e a apropriação do território pelas crianças quilombolas; Crianças e jovens quilombolas: a participação na família, na igreja e na vida comunitária. </w:t>
      </w:r>
      <w:hyperlink r:id="rId37" w:history="1">
        <w:r w:rsidRPr="000038F7">
          <w:rPr>
            <w:rStyle w:val="Hyperlink"/>
            <w:rFonts w:eastAsia="Times New Roman"/>
            <w:color w:val="auto"/>
          </w:rPr>
          <w:t>estefanipeixinho@gmail.com</w:t>
        </w:r>
      </w:hyperlink>
      <w:r w:rsidRPr="000038F7">
        <w:rPr>
          <w:rFonts w:eastAsia="Times New Roman"/>
        </w:rPr>
        <w:t xml:space="preserve">– Universidade Federal Fluminense </w:t>
      </w:r>
    </w:p>
    <w:p w14:paraId="59E0876A" w14:textId="77777777" w:rsidR="008278EF" w:rsidRPr="000038F7" w:rsidRDefault="008278EF" w:rsidP="008278EF">
      <w:pPr>
        <w:spacing w:line="240" w:lineRule="auto"/>
        <w:rPr>
          <w:rFonts w:eastAsiaTheme="minorEastAsia"/>
          <w:lang w:eastAsia="zh-CN"/>
        </w:rPr>
      </w:pPr>
    </w:p>
    <w:p w14:paraId="15B7C1A8" w14:textId="77777777" w:rsidR="008278EF" w:rsidRPr="000038F7" w:rsidRDefault="008278EF" w:rsidP="008278EF">
      <w:pPr>
        <w:spacing w:line="240" w:lineRule="auto"/>
        <w:rPr>
          <w:rFonts w:eastAsiaTheme="minorEastAsia"/>
          <w:lang w:eastAsia="zh-CN"/>
        </w:rPr>
      </w:pPr>
    </w:p>
    <w:p w14:paraId="4CCC5710" w14:textId="3A7FC0B3" w:rsidR="008278EF" w:rsidRPr="000038F7" w:rsidRDefault="008278EF" w:rsidP="000038F7">
      <w:pPr>
        <w:spacing w:line="240" w:lineRule="auto"/>
        <w:ind w:firstLine="0"/>
        <w:rPr>
          <w:rFonts w:eastAsia="Times New Roman"/>
        </w:rPr>
      </w:pPr>
      <w:proofErr w:type="spellStart"/>
      <w:r w:rsidRPr="000038F7">
        <w:rPr>
          <w:rFonts w:eastAsia="Times New Roman"/>
          <w:b/>
        </w:rPr>
        <w:t>Jady</w:t>
      </w:r>
      <w:proofErr w:type="spellEnd"/>
      <w:r w:rsidRPr="000038F7">
        <w:rPr>
          <w:rFonts w:eastAsia="Times New Roman"/>
          <w:b/>
        </w:rPr>
        <w:t xml:space="preserve"> Cristina Mattos Gomes</w:t>
      </w:r>
      <w:r w:rsidR="000038F7" w:rsidRPr="000038F7">
        <w:rPr>
          <w:rFonts w:eastAsia="Times New Roman"/>
          <w:b/>
        </w:rPr>
        <w:t xml:space="preserve">- </w:t>
      </w:r>
      <w:r w:rsidRPr="000038F7">
        <w:rPr>
          <w:rFonts w:eastAsia="Times New Roman"/>
        </w:rPr>
        <w:t xml:space="preserve">Discente do curso de Serviço Social da Universidade Federal Fluminense - UFF/Campos. Integrante do Núcleo de Estudo e Pesquisa Espaço e Raça (NEPER/UFF). Bolsista FAPERJ. Publicação: Mapeamento das áreas segregadas no espaço urbano da cidade de Campos dos Goytacazes/RJ: dilemas entre o acesso a moradia x o direito à cidade.  </w:t>
      </w:r>
      <w:hyperlink r:id="rId38" w:history="1">
        <w:r w:rsidRPr="000038F7">
          <w:t>jadycristina@id.uff.br</w:t>
        </w:r>
      </w:hyperlink>
      <w:r w:rsidRPr="000038F7">
        <w:rPr>
          <w:rFonts w:eastAsia="Times New Roman"/>
        </w:rPr>
        <w:t xml:space="preserve"> - Universidade Federal Fluminense – UFF Campos</w:t>
      </w:r>
    </w:p>
    <w:p w14:paraId="5634D8ED" w14:textId="77777777" w:rsidR="008278EF" w:rsidRPr="000038F7" w:rsidRDefault="008278EF" w:rsidP="008278EF">
      <w:pPr>
        <w:spacing w:line="240" w:lineRule="auto"/>
        <w:rPr>
          <w:rFonts w:eastAsiaTheme="minorEastAsia"/>
          <w:lang w:eastAsia="zh-CN"/>
        </w:rPr>
      </w:pPr>
    </w:p>
    <w:p w14:paraId="4472ED50" w14:textId="77777777" w:rsidR="008278EF" w:rsidRPr="000038F7" w:rsidRDefault="008278EF" w:rsidP="008278EF">
      <w:pPr>
        <w:spacing w:line="240" w:lineRule="auto"/>
        <w:rPr>
          <w:rFonts w:eastAsia="Times New Roman"/>
        </w:rPr>
      </w:pPr>
    </w:p>
    <w:p w14:paraId="04623197" w14:textId="77777777" w:rsidR="000038F7" w:rsidRDefault="008278EF" w:rsidP="000038F7">
      <w:pPr>
        <w:spacing w:line="240" w:lineRule="auto"/>
        <w:ind w:right="0" w:firstLine="0"/>
        <w:rPr>
          <w:rFonts w:eastAsia="Times New Roman"/>
        </w:rPr>
      </w:pPr>
      <w:r w:rsidRPr="000038F7">
        <w:rPr>
          <w:rFonts w:eastAsia="Times New Roman"/>
          <w:b/>
        </w:rPr>
        <w:t xml:space="preserve">Juliana Desiderio Lobo </w:t>
      </w:r>
      <w:proofErr w:type="spellStart"/>
      <w:r w:rsidRPr="000038F7">
        <w:rPr>
          <w:rFonts w:eastAsia="Times New Roman"/>
          <w:b/>
        </w:rPr>
        <w:t>Prud</w:t>
      </w:r>
      <w:r w:rsidR="000038F7" w:rsidRPr="000038F7">
        <w:rPr>
          <w:rFonts w:eastAsia="Times New Roman"/>
          <w:b/>
        </w:rPr>
        <w:t>e</w:t>
      </w:r>
      <w:r w:rsidRPr="000038F7">
        <w:rPr>
          <w:rFonts w:eastAsia="Times New Roman"/>
          <w:b/>
        </w:rPr>
        <w:t>ncio</w:t>
      </w:r>
      <w:proofErr w:type="spellEnd"/>
      <w:r w:rsidR="000038F7" w:rsidRPr="000038F7">
        <w:rPr>
          <w:rFonts w:eastAsia="Times New Roman"/>
          <w:b/>
        </w:rPr>
        <w:t xml:space="preserve">- </w:t>
      </w:r>
      <w:r w:rsidRPr="000038F7">
        <w:rPr>
          <w:rFonts w:eastAsia="Times New Roman"/>
        </w:rPr>
        <w:t xml:space="preserve">Assistente Social, mestre e doutora em Política Social pela </w:t>
      </w:r>
      <w:proofErr w:type="spellStart"/>
      <w:r w:rsidRPr="000038F7">
        <w:rPr>
          <w:rFonts w:eastAsia="Times New Roman"/>
        </w:rPr>
        <w:t>UFF.Professora</w:t>
      </w:r>
      <w:proofErr w:type="spellEnd"/>
      <w:r w:rsidRPr="000038F7">
        <w:rPr>
          <w:rFonts w:eastAsia="Times New Roman"/>
        </w:rPr>
        <w:t xml:space="preserve"> do Programa de Estudos Pós-graduados em Política Social (UFF) e do Departamento de Serviço Social de Campos. </w:t>
      </w:r>
      <w:proofErr w:type="spellStart"/>
      <w:r w:rsidRPr="000038F7">
        <w:rPr>
          <w:rFonts w:eastAsia="Times New Roman"/>
        </w:rPr>
        <w:t>Coord</w:t>
      </w:r>
      <w:proofErr w:type="spellEnd"/>
      <w:r w:rsidRPr="000038F7">
        <w:rPr>
          <w:rFonts w:eastAsia="Times New Roman"/>
        </w:rPr>
        <w:t xml:space="preserve"> da Agenda Antirracista. A crise sanitária da Covid-19 e a população negra, quilombola e indígena: necropolítica e resistências; e Serviço Social e Questão Racial: por uma formação profissional antirracista. </w:t>
      </w:r>
      <w:proofErr w:type="gramStart"/>
      <w:r w:rsidRPr="000038F7">
        <w:rPr>
          <w:rFonts w:eastAsia="Times New Roman"/>
        </w:rPr>
        <w:t>julianalobo@id.uff.br  –</w:t>
      </w:r>
      <w:proofErr w:type="gramEnd"/>
      <w:r w:rsidRPr="000038F7">
        <w:rPr>
          <w:rFonts w:eastAsia="Times New Roman"/>
        </w:rPr>
        <w:t xml:space="preserve"> Universidade Federal Fluminense.</w:t>
      </w:r>
    </w:p>
    <w:p w14:paraId="2689CF14" w14:textId="720D5426" w:rsidR="008278EF" w:rsidRPr="000038F7" w:rsidRDefault="008278EF" w:rsidP="000038F7">
      <w:pPr>
        <w:spacing w:line="240" w:lineRule="auto"/>
        <w:ind w:right="0" w:firstLine="0"/>
        <w:rPr>
          <w:rFonts w:eastAsia="Times New Roman"/>
        </w:rPr>
      </w:pPr>
      <w:r w:rsidRPr="000038F7">
        <w:rPr>
          <w:rFonts w:eastAsia="Times New Roman"/>
          <w:b/>
        </w:rPr>
        <w:t>Katy Dutra Fernandes</w:t>
      </w:r>
      <w:r w:rsidR="000038F7">
        <w:rPr>
          <w:rFonts w:eastAsia="Times New Roman"/>
          <w:b/>
        </w:rPr>
        <w:t xml:space="preserve">- </w:t>
      </w:r>
      <w:r w:rsidRPr="000038F7">
        <w:rPr>
          <w:rFonts w:eastAsia="Times New Roman"/>
        </w:rPr>
        <w:t xml:space="preserve">Discente do curso de Serviço Social da Universidade Federal Fluminense - UFF/Campos. Integrante do Núcleo de Estudo e Pesquisa Espaço e Raça (NEPER/UFF). Bolsista FAPERJ. Publicações:  Conflitos e resistências </w:t>
      </w:r>
      <w:proofErr w:type="gramStart"/>
      <w:r w:rsidRPr="000038F7">
        <w:rPr>
          <w:rFonts w:eastAsia="Times New Roman"/>
        </w:rPr>
        <w:t>na periferias urbanas</w:t>
      </w:r>
      <w:proofErr w:type="gramEnd"/>
      <w:r w:rsidRPr="000038F7">
        <w:rPr>
          <w:rFonts w:eastAsia="Times New Roman"/>
        </w:rPr>
        <w:t xml:space="preserve"> e Mapeamento das áreas segregadas no espaço urbano da cidade de Campos dos Goytacazes/RJ: dilemas entre o acesso a moradia x o direito à cidade. </w:t>
      </w:r>
      <w:hyperlink r:id="rId39" w:history="1">
        <w:r w:rsidRPr="000038F7">
          <w:rPr>
            <w:rStyle w:val="Hyperlink"/>
            <w:rFonts w:eastAsia="Times New Roman"/>
            <w:color w:val="auto"/>
          </w:rPr>
          <w:t>katyfernandes@id.uff.br</w:t>
        </w:r>
      </w:hyperlink>
      <w:r w:rsidRPr="000038F7">
        <w:rPr>
          <w:rFonts w:eastAsia="Times New Roman"/>
        </w:rPr>
        <w:t>v– Universidade Federal Fluminense</w:t>
      </w:r>
    </w:p>
    <w:p w14:paraId="0FD9FCC0" w14:textId="77777777" w:rsidR="008278EF" w:rsidRPr="000038F7" w:rsidRDefault="008278EF" w:rsidP="008278EF">
      <w:pPr>
        <w:spacing w:line="240" w:lineRule="auto"/>
        <w:rPr>
          <w:rFonts w:eastAsia="Times New Roman"/>
        </w:rPr>
      </w:pPr>
    </w:p>
    <w:p w14:paraId="05E218A9" w14:textId="5E3C70E0" w:rsidR="008278EF" w:rsidRPr="000038F7" w:rsidRDefault="008278EF" w:rsidP="000038F7">
      <w:pPr>
        <w:spacing w:line="240" w:lineRule="auto"/>
        <w:ind w:firstLine="0"/>
        <w:rPr>
          <w:rFonts w:eastAsia="Times New Roman"/>
        </w:rPr>
      </w:pPr>
      <w:proofErr w:type="spellStart"/>
      <w:r w:rsidRPr="000038F7">
        <w:rPr>
          <w:rFonts w:eastAsia="Times New Roman"/>
          <w:b/>
        </w:rPr>
        <w:t>Kellen</w:t>
      </w:r>
      <w:proofErr w:type="spellEnd"/>
      <w:r w:rsidRPr="000038F7">
        <w:rPr>
          <w:rFonts w:eastAsia="Times New Roman"/>
          <w:b/>
        </w:rPr>
        <w:t xml:space="preserve"> Magalhães da Silveira</w:t>
      </w:r>
      <w:r w:rsidR="000038F7">
        <w:rPr>
          <w:rFonts w:eastAsia="Times New Roman"/>
          <w:b/>
        </w:rPr>
        <w:t xml:space="preserve">- </w:t>
      </w:r>
      <w:r w:rsidRPr="000038F7">
        <w:rPr>
          <w:rFonts w:eastAsia="Times New Roman"/>
        </w:rPr>
        <w:t xml:space="preserve">Psicóloga formada pela UFF, pós-graduada em Direitos Humanos e Saúde pela </w:t>
      </w:r>
      <w:proofErr w:type="spellStart"/>
      <w:r w:rsidRPr="000038F7">
        <w:rPr>
          <w:rFonts w:eastAsia="Times New Roman"/>
        </w:rPr>
        <w:t>Ensp</w:t>
      </w:r>
      <w:proofErr w:type="spellEnd"/>
      <w:r w:rsidRPr="000038F7">
        <w:rPr>
          <w:rFonts w:eastAsia="Times New Roman"/>
        </w:rPr>
        <w:t xml:space="preserve">/Fiocruz; Mestranda em Política Social pela UFF. Para além da pandemia: uma reflexão sobre direitos humanos e a ineficiência de políticas sociais para mulheres na atualidade; e </w:t>
      </w:r>
      <w:r w:rsidRPr="000038F7">
        <w:rPr>
          <w:shd w:val="clear" w:color="auto" w:fill="FFFFFF"/>
        </w:rPr>
        <w:t>A desumanização da população do campo e a dificuldade de acesso às políticas de saúde mental em contextos não urbanos.</w:t>
      </w:r>
      <w:r w:rsidRPr="000038F7">
        <w:rPr>
          <w:rFonts w:eastAsia="Times New Roman"/>
          <w:u w:val="single"/>
        </w:rPr>
        <w:t>kellensilveirapsi@gmail.com</w:t>
      </w:r>
      <w:r w:rsidRPr="000038F7">
        <w:rPr>
          <w:rFonts w:eastAsia="Times New Roman"/>
        </w:rPr>
        <w:t>– Universidade Federal Fluminense</w:t>
      </w:r>
    </w:p>
    <w:p w14:paraId="4DD8C191" w14:textId="77777777" w:rsidR="008278EF" w:rsidRPr="000038F7" w:rsidRDefault="008278EF" w:rsidP="008278EF">
      <w:pPr>
        <w:spacing w:line="240" w:lineRule="auto"/>
        <w:rPr>
          <w:rFonts w:eastAsiaTheme="minorEastAsia"/>
          <w:b/>
          <w:lang w:eastAsia="zh-CN"/>
        </w:rPr>
      </w:pPr>
    </w:p>
    <w:p w14:paraId="3F34F107" w14:textId="539E0B08" w:rsidR="008278EF" w:rsidRPr="000038F7" w:rsidRDefault="008278EF" w:rsidP="000038F7">
      <w:pPr>
        <w:spacing w:line="240" w:lineRule="auto"/>
        <w:ind w:firstLine="0"/>
        <w:rPr>
          <w:rFonts w:eastAsia="Times New Roman"/>
        </w:rPr>
      </w:pPr>
      <w:r w:rsidRPr="000038F7">
        <w:rPr>
          <w:rFonts w:eastAsia="Times New Roman"/>
          <w:b/>
          <w:bCs/>
        </w:rPr>
        <w:t>Luana da Silveira</w:t>
      </w:r>
      <w:r w:rsidR="000038F7">
        <w:rPr>
          <w:rFonts w:eastAsia="Times New Roman"/>
          <w:b/>
          <w:bCs/>
        </w:rPr>
        <w:t xml:space="preserve">- </w:t>
      </w:r>
      <w:r w:rsidRPr="000038F7">
        <w:rPr>
          <w:rFonts w:eastAsia="Times New Roman"/>
        </w:rPr>
        <w:t xml:space="preserve">Psicóloga (UNISC), Mestre em saúde coletiva (ISC/UFBA) e Doutora em Psicologia Social (UERJ). Coordenadora do grupo de pesquisa-intervenção em saúde mental e justiça- GPISMJ; Docente no Departamento de Psicologia na UFF. Publicações: Juventude pobre e negra na mira: </w:t>
      </w:r>
      <w:proofErr w:type="spellStart"/>
      <w:r w:rsidRPr="000038F7">
        <w:rPr>
          <w:rFonts w:eastAsia="Times New Roman"/>
        </w:rPr>
        <w:t>bio-necropolítica</w:t>
      </w:r>
      <w:proofErr w:type="spellEnd"/>
      <w:r w:rsidRPr="000038F7">
        <w:rPr>
          <w:rFonts w:eastAsia="Times New Roman"/>
        </w:rPr>
        <w:t xml:space="preserve"> em saúde </w:t>
      </w:r>
      <w:proofErr w:type="spellStart"/>
      <w:proofErr w:type="gramStart"/>
      <w:r w:rsidRPr="000038F7">
        <w:rPr>
          <w:rFonts w:eastAsia="Times New Roman"/>
        </w:rPr>
        <w:t>mental;e</w:t>
      </w:r>
      <w:proofErr w:type="spellEnd"/>
      <w:proofErr w:type="gramEnd"/>
      <w:r w:rsidRPr="000038F7">
        <w:rPr>
          <w:rFonts w:eastAsia="Times New Roman"/>
        </w:rPr>
        <w:t xml:space="preserve"> Entre nós e redes: experiências de formação-intervenção para a saúde mental e atenção psicossocial. </w:t>
      </w:r>
      <w:hyperlink r:id="rId40" w:history="1">
        <w:r w:rsidRPr="000038F7">
          <w:rPr>
            <w:rFonts w:eastAsia="Times New Roman"/>
          </w:rPr>
          <w:t>luanasilveira@id.uff.br</w:t>
        </w:r>
      </w:hyperlink>
      <w:r w:rsidRPr="000038F7">
        <w:rPr>
          <w:rFonts w:eastAsia="Times New Roman"/>
        </w:rPr>
        <w:t xml:space="preserve"> – Universidade Federal Fluminense – UFF Campos</w:t>
      </w:r>
    </w:p>
    <w:p w14:paraId="6D0F7541" w14:textId="77777777" w:rsidR="008278EF" w:rsidRPr="000038F7" w:rsidRDefault="008278EF" w:rsidP="008278EF">
      <w:pPr>
        <w:spacing w:line="240" w:lineRule="auto"/>
        <w:rPr>
          <w:rFonts w:eastAsia="Times New Roman"/>
        </w:rPr>
      </w:pPr>
    </w:p>
    <w:p w14:paraId="2423D62A" w14:textId="21EDE086" w:rsidR="008278EF" w:rsidRPr="000038F7" w:rsidRDefault="008278EF" w:rsidP="000038F7">
      <w:pPr>
        <w:spacing w:line="240" w:lineRule="auto"/>
        <w:ind w:firstLine="0"/>
        <w:rPr>
          <w:rFonts w:eastAsia="Times New Roman"/>
        </w:rPr>
      </w:pPr>
      <w:r w:rsidRPr="000038F7">
        <w:rPr>
          <w:rFonts w:eastAsia="Times New Roman"/>
          <w:b/>
        </w:rPr>
        <w:t>Luiz Gustavo Borges do Rosario</w:t>
      </w:r>
      <w:proofErr w:type="gramStart"/>
      <w:r w:rsidR="000038F7">
        <w:rPr>
          <w:rFonts w:eastAsia="Times New Roman"/>
          <w:b/>
        </w:rPr>
        <w:t xml:space="preserve">- </w:t>
      </w:r>
      <w:r w:rsidRPr="000038F7">
        <w:rPr>
          <w:rFonts w:eastAsia="Times New Roman"/>
        </w:rPr>
        <w:t xml:space="preserve"> Mestre</w:t>
      </w:r>
      <w:proofErr w:type="gramEnd"/>
      <w:r w:rsidRPr="000038F7">
        <w:rPr>
          <w:rFonts w:eastAsia="Times New Roman"/>
        </w:rPr>
        <w:t xml:space="preserve"> pelo PPGSP/UENF. Pedagogo pelo Instituto Superior de Educação Professor Aldo Muylaert (ISEPAM/FAETEC). Publicações: A política de cotas em um instituto superior de educação: as experiências de estudantes negros e cotistas; e Relações étnico-raciais na escola pela lente da Lei 10.639/2003.</w:t>
      </w:r>
      <w:r w:rsidRPr="000038F7">
        <w:rPr>
          <w:rFonts w:eastAsia="Times New Roman"/>
          <w:b/>
        </w:rPr>
        <w:t xml:space="preserve"> </w:t>
      </w:r>
      <w:hyperlink r:id="rId41" w:history="1">
        <w:r w:rsidRPr="000038F7">
          <w:rPr>
            <w:rStyle w:val="Hyperlink"/>
            <w:rFonts w:eastAsia="Times New Roman"/>
            <w:color w:val="auto"/>
          </w:rPr>
          <w:t>luizgustavoborges@outlook.com.br</w:t>
        </w:r>
      </w:hyperlink>
      <w:r w:rsidRPr="000038F7">
        <w:rPr>
          <w:rFonts w:eastAsia="Times New Roman"/>
        </w:rPr>
        <w:t xml:space="preserve"> – </w:t>
      </w:r>
      <w:r w:rsidRPr="000038F7">
        <w:rPr>
          <w:rFonts w:eastAsia="Times New Roman"/>
          <w:highlight w:val="white"/>
        </w:rPr>
        <w:t>Universidade Estadual do Norte Fluminense Darcy Ribeiro</w:t>
      </w:r>
      <w:r w:rsidRPr="000038F7">
        <w:rPr>
          <w:rFonts w:eastAsia="Times New Roman"/>
        </w:rPr>
        <w:t xml:space="preserve"> - UENF</w:t>
      </w:r>
    </w:p>
    <w:p w14:paraId="0DDBC175" w14:textId="77777777" w:rsidR="008278EF" w:rsidRPr="000038F7" w:rsidRDefault="008278EF" w:rsidP="008278EF">
      <w:pPr>
        <w:spacing w:line="240" w:lineRule="auto"/>
        <w:rPr>
          <w:rFonts w:eastAsiaTheme="minorEastAsia"/>
          <w:lang w:eastAsia="zh-CN"/>
        </w:rPr>
      </w:pPr>
    </w:p>
    <w:p w14:paraId="114A9799" w14:textId="211FCB76" w:rsidR="008278EF" w:rsidRPr="000038F7" w:rsidRDefault="008278EF" w:rsidP="000038F7">
      <w:pPr>
        <w:spacing w:line="240" w:lineRule="auto"/>
        <w:ind w:firstLine="0"/>
        <w:rPr>
          <w:rFonts w:eastAsia="Times New Roman"/>
        </w:rPr>
      </w:pPr>
      <w:proofErr w:type="spellStart"/>
      <w:r w:rsidRPr="000038F7">
        <w:rPr>
          <w:rFonts w:eastAsia="Times New Roman"/>
          <w:b/>
        </w:rPr>
        <w:t>Maíza</w:t>
      </w:r>
      <w:proofErr w:type="spellEnd"/>
      <w:r w:rsidRPr="000038F7">
        <w:rPr>
          <w:rFonts w:eastAsia="Times New Roman"/>
          <w:b/>
        </w:rPr>
        <w:t xml:space="preserve"> da Silva Izaias</w:t>
      </w:r>
      <w:r w:rsidR="000038F7">
        <w:rPr>
          <w:rFonts w:eastAsia="Times New Roman"/>
          <w:b/>
        </w:rPr>
        <w:t xml:space="preserve">- </w:t>
      </w:r>
      <w:r w:rsidRPr="000038F7">
        <w:rPr>
          <w:rFonts w:eastAsia="Times New Roman"/>
        </w:rPr>
        <w:t>Discente do curso de Serviço Social da Universidade Federal Fluminense - UFF/Campos. Integrante do Núcleo de Estudo e Pesquisa Espaço e Raça (NEPER/UFF). Bolsista BIPIC</w:t>
      </w:r>
      <w:r w:rsidRPr="000038F7">
        <w:rPr>
          <w:rFonts w:eastAsiaTheme="minorEastAsia"/>
          <w:lang w:eastAsia="zh-CN"/>
        </w:rPr>
        <w:t xml:space="preserve">. Serviços de proteção social especial frente às violações dos direitos das crianças e </w:t>
      </w:r>
      <w:proofErr w:type="gramStart"/>
      <w:r w:rsidRPr="000038F7">
        <w:rPr>
          <w:rFonts w:eastAsiaTheme="minorEastAsia"/>
          <w:lang w:eastAsia="zh-CN"/>
        </w:rPr>
        <w:t>dos adolescente</w:t>
      </w:r>
      <w:proofErr w:type="gramEnd"/>
      <w:r w:rsidRPr="000038F7">
        <w:rPr>
          <w:rFonts w:eastAsiaTheme="minorEastAsia"/>
          <w:lang w:eastAsia="zh-CN"/>
        </w:rPr>
        <w:t xml:space="preserve">, em Campos dos Goytacazes/ RJ; e </w:t>
      </w:r>
      <w:r w:rsidRPr="000038F7">
        <w:rPr>
          <w:shd w:val="clear" w:color="auto" w:fill="FFFFFF"/>
        </w:rPr>
        <w:t xml:space="preserve">A PROTEÇÃO SOCIAL BÁSICA: uma análise das ações voltadas para as crianças e os adolescentes em Campos dos Goytacazes. </w:t>
      </w:r>
      <w:hyperlink r:id="rId42" w:history="1">
        <w:r w:rsidRPr="000038F7">
          <w:rPr>
            <w:rStyle w:val="Hyperlink"/>
            <w:rFonts w:eastAsia="Times New Roman"/>
            <w:color w:val="auto"/>
          </w:rPr>
          <w:t>maizaizaias@id.uff.br</w:t>
        </w:r>
      </w:hyperlink>
      <w:r w:rsidRPr="000038F7">
        <w:rPr>
          <w:rFonts w:eastAsia="Times New Roman"/>
        </w:rPr>
        <w:t xml:space="preserve"> - Universidade Federal Fluminense – </w:t>
      </w:r>
    </w:p>
    <w:p w14:paraId="10BE086F" w14:textId="451137C9" w:rsidR="008278EF" w:rsidRPr="000038F7" w:rsidRDefault="008278EF" w:rsidP="000038F7">
      <w:pPr>
        <w:spacing w:before="240" w:line="240" w:lineRule="auto"/>
        <w:ind w:right="0" w:firstLine="0"/>
        <w:rPr>
          <w:rFonts w:eastAsia="Times New Roman"/>
        </w:rPr>
      </w:pPr>
      <w:r w:rsidRPr="000038F7">
        <w:rPr>
          <w:rFonts w:eastAsia="Times New Roman"/>
          <w:b/>
          <w:highlight w:val="white"/>
        </w:rPr>
        <w:t>Pauline Aparecida Ildefonso Ferreira da Silva</w:t>
      </w:r>
      <w:r w:rsidR="000038F7">
        <w:rPr>
          <w:rFonts w:eastAsia="Times New Roman"/>
          <w:b/>
          <w:highlight w:val="white"/>
        </w:rPr>
        <w:t xml:space="preserve">- </w:t>
      </w:r>
      <w:r w:rsidRPr="000038F7">
        <w:rPr>
          <w:rFonts w:eastAsia="Times New Roman"/>
          <w:highlight w:val="white"/>
        </w:rPr>
        <w:t xml:space="preserve">Assistente Social e Professora de História.  Mestre em </w:t>
      </w:r>
      <w:proofErr w:type="spellStart"/>
      <w:r w:rsidRPr="000038F7">
        <w:rPr>
          <w:rFonts w:eastAsia="Times New Roman"/>
          <w:highlight w:val="white"/>
        </w:rPr>
        <w:t>Desenvol</w:t>
      </w:r>
      <w:proofErr w:type="spellEnd"/>
      <w:r w:rsidRPr="000038F7">
        <w:rPr>
          <w:rFonts w:eastAsia="Times New Roman"/>
          <w:highlight w:val="white"/>
        </w:rPr>
        <w:t xml:space="preserve"> Regional, Ambiente e Políticas Públicas.  Doutora em Políticas Sociais e Pós- </w:t>
      </w:r>
      <w:proofErr w:type="gramStart"/>
      <w:r w:rsidRPr="000038F7">
        <w:rPr>
          <w:rFonts w:eastAsia="Times New Roman"/>
          <w:highlight w:val="white"/>
        </w:rPr>
        <w:t>Doutora  UENF</w:t>
      </w:r>
      <w:proofErr w:type="gramEnd"/>
      <w:r w:rsidRPr="000038F7">
        <w:rPr>
          <w:rFonts w:eastAsia="Times New Roman"/>
          <w:highlight w:val="white"/>
        </w:rPr>
        <w:t xml:space="preserve">. Vivencias negras e trabalho do cuidado: uma análise consubstancial sobre as trajetórias de mulheres negras no mercado de trabalho em Campos dos Goytacazes/RJ; </w:t>
      </w:r>
      <w:proofErr w:type="gramStart"/>
      <w:r w:rsidRPr="000038F7">
        <w:rPr>
          <w:rFonts w:eastAsia="Times New Roman"/>
          <w:highlight w:val="white"/>
        </w:rPr>
        <w:t>e  Classe</w:t>
      </w:r>
      <w:proofErr w:type="gramEnd"/>
      <w:r w:rsidRPr="000038F7">
        <w:rPr>
          <w:rFonts w:eastAsia="Times New Roman"/>
          <w:highlight w:val="white"/>
        </w:rPr>
        <w:t>, gênero e raça: análise do discurso de Carolina Maria de Jesus em Quarto de despejo.</w:t>
      </w:r>
      <w:hyperlink r:id="rId43" w:history="1">
        <w:r w:rsidRPr="000038F7">
          <w:rPr>
            <w:rStyle w:val="Hyperlink"/>
            <w:rFonts w:eastAsia="Times New Roman"/>
            <w:color w:val="auto"/>
          </w:rPr>
          <w:t>paulineposdocuenf@gmail.com</w:t>
        </w:r>
      </w:hyperlink>
      <w:r w:rsidRPr="000038F7">
        <w:rPr>
          <w:rFonts w:eastAsia="Times New Roman"/>
        </w:rPr>
        <w:t>–</w:t>
      </w:r>
      <w:r w:rsidRPr="000038F7">
        <w:rPr>
          <w:rFonts w:eastAsia="Times New Roman"/>
          <w:highlight w:val="white"/>
        </w:rPr>
        <w:t>Universidade Estadual do Norte Fluminense Darcy Ribeiro</w:t>
      </w:r>
      <w:r w:rsidRPr="000038F7">
        <w:rPr>
          <w:rFonts w:eastAsia="Times New Roman"/>
        </w:rPr>
        <w:t xml:space="preserve"> </w:t>
      </w:r>
    </w:p>
    <w:p w14:paraId="04897FAF" w14:textId="77777777" w:rsidR="000038F7" w:rsidRPr="000038F7" w:rsidRDefault="000038F7" w:rsidP="000038F7">
      <w:pPr>
        <w:spacing w:line="240" w:lineRule="auto"/>
        <w:ind w:firstLine="0"/>
        <w:rPr>
          <w:rFonts w:eastAsiaTheme="minorEastAsia"/>
          <w:b/>
          <w:highlight w:val="white"/>
          <w:lang w:eastAsia="zh-CN"/>
        </w:rPr>
      </w:pPr>
    </w:p>
    <w:p w14:paraId="1B9D0EC4" w14:textId="5B013192" w:rsidR="008278EF" w:rsidRPr="000038F7" w:rsidRDefault="008278EF" w:rsidP="000038F7">
      <w:pPr>
        <w:spacing w:line="240" w:lineRule="auto"/>
        <w:ind w:firstLine="0"/>
        <w:rPr>
          <w:rFonts w:eastAsiaTheme="minorEastAsia"/>
          <w:lang w:eastAsia="zh-CN"/>
        </w:rPr>
      </w:pPr>
      <w:r w:rsidRPr="000038F7">
        <w:rPr>
          <w:rFonts w:eastAsia="Times New Roman"/>
          <w:b/>
          <w:highlight w:val="white"/>
        </w:rPr>
        <w:t xml:space="preserve">Paulo Henrique Prado Da Silva </w:t>
      </w:r>
      <w:r w:rsidR="000038F7">
        <w:rPr>
          <w:rFonts w:eastAsia="Times New Roman"/>
          <w:b/>
          <w:highlight w:val="white"/>
        </w:rPr>
        <w:t xml:space="preserve">- </w:t>
      </w:r>
      <w:r w:rsidRPr="000038F7">
        <w:rPr>
          <w:rFonts w:eastAsia="Times New Roman"/>
        </w:rPr>
        <w:t>Formado em Psicologia pela Universidade Federal. Mestre em Sociologia Política pela UENF. Integrante do NEABI UENF. As narrativas de vida numa comunidade remanescente de quilombo: desafios da intervenção no noroeste fluminense. 2019; e Narrativas de (</w:t>
      </w:r>
      <w:proofErr w:type="spellStart"/>
      <w:r w:rsidRPr="000038F7">
        <w:rPr>
          <w:rFonts w:eastAsia="Times New Roman"/>
        </w:rPr>
        <w:t>re</w:t>
      </w:r>
      <w:proofErr w:type="spellEnd"/>
      <w:r w:rsidRPr="000038F7">
        <w:rPr>
          <w:rFonts w:eastAsia="Times New Roman"/>
        </w:rPr>
        <w:t>)existências: corpo-oralidades, antirracismo e educação. pauloprado@id.uff.br–</w:t>
      </w:r>
      <w:r w:rsidRPr="000038F7">
        <w:rPr>
          <w:rFonts w:eastAsia="Times New Roman"/>
          <w:highlight w:val="white"/>
        </w:rPr>
        <w:t xml:space="preserve"> Universidade Estadual do Norte Fluminense Darcy Ribeiro</w:t>
      </w:r>
      <w:r w:rsidRPr="000038F7">
        <w:rPr>
          <w:rFonts w:eastAsia="Times New Roman"/>
        </w:rPr>
        <w:t xml:space="preserve"> - UENF</w:t>
      </w:r>
    </w:p>
    <w:p w14:paraId="5AE09708" w14:textId="77777777" w:rsidR="000038F7" w:rsidRPr="000038F7" w:rsidRDefault="000038F7" w:rsidP="000038F7">
      <w:pPr>
        <w:shd w:val="clear" w:color="auto" w:fill="FFFFFF"/>
        <w:ind w:firstLine="0"/>
        <w:rPr>
          <w:rFonts w:eastAsia="Times New Roman"/>
          <w:b/>
        </w:rPr>
      </w:pPr>
    </w:p>
    <w:p w14:paraId="49F99538" w14:textId="7B81A10B" w:rsidR="008278EF" w:rsidRPr="000038F7" w:rsidRDefault="008278EF" w:rsidP="000038F7">
      <w:pPr>
        <w:shd w:val="clear" w:color="auto" w:fill="FFFFFF"/>
        <w:spacing w:line="240" w:lineRule="auto"/>
        <w:ind w:right="0" w:firstLine="0"/>
        <w:rPr>
          <w:rFonts w:eastAsia="Times New Roman"/>
        </w:rPr>
      </w:pPr>
      <w:proofErr w:type="spellStart"/>
      <w:r w:rsidRPr="000038F7">
        <w:rPr>
          <w:rFonts w:eastAsia="Times New Roman"/>
          <w:b/>
        </w:rPr>
        <w:t>Shirlena</w:t>
      </w:r>
      <w:proofErr w:type="spellEnd"/>
      <w:r w:rsidRPr="000038F7">
        <w:rPr>
          <w:rFonts w:eastAsia="Times New Roman"/>
          <w:b/>
        </w:rPr>
        <w:t xml:space="preserve"> Campos de Souza Amaral</w:t>
      </w:r>
      <w:r w:rsidR="000038F7">
        <w:rPr>
          <w:rFonts w:eastAsia="Times New Roman"/>
          <w:b/>
        </w:rPr>
        <w:t xml:space="preserve">- </w:t>
      </w:r>
      <w:r w:rsidRPr="000038F7">
        <w:rPr>
          <w:rFonts w:eastAsia="Times New Roman"/>
        </w:rPr>
        <w:t xml:space="preserve">Doutora em Ciências Sociais e Jurídicas - </w:t>
      </w:r>
      <w:proofErr w:type="gramStart"/>
      <w:r w:rsidRPr="000038F7">
        <w:rPr>
          <w:rFonts w:eastAsia="Times New Roman"/>
        </w:rPr>
        <w:t>UFF ,</w:t>
      </w:r>
      <w:proofErr w:type="gramEnd"/>
      <w:r w:rsidRPr="000038F7">
        <w:rPr>
          <w:rFonts w:eastAsia="Times New Roman"/>
        </w:rPr>
        <w:t xml:space="preserve"> Professora Associada da UENF - Programa de Pós-Graduação em Políticas Sociais (PPGPS). Discursos Racistas no Brasil: algumas reflexões sob o prisma do campo da Análise do Discurso de linha francesa. Diversidade Étnico-racial nas Aulas de Língua Portuguesa: a importância da difusão da Literatura Africana de autoria negra para uma Educação Antirracista. </w:t>
      </w:r>
      <w:hyperlink r:id="rId44" w:history="1">
        <w:r w:rsidRPr="000038F7">
          <w:t>shirlenaarquivo@gmail.com</w:t>
        </w:r>
      </w:hyperlink>
      <w:r w:rsidRPr="000038F7">
        <w:rPr>
          <w:rFonts w:eastAsia="Times New Roman"/>
        </w:rPr>
        <w:t>– Universidade Estadual do Norte Fluminense Darcy Ribeiro.</w:t>
      </w:r>
    </w:p>
    <w:p w14:paraId="06DE71B2" w14:textId="77777777" w:rsidR="008278EF" w:rsidRPr="000038F7" w:rsidRDefault="008278EF" w:rsidP="008278EF">
      <w:pPr>
        <w:shd w:val="clear" w:color="auto" w:fill="FFFFFF"/>
        <w:spacing w:line="240" w:lineRule="auto"/>
        <w:rPr>
          <w:rFonts w:eastAsiaTheme="minorEastAsia"/>
          <w:b/>
          <w:lang w:eastAsia="zh-CN"/>
        </w:rPr>
      </w:pPr>
    </w:p>
    <w:p w14:paraId="3BB426C5" w14:textId="1C620664" w:rsidR="008278EF" w:rsidRPr="000038F7" w:rsidRDefault="008278EF" w:rsidP="000038F7">
      <w:pPr>
        <w:shd w:val="clear" w:color="auto" w:fill="FFFFFF"/>
        <w:spacing w:line="240" w:lineRule="auto"/>
        <w:ind w:firstLine="0"/>
        <w:rPr>
          <w:rFonts w:eastAsia="Times New Roman"/>
        </w:rPr>
      </w:pPr>
      <w:r w:rsidRPr="000038F7">
        <w:rPr>
          <w:rFonts w:eastAsia="Times New Roman"/>
          <w:b/>
        </w:rPr>
        <w:t>Teresa de Jesus Peixoto Faria</w:t>
      </w:r>
      <w:r w:rsidR="000038F7">
        <w:rPr>
          <w:rFonts w:eastAsia="Times New Roman"/>
          <w:b/>
        </w:rPr>
        <w:t xml:space="preserve"> - </w:t>
      </w:r>
      <w:r w:rsidRPr="000038F7">
        <w:rPr>
          <w:rFonts w:eastAsia="Times New Roman"/>
        </w:rPr>
        <w:t xml:space="preserve">Doutora em Estudos Urbanos pela École </w:t>
      </w:r>
      <w:proofErr w:type="spellStart"/>
      <w:r w:rsidRPr="000038F7">
        <w:rPr>
          <w:rFonts w:eastAsia="Times New Roman"/>
        </w:rPr>
        <w:t>des</w:t>
      </w:r>
      <w:proofErr w:type="spellEnd"/>
      <w:r w:rsidRPr="000038F7">
        <w:rPr>
          <w:rFonts w:eastAsia="Times New Roman"/>
        </w:rPr>
        <w:t xml:space="preserve"> </w:t>
      </w:r>
      <w:proofErr w:type="spellStart"/>
      <w:r w:rsidRPr="000038F7">
        <w:rPr>
          <w:rFonts w:eastAsia="Times New Roman"/>
        </w:rPr>
        <w:t>Hautes</w:t>
      </w:r>
      <w:proofErr w:type="spellEnd"/>
      <w:r w:rsidRPr="000038F7">
        <w:rPr>
          <w:rFonts w:eastAsia="Times New Roman"/>
        </w:rPr>
        <w:t xml:space="preserve"> </w:t>
      </w:r>
      <w:proofErr w:type="spellStart"/>
      <w:r w:rsidRPr="000038F7">
        <w:rPr>
          <w:rFonts w:eastAsia="Times New Roman"/>
        </w:rPr>
        <w:t>Études</w:t>
      </w:r>
      <w:proofErr w:type="spellEnd"/>
      <w:r w:rsidRPr="000038F7">
        <w:rPr>
          <w:rFonts w:eastAsia="Times New Roman"/>
        </w:rPr>
        <w:t xml:space="preserve"> (EHESS-Paris) com Pós-Doutorado na mesma Instituição. Docente da UENF. Habitabilidades e sociabilidades nas relações de vizinhança de um conjunto habitacional popular em Campos dos Goytacazes/RJ. As políticas públicas criam territórios da espera? O caso do programa Morar Feliz da Prefeitura Municipal de Campos dos Goytacazes -RJ- Brasil </w:t>
      </w:r>
      <w:r w:rsidRPr="000038F7">
        <w:rPr>
          <w:rFonts w:eastAsia="Times New Roman"/>
          <w:u w:val="single"/>
        </w:rPr>
        <w:t>teresapf@uenf.br</w:t>
      </w:r>
      <w:r w:rsidRPr="000038F7">
        <w:rPr>
          <w:rFonts w:eastAsia="Times New Roman"/>
          <w:highlight w:val="white"/>
        </w:rPr>
        <w:t xml:space="preserve"> Universidade Estadual do Norte Fluminense Darcy Ribeiro</w:t>
      </w:r>
      <w:r w:rsidRPr="000038F7">
        <w:rPr>
          <w:rFonts w:eastAsia="Times New Roman"/>
        </w:rPr>
        <w:t xml:space="preserve"> </w:t>
      </w:r>
    </w:p>
    <w:p w14:paraId="0940319B" w14:textId="77777777" w:rsidR="008278EF" w:rsidRPr="000038F7" w:rsidRDefault="008278EF" w:rsidP="008278EF">
      <w:pPr>
        <w:shd w:val="clear" w:color="auto" w:fill="FFFFFF"/>
        <w:spacing w:line="240" w:lineRule="auto"/>
        <w:rPr>
          <w:rFonts w:eastAsia="Times New Roman"/>
        </w:rPr>
      </w:pPr>
    </w:p>
    <w:p w14:paraId="02BD2569" w14:textId="3A861E3D" w:rsidR="008278EF" w:rsidRPr="000038F7" w:rsidRDefault="008278EF" w:rsidP="000038F7">
      <w:pPr>
        <w:shd w:val="clear" w:color="auto" w:fill="FFFFFF"/>
        <w:spacing w:line="240" w:lineRule="auto"/>
        <w:ind w:firstLine="0"/>
        <w:rPr>
          <w:rFonts w:eastAsia="Times New Roman"/>
        </w:rPr>
      </w:pPr>
      <w:r w:rsidRPr="000038F7">
        <w:rPr>
          <w:rFonts w:eastAsia="Times New Roman"/>
          <w:b/>
        </w:rPr>
        <w:t>Thiago Ribeiro de Souza</w:t>
      </w:r>
      <w:r w:rsidR="000038F7">
        <w:rPr>
          <w:rFonts w:eastAsia="Times New Roman"/>
          <w:b/>
        </w:rPr>
        <w:t xml:space="preserve">- </w:t>
      </w:r>
      <w:r w:rsidRPr="000038F7">
        <w:rPr>
          <w:rFonts w:eastAsia="Times New Roman"/>
        </w:rPr>
        <w:t xml:space="preserve">Graduando em Serviço Social na Universidade Federal Fluminense (UFF). Bolsista de Desenvolvimento Acadêmico no Projeto "Rede de serviços </w:t>
      </w:r>
      <w:proofErr w:type="spellStart"/>
      <w:r w:rsidRPr="000038F7">
        <w:rPr>
          <w:rFonts w:eastAsia="Times New Roman"/>
        </w:rPr>
        <w:t>sócio-assistenciais</w:t>
      </w:r>
      <w:proofErr w:type="spellEnd"/>
      <w:r w:rsidRPr="000038F7">
        <w:rPr>
          <w:rFonts w:eastAsia="Times New Roman"/>
        </w:rPr>
        <w:t>: organização e sistematização do Catálogo Social de Campos dos Goytacazes-RJ</w:t>
      </w:r>
      <w:proofErr w:type="gramStart"/>
      <w:r w:rsidRPr="000038F7">
        <w:rPr>
          <w:rFonts w:eastAsia="Times New Roman"/>
        </w:rPr>
        <w:t>",  Voluntário</w:t>
      </w:r>
      <w:proofErr w:type="gramEnd"/>
      <w:r w:rsidRPr="000038F7">
        <w:rPr>
          <w:rFonts w:eastAsia="Times New Roman"/>
        </w:rPr>
        <w:t xml:space="preserve"> do Projeto de Iniciação Científica "A pandemia da COVID-19 e seus efeitos sobre as mulheres negras: um estudo de caso em Campos dos Goytacazes" </w:t>
      </w:r>
      <w:r w:rsidRPr="000038F7">
        <w:rPr>
          <w:rFonts w:eastAsia="Times New Roman"/>
          <w:u w:val="single"/>
        </w:rPr>
        <w:t>ribeirothiago@id.uff.br</w:t>
      </w:r>
      <w:r w:rsidRPr="000038F7">
        <w:rPr>
          <w:rFonts w:eastAsia="Times New Roman"/>
        </w:rPr>
        <w:t xml:space="preserve"> – Universidade Federal Fluminense</w:t>
      </w:r>
    </w:p>
    <w:p w14:paraId="2D50EA10" w14:textId="77777777" w:rsidR="008278EF" w:rsidRPr="000038F7" w:rsidRDefault="008278EF" w:rsidP="008278EF">
      <w:pPr>
        <w:shd w:val="clear" w:color="auto" w:fill="FFFFFF"/>
        <w:spacing w:line="240" w:lineRule="auto"/>
        <w:rPr>
          <w:rFonts w:eastAsiaTheme="minorEastAsia"/>
          <w:lang w:eastAsia="zh-CN"/>
        </w:rPr>
      </w:pPr>
    </w:p>
    <w:p w14:paraId="187381F1" w14:textId="10FED9D1" w:rsidR="008278EF" w:rsidRPr="000038F7" w:rsidRDefault="008278EF" w:rsidP="000038F7">
      <w:pPr>
        <w:shd w:val="clear" w:color="auto" w:fill="FFFFFF"/>
        <w:spacing w:line="240" w:lineRule="auto"/>
        <w:ind w:firstLine="0"/>
        <w:rPr>
          <w:rFonts w:eastAsia="Times New Roman"/>
        </w:rPr>
      </w:pPr>
      <w:r w:rsidRPr="000038F7">
        <w:rPr>
          <w:rFonts w:eastAsia="Times New Roman"/>
          <w:b/>
        </w:rPr>
        <w:t>Verônica Paulino</w:t>
      </w:r>
      <w:r w:rsidR="000038F7">
        <w:rPr>
          <w:rFonts w:eastAsia="Times New Roman"/>
          <w:b/>
        </w:rPr>
        <w:t xml:space="preserve">- </w:t>
      </w:r>
      <w:r w:rsidRPr="000038F7">
        <w:rPr>
          <w:rFonts w:eastAsia="Times New Roman"/>
        </w:rPr>
        <w:t xml:space="preserve">Graduanda no curso de Serviço Social pela Universidade Federal Fluminense. Bolsista PROEX-UFF pelo projeto de extensão “A Agenda Antirracista” e voluntario na editoração da revista científica Mundo Livre. Faz parte do Núcleo de Vigília Cidadã (NVC) de Campos dos </w:t>
      </w:r>
      <w:proofErr w:type="gramStart"/>
      <w:r w:rsidRPr="000038F7">
        <w:rPr>
          <w:rFonts w:eastAsia="Times New Roman"/>
        </w:rPr>
        <w:t>Goytacazes .</w:t>
      </w:r>
      <w:proofErr w:type="gramEnd"/>
      <w:r w:rsidRPr="000038F7">
        <w:rPr>
          <w:rFonts w:eastAsia="Times New Roman"/>
        </w:rPr>
        <w:t xml:space="preserve"> </w:t>
      </w:r>
      <w:r w:rsidRPr="000038F7">
        <w:t xml:space="preserve">Experiências do Projeto de Extensão a Agenda Antirracista na cidade de Campos dos Goytacazes. </w:t>
      </w:r>
      <w:r w:rsidRPr="000038F7">
        <w:rPr>
          <w:rFonts w:eastAsia="Times New Roman"/>
        </w:rPr>
        <w:t xml:space="preserve"> </w:t>
      </w:r>
      <w:r w:rsidRPr="000038F7">
        <w:rPr>
          <w:rFonts w:eastAsia="Times New Roman"/>
          <w:u w:val="single"/>
        </w:rPr>
        <w:t>vp@id.uff.br</w:t>
      </w:r>
      <w:r w:rsidRPr="000038F7">
        <w:rPr>
          <w:rFonts w:eastAsia="Times New Roman"/>
        </w:rPr>
        <w:t>– Universidade Federal Fluminense – UFF Campos</w:t>
      </w:r>
    </w:p>
    <w:p w14:paraId="224CC88E" w14:textId="77777777" w:rsidR="008278EF" w:rsidRPr="000038F7" w:rsidRDefault="008278EF" w:rsidP="008278EF">
      <w:pPr>
        <w:shd w:val="clear" w:color="auto" w:fill="FFFFFF"/>
        <w:spacing w:line="240" w:lineRule="auto"/>
        <w:rPr>
          <w:rFonts w:eastAsia="Times New Roman"/>
        </w:rPr>
      </w:pPr>
    </w:p>
    <w:p w14:paraId="581BC8AA" w14:textId="79BAF279" w:rsidR="008278EF" w:rsidRPr="000038F7" w:rsidRDefault="008278EF" w:rsidP="000038F7">
      <w:pPr>
        <w:shd w:val="clear" w:color="auto" w:fill="FFFFFF"/>
        <w:spacing w:line="240" w:lineRule="auto"/>
        <w:ind w:firstLine="0"/>
      </w:pPr>
      <w:r w:rsidRPr="000038F7">
        <w:rPr>
          <w:rFonts w:eastAsia="Times New Roman"/>
          <w:b/>
        </w:rPr>
        <w:t>Vitória Ariel Silva Campos</w:t>
      </w:r>
      <w:r w:rsidR="000038F7">
        <w:rPr>
          <w:rFonts w:eastAsia="Times New Roman"/>
          <w:b/>
        </w:rPr>
        <w:t xml:space="preserve">- </w:t>
      </w:r>
      <w:r w:rsidRPr="000038F7">
        <w:rPr>
          <w:rFonts w:eastAsia="Times New Roman"/>
        </w:rPr>
        <w:t xml:space="preserve">Psicóloga pela UFF, mestranda em Políticas Sociais pela UENF, atualmente trabalha utilizando a arte como ferramenta de transformação social, unindo fotografia, poesia e teatro. É </w:t>
      </w:r>
      <w:proofErr w:type="spellStart"/>
      <w:r w:rsidRPr="000038F7">
        <w:rPr>
          <w:rFonts w:eastAsia="Times New Roman"/>
        </w:rPr>
        <w:t>co-fundadora</w:t>
      </w:r>
      <w:proofErr w:type="spellEnd"/>
      <w:r w:rsidRPr="000038F7">
        <w:rPr>
          <w:rFonts w:eastAsia="Times New Roman"/>
        </w:rPr>
        <w:t xml:space="preserve"> do coletivo de mulheres Pretas </w:t>
      </w:r>
      <w:proofErr w:type="spellStart"/>
      <w:r w:rsidRPr="000038F7">
        <w:rPr>
          <w:rFonts w:eastAsia="Times New Roman"/>
        </w:rPr>
        <w:t>Psi</w:t>
      </w:r>
      <w:proofErr w:type="spellEnd"/>
      <w:r w:rsidRPr="000038F7">
        <w:rPr>
          <w:rFonts w:eastAsia="Times New Roman"/>
        </w:rPr>
        <w:t xml:space="preserve">. </w:t>
      </w:r>
      <w:r w:rsidRPr="000038F7">
        <w:rPr>
          <w:shd w:val="clear" w:color="auto" w:fill="FFFFFF"/>
        </w:rPr>
        <w:t xml:space="preserve">A efemeridade dos relacionamentos amorosos: reflexões fenomenológicas aceca da frustração romântica na </w:t>
      </w:r>
      <w:proofErr w:type="spellStart"/>
      <w:r w:rsidRPr="000038F7">
        <w:rPr>
          <w:shd w:val="clear" w:color="auto" w:fill="FFFFFF"/>
        </w:rPr>
        <w:t>pós-modrnidade</w:t>
      </w:r>
      <w:proofErr w:type="spellEnd"/>
      <w:r w:rsidRPr="000038F7">
        <w:rPr>
          <w:shd w:val="clear" w:color="auto" w:fill="FFFFFF"/>
        </w:rPr>
        <w:t xml:space="preserve">; e Psicologia Clínica: Um diálogo entre </w:t>
      </w:r>
      <w:proofErr w:type="spellStart"/>
      <w:r w:rsidRPr="000038F7">
        <w:rPr>
          <w:shd w:val="clear" w:color="auto" w:fill="FFFFFF"/>
        </w:rPr>
        <w:t>epoché</w:t>
      </w:r>
      <w:proofErr w:type="spellEnd"/>
      <w:r w:rsidRPr="000038F7">
        <w:rPr>
          <w:shd w:val="clear" w:color="auto" w:fill="FFFFFF"/>
        </w:rPr>
        <w:t xml:space="preserve"> e </w:t>
      </w:r>
      <w:proofErr w:type="gramStart"/>
      <w:r w:rsidRPr="000038F7">
        <w:rPr>
          <w:shd w:val="clear" w:color="auto" w:fill="FFFFFF"/>
        </w:rPr>
        <w:t>angustia</w:t>
      </w:r>
      <w:proofErr w:type="gramEnd"/>
      <w:r w:rsidRPr="000038F7">
        <w:rPr>
          <w:shd w:val="clear" w:color="auto" w:fill="FFFFFF"/>
        </w:rPr>
        <w:t xml:space="preserve">. </w:t>
      </w:r>
      <w:hyperlink r:id="rId45" w:history="1">
        <w:r w:rsidRPr="000038F7">
          <w:rPr>
            <w:rStyle w:val="Hyperlink"/>
            <w:rFonts w:eastAsia="Times New Roman"/>
            <w:color w:val="auto"/>
          </w:rPr>
          <w:t>contatovitoriaariel@gmail.com</w:t>
        </w:r>
      </w:hyperlink>
      <w:r w:rsidRPr="000038F7">
        <w:rPr>
          <w:rFonts w:eastAsia="Times New Roman"/>
        </w:rPr>
        <w:t>–</w:t>
      </w:r>
      <w:r w:rsidRPr="000038F7">
        <w:rPr>
          <w:rFonts w:eastAsia="Times New Roman"/>
          <w:highlight w:val="white"/>
        </w:rPr>
        <w:t xml:space="preserve"> Universidade Estadual do Norte Fluminense Darcy Ribeiro</w:t>
      </w:r>
      <w:r w:rsidRPr="000038F7">
        <w:rPr>
          <w:rFonts w:eastAsia="Times New Roman"/>
        </w:rPr>
        <w:t xml:space="preserve"> - UENF</w:t>
      </w:r>
      <w:bookmarkEnd w:id="81"/>
    </w:p>
    <w:sectPr w:rsidR="008278EF" w:rsidRPr="000038F7" w:rsidSect="00C73FCD">
      <w:pgSz w:w="11906" w:h="16838"/>
      <w:pgMar w:top="1701" w:right="1134"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4580E5" w14:textId="77777777" w:rsidR="00000F38" w:rsidRDefault="00000F38">
      <w:pPr>
        <w:spacing w:line="240" w:lineRule="auto"/>
      </w:pPr>
    </w:p>
  </w:endnote>
  <w:endnote w:type="continuationSeparator" w:id="0">
    <w:p w14:paraId="64D3D0E2" w14:textId="77777777" w:rsidR="00000F38" w:rsidRDefault="00000F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6377414"/>
      <w:docPartObj>
        <w:docPartGallery w:val="Page Numbers (Bottom of Page)"/>
        <w:docPartUnique/>
      </w:docPartObj>
    </w:sdtPr>
    <w:sdtContent>
      <w:p w14:paraId="7CA9E104" w14:textId="5B7751A2" w:rsidR="00A620C5" w:rsidRDefault="00A620C5">
        <w:pPr>
          <w:pStyle w:val="Rodap"/>
          <w:jc w:val="center"/>
        </w:pPr>
        <w:r>
          <w:fldChar w:fldCharType="begin"/>
        </w:r>
        <w:r>
          <w:instrText>PAGE   \* MERGEFORMAT</w:instrText>
        </w:r>
        <w:r>
          <w:fldChar w:fldCharType="separate"/>
        </w:r>
        <w:r>
          <w:t>2</w:t>
        </w:r>
        <w:r>
          <w:fldChar w:fldCharType="end"/>
        </w:r>
      </w:p>
    </w:sdtContent>
  </w:sdt>
  <w:p w14:paraId="46C438C3" w14:textId="77777777" w:rsidR="009019D8" w:rsidRDefault="009019D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1532999"/>
      <w:docPartObj>
        <w:docPartGallery w:val="Page Numbers (Bottom of Page)"/>
        <w:docPartUnique/>
      </w:docPartObj>
    </w:sdtPr>
    <w:sdtContent>
      <w:p w14:paraId="6E589EA1" w14:textId="44645C51" w:rsidR="00C73FCD" w:rsidRDefault="00C73FCD">
        <w:pPr>
          <w:pStyle w:val="Rodap"/>
          <w:jc w:val="center"/>
        </w:pPr>
        <w:r>
          <w:fldChar w:fldCharType="begin"/>
        </w:r>
        <w:r>
          <w:instrText>PAGE   \* MERGEFORMAT</w:instrText>
        </w:r>
        <w:r>
          <w:fldChar w:fldCharType="separate"/>
        </w:r>
        <w:r>
          <w:t>2</w:t>
        </w:r>
        <w:r>
          <w:fldChar w:fldCharType="end"/>
        </w:r>
      </w:p>
    </w:sdtContent>
  </w:sdt>
  <w:p w14:paraId="1A2D206E" w14:textId="77777777" w:rsidR="009019D8" w:rsidRDefault="009019D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C34295" w14:textId="77777777" w:rsidR="00000F38" w:rsidRDefault="00000F38">
      <w:pPr>
        <w:spacing w:after="0"/>
      </w:pPr>
    </w:p>
  </w:footnote>
  <w:footnote w:type="continuationSeparator" w:id="0">
    <w:p w14:paraId="043B259F" w14:textId="77777777" w:rsidR="00000F38" w:rsidRDefault="00000F38">
      <w:pPr>
        <w:spacing w:after="0"/>
      </w:pPr>
    </w:p>
  </w:footnote>
  <w:footnote w:id="1">
    <w:p w14:paraId="4AE5DA56" w14:textId="5041E701" w:rsidR="009F0F78" w:rsidRPr="0074696F" w:rsidRDefault="00A901C3" w:rsidP="0074696F">
      <w:pPr>
        <w:spacing w:after="0" w:line="240" w:lineRule="auto"/>
        <w:ind w:right="0" w:firstLine="0"/>
        <w:rPr>
          <w:sz w:val="20"/>
          <w:szCs w:val="20"/>
        </w:rPr>
      </w:pPr>
      <w:bookmarkStart w:id="4" w:name="_ihv636" w:colFirst="0" w:colLast="0"/>
      <w:bookmarkEnd w:id="4"/>
      <w:r w:rsidRPr="0074696F">
        <w:rPr>
          <w:sz w:val="20"/>
          <w:szCs w:val="20"/>
          <w:vertAlign w:val="superscript"/>
        </w:rPr>
        <w:footnoteRef/>
      </w:r>
      <w:r w:rsidRPr="0074696F">
        <w:rPr>
          <w:sz w:val="20"/>
          <w:szCs w:val="20"/>
        </w:rPr>
        <w:t xml:space="preserve"> Autoidentificação ou autodefinição nos termos deste trabalho passa a ser uma ação política que “envolve desafiar o processo de validação do conhecimento político que resultou em imagens estereotipadas externamente definidas da condição feminina afro-americana” (C</w:t>
      </w:r>
      <w:r w:rsidR="00F371CB">
        <w:rPr>
          <w:sz w:val="20"/>
          <w:szCs w:val="20"/>
        </w:rPr>
        <w:t>ollins</w:t>
      </w:r>
      <w:r w:rsidRPr="0074696F">
        <w:rPr>
          <w:sz w:val="20"/>
          <w:szCs w:val="20"/>
        </w:rPr>
        <w:t>, 2016, p. 102).</w:t>
      </w:r>
    </w:p>
    <w:p w14:paraId="6EF5EFD4" w14:textId="77777777" w:rsidR="009F0F78" w:rsidRDefault="009F0F78">
      <w:pPr>
        <w:jc w:val="left"/>
        <w:rPr>
          <w:color w:val="000000"/>
          <w:sz w:val="18"/>
          <w:szCs w:val="18"/>
        </w:rPr>
      </w:pPr>
    </w:p>
  </w:footnote>
  <w:footnote w:id="2">
    <w:p w14:paraId="6BFE8901" w14:textId="64F66F75" w:rsidR="009F0F78" w:rsidRPr="003F42F8" w:rsidRDefault="00A901C3" w:rsidP="0074696F">
      <w:pPr>
        <w:pStyle w:val="Textodenotaderodap"/>
        <w:spacing w:after="0" w:line="240" w:lineRule="auto"/>
        <w:ind w:right="0" w:firstLine="0"/>
        <w:jc w:val="both"/>
        <w:rPr>
          <w:sz w:val="20"/>
          <w:szCs w:val="20"/>
        </w:rPr>
      </w:pPr>
      <w:r w:rsidRPr="003F42F8">
        <w:rPr>
          <w:rStyle w:val="Refdenotaderodap"/>
          <w:sz w:val="20"/>
          <w:szCs w:val="20"/>
        </w:rPr>
        <w:footnoteRef/>
      </w:r>
      <w:r w:rsidRPr="003F42F8">
        <w:rPr>
          <w:sz w:val="20"/>
          <w:szCs w:val="20"/>
        </w:rPr>
        <w:t xml:space="preserve"> Uma </w:t>
      </w:r>
      <w:r w:rsidR="003F42F8" w:rsidRPr="003F42F8">
        <w:rPr>
          <w:sz w:val="20"/>
          <w:szCs w:val="20"/>
        </w:rPr>
        <w:t>referência</w:t>
      </w:r>
      <w:r w:rsidRPr="003F42F8">
        <w:rPr>
          <w:sz w:val="20"/>
          <w:szCs w:val="20"/>
        </w:rPr>
        <w:t xml:space="preserve"> ao conceito de Dororidade cunhado por PIEDADE(2017). Para melhor compreensão, ver: P</w:t>
      </w:r>
      <w:r w:rsidR="00BF4A90">
        <w:rPr>
          <w:sz w:val="20"/>
          <w:szCs w:val="20"/>
        </w:rPr>
        <w:t>iedade</w:t>
      </w:r>
      <w:r w:rsidRPr="003F42F8">
        <w:rPr>
          <w:sz w:val="20"/>
          <w:szCs w:val="20"/>
        </w:rPr>
        <w:t>, Vilma. Dororidade. São Paulo: Editora Nós, 2017</w:t>
      </w:r>
      <w:r w:rsidR="0074696F">
        <w:rPr>
          <w:sz w:val="20"/>
          <w:szCs w:val="20"/>
        </w:rPr>
        <w:t>.</w:t>
      </w:r>
    </w:p>
  </w:footnote>
  <w:footnote w:id="3">
    <w:p w14:paraId="1EDAE845" w14:textId="27AB3457" w:rsidR="009F0F78" w:rsidRDefault="00A901C3" w:rsidP="00AC0686">
      <w:pPr>
        <w:pStyle w:val="Textodenotaderodap"/>
        <w:spacing w:after="0" w:line="240" w:lineRule="auto"/>
        <w:ind w:right="0" w:firstLine="0"/>
        <w:jc w:val="both"/>
        <w:rPr>
          <w:sz w:val="20"/>
          <w:szCs w:val="20"/>
        </w:rPr>
      </w:pPr>
      <w:r>
        <w:rPr>
          <w:rStyle w:val="Refdenotaderodap"/>
          <w:sz w:val="20"/>
          <w:szCs w:val="20"/>
        </w:rPr>
        <w:footnoteRef/>
      </w:r>
      <w:r>
        <w:rPr>
          <w:sz w:val="20"/>
          <w:szCs w:val="20"/>
        </w:rPr>
        <w:t xml:space="preserve"> Deve-se destacar que, apesar da terminologia, um grupo minoritário nem sempre está relacionado ao tamanho numérico do grupo. Por exemplo, negros e mulheres compõem a maioria da sociedade, contudo, ambos os grupos são considerados minoritários. Por um viés sociológico, o conceito de minoria engloba grupos sociais que, ao longo da história, têm sido sistemática e historicamente excluídos da plena garantia de seus direitos fundamentais devido a fatores como etnia, origem, condição financeira, bem como questões relacionadas à identidade de gênero e sexualidade (S</w:t>
      </w:r>
      <w:r w:rsidR="00C5529E">
        <w:rPr>
          <w:sz w:val="20"/>
          <w:szCs w:val="20"/>
        </w:rPr>
        <w:t>odré</w:t>
      </w:r>
      <w:r>
        <w:rPr>
          <w:sz w:val="20"/>
          <w:szCs w:val="20"/>
        </w:rPr>
        <w:t>, 2005).</w:t>
      </w:r>
    </w:p>
  </w:footnote>
  <w:footnote w:id="4">
    <w:p w14:paraId="4F0D711D" w14:textId="77777777" w:rsidR="009F0F78" w:rsidRPr="00561689" w:rsidRDefault="00A901C3" w:rsidP="00561689">
      <w:pPr>
        <w:spacing w:after="0" w:line="240" w:lineRule="auto"/>
        <w:ind w:right="0" w:firstLine="0"/>
        <w:rPr>
          <w:sz w:val="20"/>
          <w:szCs w:val="20"/>
        </w:rPr>
      </w:pPr>
      <w:r w:rsidRPr="00561689">
        <w:rPr>
          <w:sz w:val="20"/>
          <w:szCs w:val="20"/>
          <w:vertAlign w:val="superscript"/>
        </w:rPr>
        <w:footnoteRef/>
      </w:r>
      <w:r w:rsidRPr="00561689">
        <w:rPr>
          <w:sz w:val="20"/>
          <w:szCs w:val="20"/>
        </w:rPr>
        <w:t xml:space="preserve"> Stella do Patrocínio (1941-1992) foi uma poetisa brasileira que emprestou as suas palavras e sua história para abrir os caminhos desta escrita. Stella do Patrocínio foi uma entre essas mulheres, capturadas de forma arbitrária pelo sistema manicomial. “Nascida no ano de 1941, no rio de janeiro, Stella do Patrocínio caminhava por uma rua no bairro de Botafogo quando foi, assim como Arthur bispo do Rosário, detida pela polícia e internada compulsoriamente no Centro psiquiátrico Pedro II (CPPII), no Engenho de dentro, aos 21 anos. Em 1966, foi transferida para a CJM (Colônia Juliano Moreira) onde permaneceu até sua morte, aos 51 anos. ”  (Museu Bispo do Rosário, c2023).</w:t>
      </w:r>
    </w:p>
  </w:footnote>
  <w:footnote w:id="5">
    <w:p w14:paraId="51B93B67" w14:textId="77777777" w:rsidR="009F0F78" w:rsidRPr="005C0D9C" w:rsidRDefault="00A901C3" w:rsidP="005C0D9C">
      <w:pPr>
        <w:spacing w:after="0" w:line="240" w:lineRule="auto"/>
        <w:ind w:right="0" w:firstLine="0"/>
        <w:rPr>
          <w:sz w:val="20"/>
          <w:szCs w:val="20"/>
        </w:rPr>
      </w:pPr>
      <w:r w:rsidRPr="005C0D9C">
        <w:rPr>
          <w:sz w:val="20"/>
          <w:szCs w:val="20"/>
          <w:vertAlign w:val="superscript"/>
        </w:rPr>
        <w:footnoteRef/>
      </w:r>
      <w:r w:rsidRPr="005C0D9C">
        <w:rPr>
          <w:sz w:val="20"/>
          <w:szCs w:val="20"/>
        </w:rPr>
        <w:t xml:space="preserve"> </w:t>
      </w:r>
      <w:r w:rsidRPr="005C0D9C">
        <w:rPr>
          <w:sz w:val="20"/>
          <w:szCs w:val="20"/>
          <w:highlight w:val="white"/>
        </w:rPr>
        <w:t xml:space="preserve"> A Luta Antimanicomial é um movimento social que luta pelos direitos das pessoas em sofrimento mental e reivindica o fim da lógica manicomial e da exclusão de pessoas em sofrimento psíquico.</w:t>
      </w:r>
    </w:p>
  </w:footnote>
  <w:footnote w:id="6">
    <w:p w14:paraId="76996F7F" w14:textId="41112CDD" w:rsidR="005C0D9C" w:rsidRPr="005C0D9C" w:rsidRDefault="00A901C3" w:rsidP="005C0D9C">
      <w:pPr>
        <w:spacing w:after="0" w:line="240" w:lineRule="auto"/>
        <w:ind w:right="0" w:firstLine="0"/>
        <w:rPr>
          <w:sz w:val="20"/>
          <w:szCs w:val="20"/>
        </w:rPr>
      </w:pPr>
      <w:r w:rsidRPr="005C0D9C">
        <w:rPr>
          <w:sz w:val="20"/>
          <w:szCs w:val="20"/>
          <w:vertAlign w:val="superscript"/>
        </w:rPr>
        <w:footnoteRef/>
      </w:r>
      <w:r w:rsidRPr="005C0D9C">
        <w:rPr>
          <w:sz w:val="20"/>
          <w:szCs w:val="20"/>
        </w:rPr>
        <w:t xml:space="preserve">Disponível em: </w:t>
      </w:r>
      <w:hyperlink r:id="rId1">
        <w:r w:rsidRPr="005C0D9C">
          <w:rPr>
            <w:color w:val="1155CC"/>
            <w:sz w:val="20"/>
            <w:szCs w:val="20"/>
            <w:u w:val="single"/>
          </w:rPr>
          <w:t>https://www.jornalterceiravia.com.br/2022/10/10/hospital-psiquiatrico-dr-joao-viana-em-campos-anuncia-fim-das-atividades-apos-75-anos/</w:t>
        </w:r>
      </w:hyperlink>
      <w:r w:rsidRPr="005C0D9C">
        <w:rPr>
          <w:sz w:val="20"/>
          <w:szCs w:val="20"/>
        </w:rPr>
        <w:t>. Acesso em jun de 2023.</w:t>
      </w:r>
    </w:p>
  </w:footnote>
  <w:footnote w:id="7">
    <w:p w14:paraId="6BC29CA9" w14:textId="2158E0F9" w:rsidR="005C0D9C" w:rsidRPr="005C0D9C" w:rsidRDefault="00A901C3" w:rsidP="005C0D9C">
      <w:pPr>
        <w:spacing w:after="0" w:line="240" w:lineRule="auto"/>
        <w:ind w:right="0" w:firstLine="0"/>
        <w:rPr>
          <w:sz w:val="20"/>
          <w:szCs w:val="20"/>
        </w:rPr>
      </w:pPr>
      <w:r w:rsidRPr="005C0D9C">
        <w:rPr>
          <w:sz w:val="20"/>
          <w:szCs w:val="20"/>
          <w:vertAlign w:val="superscript"/>
        </w:rPr>
        <w:footnoteRef/>
      </w:r>
      <w:r w:rsidRPr="005C0D9C">
        <w:rPr>
          <w:sz w:val="20"/>
          <w:szCs w:val="20"/>
        </w:rPr>
        <w:t xml:space="preserve"> Dentro dessa rede, os Centros de Atenção Psicossocial (CAPS) são serviços de saúde de caráter aberto e comunitário voltados aos atendimentos de pessoas em sofrimento psíquico, incluindo aquelas com necessidades decorrentes do uso de álcool e outras substâncias, que se encontram em situações de crise ou em processos de reabilitação psicossocial.</w:t>
      </w:r>
    </w:p>
  </w:footnote>
  <w:footnote w:id="8">
    <w:p w14:paraId="35A1DDBB" w14:textId="77777777" w:rsidR="009F0F78" w:rsidRPr="005C0D9C" w:rsidRDefault="00A901C3" w:rsidP="005C0D9C">
      <w:pPr>
        <w:spacing w:after="0" w:line="240" w:lineRule="auto"/>
        <w:ind w:right="0" w:firstLine="0"/>
        <w:rPr>
          <w:sz w:val="20"/>
          <w:szCs w:val="20"/>
        </w:rPr>
      </w:pPr>
      <w:r w:rsidRPr="005C0D9C">
        <w:rPr>
          <w:sz w:val="20"/>
          <w:szCs w:val="20"/>
          <w:vertAlign w:val="superscript"/>
        </w:rPr>
        <w:footnoteRef/>
      </w:r>
      <w:r w:rsidRPr="005C0D9C">
        <w:rPr>
          <w:sz w:val="20"/>
          <w:szCs w:val="20"/>
        </w:rPr>
        <w:t xml:space="preserve"> O apoio matricial é uma estratégia de aproximação dos pontos de atenção dos envolvidos no cuidado integral ao usuário, visando a corresponsabilização das equipes e fortalecimento do vínculo do usuário (Brasil, 2004).</w:t>
      </w:r>
    </w:p>
    <w:p w14:paraId="1DC41585" w14:textId="77777777" w:rsidR="009F0F78" w:rsidRDefault="009F0F78">
      <w:pPr>
        <w:spacing w:line="240" w:lineRule="auto"/>
        <w:rPr>
          <w:sz w:val="20"/>
          <w:szCs w:val="20"/>
        </w:rPr>
      </w:pPr>
    </w:p>
  </w:footnote>
  <w:footnote w:id="9">
    <w:p w14:paraId="067A46D8" w14:textId="4E5D067E" w:rsidR="009F0F78" w:rsidRPr="00CA5D55" w:rsidRDefault="00A901C3" w:rsidP="00CA5D55">
      <w:pPr>
        <w:spacing w:after="0" w:line="240" w:lineRule="auto"/>
        <w:ind w:right="0" w:firstLine="0"/>
        <w:rPr>
          <w:sz w:val="20"/>
          <w:szCs w:val="20"/>
        </w:rPr>
      </w:pPr>
      <w:r w:rsidRPr="00CA5D55">
        <w:rPr>
          <w:sz w:val="20"/>
          <w:szCs w:val="20"/>
          <w:vertAlign w:val="superscript"/>
        </w:rPr>
        <w:footnoteRef/>
      </w:r>
      <w:r w:rsidRPr="00CA5D55">
        <w:rPr>
          <w:sz w:val="20"/>
          <w:szCs w:val="20"/>
        </w:rPr>
        <w:t xml:space="preserve"> A redução de danos é uma estratégia de saúde pública que busca atenuar os riscos do consumo de substâncias psicoativas, buscando a inclusão social e cidadania de usuários de drogas (B</w:t>
      </w:r>
      <w:r w:rsidR="00CA5D55" w:rsidRPr="00CA5D55">
        <w:rPr>
          <w:sz w:val="20"/>
          <w:szCs w:val="20"/>
        </w:rPr>
        <w:t>RASIL</w:t>
      </w:r>
      <w:r w:rsidRPr="00CA5D55">
        <w:rPr>
          <w:sz w:val="20"/>
          <w:szCs w:val="20"/>
        </w:rPr>
        <w:t>, 2014).</w:t>
      </w:r>
    </w:p>
  </w:footnote>
  <w:footnote w:id="10">
    <w:p w14:paraId="1BFC7070" w14:textId="77777777" w:rsidR="009F0F78" w:rsidRPr="002D75DF" w:rsidRDefault="00A901C3" w:rsidP="002D75DF">
      <w:pPr>
        <w:spacing w:after="0" w:line="240" w:lineRule="auto"/>
        <w:ind w:right="0" w:firstLine="0"/>
        <w:rPr>
          <w:color w:val="000000"/>
          <w:sz w:val="20"/>
          <w:szCs w:val="20"/>
        </w:rPr>
      </w:pPr>
      <w:r w:rsidRPr="002D75DF">
        <w:rPr>
          <w:sz w:val="20"/>
          <w:szCs w:val="20"/>
          <w:vertAlign w:val="superscript"/>
        </w:rPr>
        <w:footnoteRef/>
      </w:r>
      <w:r w:rsidRPr="002D75DF">
        <w:rPr>
          <w:color w:val="000000"/>
          <w:sz w:val="20"/>
          <w:szCs w:val="20"/>
        </w:rPr>
        <w:t xml:space="preserve"> Entenderemos como colonização o período de escravização de pessoas negras e indígenas por nações europeias, assim como a invasão dos territórios situados no continente americano, africano, asiático e da Oceania (Quijano, 2010).</w:t>
      </w:r>
    </w:p>
  </w:footnote>
  <w:footnote w:id="11">
    <w:p w14:paraId="3E72335B" w14:textId="77777777" w:rsidR="009F0F78" w:rsidRPr="002D75DF" w:rsidRDefault="00A901C3" w:rsidP="002D75DF">
      <w:pPr>
        <w:spacing w:after="0" w:line="240" w:lineRule="auto"/>
        <w:ind w:right="0" w:firstLine="0"/>
        <w:rPr>
          <w:color w:val="000000"/>
          <w:sz w:val="20"/>
          <w:szCs w:val="20"/>
        </w:rPr>
      </w:pPr>
      <w:r w:rsidRPr="002D75DF">
        <w:rPr>
          <w:sz w:val="20"/>
          <w:szCs w:val="20"/>
          <w:vertAlign w:val="superscript"/>
        </w:rPr>
        <w:footnoteRef/>
      </w:r>
      <w:r w:rsidRPr="002D75DF">
        <w:rPr>
          <w:color w:val="000000"/>
          <w:sz w:val="20"/>
          <w:szCs w:val="20"/>
        </w:rPr>
        <w:t xml:space="preserve"> No que tange a colonialidade compreenderemos como o período durante e pós colonização, em que apesar da independência obtida dos países invadidos pelas nações europeias, as estruturas estabelecidas pelos povos brancos ganharam novas formas de se operar. Desta forma, manterão vivo seus ideais e interesses, alimentando seus privilégios materiais e simbólicos (Quijano, 2010).</w:t>
      </w:r>
    </w:p>
  </w:footnote>
  <w:footnote w:id="12">
    <w:p w14:paraId="3E290C84" w14:textId="77777777" w:rsidR="009F0F78" w:rsidRDefault="00A901C3" w:rsidP="002D75DF">
      <w:pPr>
        <w:spacing w:after="0" w:line="240" w:lineRule="auto"/>
        <w:ind w:right="0" w:firstLine="0"/>
        <w:rPr>
          <w:color w:val="000000"/>
          <w:sz w:val="20"/>
          <w:szCs w:val="20"/>
        </w:rPr>
      </w:pPr>
      <w:r w:rsidRPr="002D75DF">
        <w:rPr>
          <w:sz w:val="20"/>
          <w:szCs w:val="20"/>
          <w:vertAlign w:val="superscript"/>
        </w:rPr>
        <w:footnoteRef/>
      </w:r>
      <w:r w:rsidRPr="002D75DF">
        <w:rPr>
          <w:color w:val="000000"/>
          <w:sz w:val="20"/>
          <w:szCs w:val="20"/>
        </w:rPr>
        <w:t xml:space="preserve"> Este termo é comumente utilizado por religiões de matrizes africanas e indígenas para designar suas comunidades, pois acreditam que a família também é construída através de vínculos espirituais. Assim, suas lideranças religiosas são nomeadas como mães e pais de santos, tendo suas filhas(os) de santos, que são aqueles iniciados na religião.</w:t>
      </w:r>
    </w:p>
  </w:footnote>
  <w:footnote w:id="13">
    <w:p w14:paraId="47D1F15B" w14:textId="77777777" w:rsidR="009F0F78" w:rsidRDefault="00A901C3" w:rsidP="00670A37">
      <w:pPr>
        <w:spacing w:after="0" w:line="240" w:lineRule="auto"/>
        <w:ind w:right="0" w:firstLine="0"/>
        <w:rPr>
          <w:color w:val="000000"/>
          <w:sz w:val="20"/>
          <w:szCs w:val="20"/>
        </w:rPr>
      </w:pPr>
      <w:r>
        <w:rPr>
          <w:vertAlign w:val="superscript"/>
        </w:rPr>
        <w:footnoteRef/>
      </w:r>
      <w:r>
        <w:rPr>
          <w:color w:val="000000"/>
          <w:sz w:val="20"/>
          <w:szCs w:val="20"/>
        </w:rPr>
        <w:t xml:space="preserve"> As Umbandas são religiosidades que cultuam almas que viveram a colonização e conseguiram transfigurar. Almas entendidas como memórias, onde é possível aprender sobre atravessias em um mundo marcado pelas políticas de morte, de extermínio, silenciamento, racismo, etnocídio, etc. Há também o culto as encantadas, compreendidas como seres não humanos ligados a elementos da natureza. Seus rituais são abertos a todas, não se restringindo apenas as inicias na religião (Comunica, 2020).</w:t>
      </w:r>
    </w:p>
  </w:footnote>
  <w:footnote w:id="14">
    <w:p w14:paraId="5C24FBE2" w14:textId="76632BD6" w:rsidR="009F0F78" w:rsidRDefault="00A901C3">
      <w:pPr>
        <w:spacing w:after="0" w:line="240" w:lineRule="auto"/>
        <w:ind w:right="0" w:firstLine="0"/>
        <w:rPr>
          <w:color w:val="000000"/>
          <w:sz w:val="20"/>
          <w:szCs w:val="20"/>
        </w:rPr>
      </w:pPr>
      <w:r>
        <w:rPr>
          <w:vertAlign w:val="superscript"/>
        </w:rPr>
        <w:footnoteRef/>
      </w:r>
      <w:r>
        <w:rPr>
          <w:color w:val="000000"/>
          <w:sz w:val="20"/>
          <w:szCs w:val="20"/>
        </w:rPr>
        <w:t xml:space="preserve"> Os Candomblés se caracterizam pelos cultos as </w:t>
      </w:r>
      <w:r w:rsidR="00F4213D">
        <w:rPr>
          <w:color w:val="000000"/>
          <w:sz w:val="20"/>
          <w:szCs w:val="20"/>
        </w:rPr>
        <w:t>Orixás</w:t>
      </w:r>
      <w:r>
        <w:rPr>
          <w:color w:val="000000"/>
          <w:sz w:val="20"/>
          <w:szCs w:val="20"/>
        </w:rPr>
        <w:t xml:space="preserve">, que seriam entendidos como elementos da natureza ou associados a ela dependendo da tradição do terreiro. Para participar da religião é necessário estar em processo de iniciação, só assim terá acesso aos diversos ritos que acontecem. Uma religiosidade em que seus rituais são desenvolvidos e elaborados a partir de linguagens yorubas. Diferente das Umbandas as Orixás não são entidades, mas sim energias associadas a elementos da natureza, sendo necessário desenvolve-la para potencializa-la (Silva, 2021). </w:t>
      </w:r>
    </w:p>
  </w:footnote>
  <w:footnote w:id="15">
    <w:p w14:paraId="11E0066A" w14:textId="213789E5" w:rsidR="009F0F78" w:rsidRDefault="00A901C3">
      <w:pPr>
        <w:pStyle w:val="Textodenotaderodap"/>
        <w:spacing w:after="0" w:line="240" w:lineRule="auto"/>
        <w:ind w:right="0" w:firstLine="0"/>
        <w:jc w:val="both"/>
      </w:pPr>
      <w:r>
        <w:rPr>
          <w:rStyle w:val="Refdenotaderodap"/>
        </w:rPr>
        <w:footnoteRef/>
      </w:r>
      <w:r>
        <w:rPr>
          <w:sz w:val="20"/>
          <w:szCs w:val="20"/>
        </w:rPr>
        <w:t>Disponível em: https://extra.globo.com/casos-de-policia/lideres-religiosos-de-campos-relatam-ataques-ameacas-de-traficantes-terreiros-23938758.html. Acesso em: 14 ago. 2023.</w:t>
      </w:r>
    </w:p>
  </w:footnote>
  <w:footnote w:id="16">
    <w:p w14:paraId="5A62C6E8" w14:textId="77777777" w:rsidR="009F0F78" w:rsidRDefault="00A901C3">
      <w:pPr>
        <w:pStyle w:val="Textodenotaderodap"/>
        <w:spacing w:after="0" w:line="240" w:lineRule="auto"/>
        <w:ind w:right="0" w:firstLine="0"/>
        <w:rPr>
          <w:color w:val="000000"/>
          <w:sz w:val="20"/>
          <w:szCs w:val="20"/>
        </w:rPr>
      </w:pPr>
      <w:r>
        <w:rPr>
          <w:rStyle w:val="Refdenotaderodap"/>
        </w:rPr>
        <w:footnoteRef/>
      </w:r>
      <w:r>
        <w:t xml:space="preserve"> </w:t>
      </w:r>
      <w:r>
        <w:rPr>
          <w:color w:val="000000"/>
          <w:sz w:val="20"/>
          <w:szCs w:val="20"/>
        </w:rPr>
        <w:t>A palavra gira, comumente utilizada pelos umbandistas, serve como forma de nomear o ritual/culto que ocorre nos terreiros ou fora deles. Por exemplo, no dia em que acontece incorporação das entidades identificadas como preta velha, se diz que ocorrerá uma gira as pretas velhas.</w:t>
      </w:r>
    </w:p>
  </w:footnote>
  <w:footnote w:id="17">
    <w:p w14:paraId="1A75872D" w14:textId="77777777" w:rsidR="009F0F78" w:rsidRDefault="00A901C3" w:rsidP="009F4EB8">
      <w:pPr>
        <w:spacing w:after="0" w:line="240" w:lineRule="auto"/>
        <w:ind w:right="0" w:firstLine="0"/>
        <w:rPr>
          <w:sz w:val="20"/>
          <w:szCs w:val="20"/>
        </w:rPr>
      </w:pPr>
      <w:r>
        <w:rPr>
          <w:vertAlign w:val="superscript"/>
        </w:rPr>
        <w:footnoteRef/>
      </w:r>
      <w:r>
        <w:rPr>
          <w:sz w:val="20"/>
          <w:szCs w:val="20"/>
        </w:rPr>
        <w:t xml:space="preserve"> O corpo de água é denominado “Lagoa Feia” enquanto o quilombo se intitula “Lagoa Fea”, essa diferenciação foi feita pelos moradores que quiseram ressaltar a oralidade na nomenclatura do local</w:t>
      </w:r>
      <w:r>
        <w:rPr>
          <w:rFonts w:ascii="Arial" w:eastAsia="Arial" w:hAnsi="Arial" w:cs="Arial"/>
          <w:sz w:val="20"/>
          <w:szCs w:val="20"/>
        </w:rPr>
        <w:t xml:space="preserve">. </w:t>
      </w:r>
    </w:p>
  </w:footnote>
  <w:footnote w:id="18">
    <w:p w14:paraId="29CF9B79" w14:textId="77777777" w:rsidR="009F0F78" w:rsidRDefault="00A901C3" w:rsidP="009F4EB8">
      <w:pPr>
        <w:spacing w:after="0" w:line="240" w:lineRule="auto"/>
        <w:ind w:right="0" w:firstLine="0"/>
        <w:rPr>
          <w:color w:val="000000"/>
          <w:sz w:val="20"/>
          <w:szCs w:val="20"/>
        </w:rPr>
      </w:pPr>
      <w:r>
        <w:rPr>
          <w:vertAlign w:val="superscript"/>
        </w:rPr>
        <w:footnoteRef/>
      </w:r>
      <w:r>
        <w:rPr>
          <w:sz w:val="20"/>
          <w:szCs w:val="20"/>
        </w:rPr>
        <w:t xml:space="preserve"> </w:t>
      </w:r>
      <w:r>
        <w:rPr>
          <w:color w:val="000000"/>
          <w:sz w:val="20"/>
          <w:szCs w:val="20"/>
        </w:rPr>
        <w:t xml:space="preserve">Disponível em: </w:t>
      </w:r>
      <w:hyperlink r:id="rId2">
        <w:r>
          <w:rPr>
            <w:color w:val="000000"/>
            <w:sz w:val="20"/>
            <w:szCs w:val="20"/>
          </w:rPr>
          <w:t>https://portal.stf.jus.br/constituicao-supremo/artigo.asp?abrirBase=AD&amp;abrirArtigo=68</w:t>
        </w:r>
      </w:hyperlink>
      <w:r>
        <w:rPr>
          <w:color w:val="000000"/>
          <w:sz w:val="20"/>
          <w:szCs w:val="20"/>
        </w:rPr>
        <w:t xml:space="preserve">. Acesso em: 10 abr. 2023. </w:t>
      </w:r>
    </w:p>
  </w:footnote>
  <w:footnote w:id="19">
    <w:p w14:paraId="1C8C276F" w14:textId="77777777" w:rsidR="009F0F78" w:rsidRDefault="00A901C3" w:rsidP="00D57BAC">
      <w:pPr>
        <w:spacing w:line="240" w:lineRule="auto"/>
        <w:ind w:firstLine="0"/>
        <w:rPr>
          <w:color w:val="000000"/>
          <w:sz w:val="20"/>
          <w:szCs w:val="20"/>
        </w:rPr>
      </w:pPr>
      <w:r>
        <w:rPr>
          <w:vertAlign w:val="superscript"/>
        </w:rPr>
        <w:footnoteRef/>
      </w:r>
      <w:r>
        <w:rPr>
          <w:sz w:val="20"/>
          <w:szCs w:val="20"/>
        </w:rPr>
        <w:t xml:space="preserve"> </w:t>
      </w:r>
      <w:r>
        <w:rPr>
          <w:color w:val="000000"/>
          <w:sz w:val="20"/>
          <w:szCs w:val="20"/>
        </w:rPr>
        <w:t xml:space="preserve">Disponível em: </w:t>
      </w:r>
      <w:hyperlink r:id="rId3">
        <w:r>
          <w:rPr>
            <w:color w:val="000000"/>
            <w:sz w:val="20"/>
            <w:szCs w:val="20"/>
          </w:rPr>
          <w:t>http://www.planalto.gov.br/ccivil_03/decreto/2003/d4887.htm</w:t>
        </w:r>
      </w:hyperlink>
      <w:r>
        <w:rPr>
          <w:color w:val="000000"/>
          <w:sz w:val="20"/>
          <w:szCs w:val="20"/>
        </w:rPr>
        <w:t xml:space="preserve">. Acesso em: 15 jun. 2023. </w:t>
      </w:r>
    </w:p>
  </w:footnote>
  <w:footnote w:id="20">
    <w:p w14:paraId="47D182D3" w14:textId="7CBBC472" w:rsidR="009F0F78" w:rsidRDefault="00A901C3" w:rsidP="0043189D">
      <w:pPr>
        <w:spacing w:line="240" w:lineRule="auto"/>
        <w:ind w:firstLine="0"/>
        <w:rPr>
          <w:color w:val="000000"/>
          <w:sz w:val="20"/>
          <w:szCs w:val="20"/>
        </w:rPr>
      </w:pPr>
      <w:r>
        <w:rPr>
          <w:vertAlign w:val="superscript"/>
        </w:rPr>
        <w:footnoteRef/>
      </w:r>
      <w:r>
        <w:rPr>
          <w:color w:val="000000"/>
          <w:sz w:val="20"/>
          <w:szCs w:val="20"/>
        </w:rPr>
        <w:t xml:space="preserve"> Disponível em: </w:t>
      </w:r>
      <w:hyperlink r:id="rId4">
        <w:r>
          <w:rPr>
            <w:color w:val="000000"/>
            <w:sz w:val="20"/>
            <w:szCs w:val="20"/>
          </w:rPr>
          <w:t>https://sidra.ibge.gov.br/pesquisa/censo-demografico/demografico-2022/primeiros-resultados-quilombolas</w:t>
        </w:r>
      </w:hyperlink>
      <w:r>
        <w:rPr>
          <w:color w:val="000000"/>
          <w:sz w:val="20"/>
          <w:szCs w:val="20"/>
        </w:rPr>
        <w:t xml:space="preserve">. Acesso em: 14 maio 2023. </w:t>
      </w:r>
    </w:p>
    <w:p w14:paraId="4B94A6A7" w14:textId="77777777" w:rsidR="009F0F78" w:rsidRDefault="009F0F78">
      <w:pPr>
        <w:spacing w:line="240" w:lineRule="auto"/>
        <w:rPr>
          <w:sz w:val="20"/>
          <w:szCs w:val="20"/>
        </w:rPr>
      </w:pPr>
    </w:p>
  </w:footnote>
  <w:footnote w:id="21">
    <w:p w14:paraId="49D58D95" w14:textId="77777777" w:rsidR="001827BD" w:rsidRPr="006F77E1" w:rsidRDefault="001827BD" w:rsidP="001827BD">
      <w:pPr>
        <w:spacing w:line="240" w:lineRule="auto"/>
        <w:ind w:firstLine="0"/>
        <w:rPr>
          <w:rFonts w:eastAsia="Times New Roman"/>
          <w:sz w:val="20"/>
          <w:szCs w:val="20"/>
          <w:highlight w:val="white"/>
        </w:rPr>
      </w:pPr>
      <w:r w:rsidRPr="006F77E1">
        <w:rPr>
          <w:sz w:val="20"/>
          <w:szCs w:val="20"/>
          <w:vertAlign w:val="superscript"/>
        </w:rPr>
        <w:footnoteRef/>
      </w:r>
      <w:r w:rsidRPr="008C5AFF">
        <w:rPr>
          <w:sz w:val="20"/>
          <w:szCs w:val="20"/>
        </w:rPr>
        <w:t>Disponível em &lt;</w:t>
      </w:r>
      <w:hyperlink r:id="rId5" w:anchor="resultado" w:history="1">
        <w:r w:rsidRPr="008C5AFF">
          <w:rPr>
            <w:rStyle w:val="Hyperlink"/>
            <w:rFonts w:eastAsia="Arial"/>
            <w:color w:val="auto"/>
            <w:sz w:val="20"/>
            <w:szCs w:val="20"/>
          </w:rPr>
          <w:t>https://sidra.ibge.gov.br/tabela/2094#resultado</w:t>
        </w:r>
      </w:hyperlink>
      <w:r w:rsidRPr="008C5AFF">
        <w:rPr>
          <w:rFonts w:eastAsia="Arial"/>
          <w:sz w:val="20"/>
          <w:szCs w:val="20"/>
        </w:rPr>
        <w:t xml:space="preserve">&gt;. </w:t>
      </w:r>
      <w:r w:rsidRPr="0028185A">
        <w:rPr>
          <w:rFonts w:eastAsia="Arial"/>
          <w:sz w:val="20"/>
          <w:szCs w:val="20"/>
        </w:rPr>
        <w:t>Acesso em 12 de outubro de 2023</w:t>
      </w:r>
      <w:r w:rsidRPr="0028185A">
        <w:rPr>
          <w:rFonts w:eastAsia="Times New Roman"/>
          <w:sz w:val="20"/>
          <w:szCs w:val="20"/>
          <w:highlight w:val="white"/>
        </w:rPr>
        <w:t>.</w:t>
      </w:r>
    </w:p>
  </w:footnote>
  <w:footnote w:id="22">
    <w:p w14:paraId="20A56852" w14:textId="77777777" w:rsidR="001827BD" w:rsidRPr="00610B45" w:rsidRDefault="001827BD" w:rsidP="001827BD">
      <w:pPr>
        <w:pBdr>
          <w:top w:val="nil"/>
          <w:left w:val="nil"/>
          <w:bottom w:val="nil"/>
          <w:right w:val="nil"/>
          <w:between w:val="nil"/>
        </w:pBdr>
        <w:spacing w:line="240" w:lineRule="auto"/>
        <w:ind w:firstLine="0"/>
        <w:rPr>
          <w:rFonts w:eastAsia="Times New Roman"/>
          <w:color w:val="000000"/>
          <w:sz w:val="20"/>
          <w:szCs w:val="20"/>
        </w:rPr>
      </w:pPr>
      <w:r w:rsidRPr="00610B45">
        <w:rPr>
          <w:sz w:val="20"/>
          <w:szCs w:val="20"/>
          <w:vertAlign w:val="superscript"/>
        </w:rPr>
        <w:footnoteRef/>
      </w:r>
      <w:r w:rsidRPr="00610B45">
        <w:rPr>
          <w:rFonts w:ascii="Arial" w:eastAsia="Arial" w:hAnsi="Arial" w:cs="Arial"/>
          <w:color w:val="000000"/>
          <w:sz w:val="20"/>
          <w:szCs w:val="20"/>
        </w:rPr>
        <w:t xml:space="preserve"> </w:t>
      </w:r>
      <w:r w:rsidRPr="00610B45">
        <w:rPr>
          <w:rFonts w:eastAsia="Times New Roman"/>
          <w:color w:val="000000"/>
          <w:sz w:val="20"/>
          <w:szCs w:val="20"/>
        </w:rPr>
        <w:t>Segundo Quijano (2022) é uma perspectiva de conhecimento como parte do processo de eurocentralização do padrão de poder colonial/moderno/capitalista, imposta e admitida como única racionalidade legítima.</w:t>
      </w:r>
    </w:p>
  </w:footnote>
  <w:footnote w:id="23">
    <w:p w14:paraId="049FC771" w14:textId="77777777" w:rsidR="001827BD" w:rsidRPr="00610B45" w:rsidRDefault="001827BD" w:rsidP="001827BD">
      <w:pPr>
        <w:pBdr>
          <w:top w:val="nil"/>
          <w:left w:val="nil"/>
          <w:bottom w:val="nil"/>
          <w:right w:val="nil"/>
          <w:between w:val="nil"/>
        </w:pBdr>
        <w:spacing w:line="240" w:lineRule="auto"/>
        <w:ind w:firstLine="0"/>
        <w:rPr>
          <w:color w:val="000000"/>
          <w:sz w:val="20"/>
          <w:szCs w:val="20"/>
        </w:rPr>
      </w:pPr>
      <w:r w:rsidRPr="00403746">
        <w:rPr>
          <w:sz w:val="20"/>
          <w:szCs w:val="20"/>
          <w:vertAlign w:val="superscript"/>
        </w:rPr>
        <w:footnoteRef/>
      </w:r>
      <w:r w:rsidRPr="00403746">
        <w:rPr>
          <w:rFonts w:ascii="Arial" w:eastAsia="Arial" w:hAnsi="Arial" w:cs="Arial"/>
          <w:sz w:val="20"/>
          <w:szCs w:val="20"/>
        </w:rPr>
        <w:t xml:space="preserve"> </w:t>
      </w:r>
      <w:r w:rsidRPr="00403746">
        <w:rPr>
          <w:rFonts w:eastAsia="Times New Roman"/>
          <w:sz w:val="20"/>
          <w:szCs w:val="20"/>
        </w:rPr>
        <w:t xml:space="preserve">Documentário Campos: RJ – Protagonismo dos negros na luta pela abolição. Disponível em &lt; </w:t>
      </w:r>
      <w:hyperlink r:id="rId6">
        <w:r w:rsidRPr="00403746">
          <w:rPr>
            <w:rFonts w:eastAsia="Times New Roman"/>
            <w:sz w:val="20"/>
            <w:szCs w:val="20"/>
            <w:u w:val="single"/>
          </w:rPr>
          <w:t>https://www.youtube.com/watch?v=KfSk8YIKv4o</w:t>
        </w:r>
      </w:hyperlink>
      <w:r w:rsidRPr="00403746">
        <w:rPr>
          <w:rFonts w:eastAsia="Times New Roman"/>
          <w:sz w:val="20"/>
          <w:szCs w:val="20"/>
        </w:rPr>
        <w:t xml:space="preserve">&gt;. </w:t>
      </w:r>
      <w:r w:rsidRPr="00610B45">
        <w:rPr>
          <w:rFonts w:eastAsia="Times New Roman"/>
          <w:color w:val="000000"/>
          <w:sz w:val="20"/>
          <w:szCs w:val="20"/>
        </w:rPr>
        <w:t>Acesso em 29 de setembro de 2023.</w:t>
      </w:r>
    </w:p>
  </w:footnote>
  <w:footnote w:id="24">
    <w:p w14:paraId="00B2EFA1" w14:textId="77777777" w:rsidR="001827BD" w:rsidRPr="00610B45" w:rsidRDefault="001827BD" w:rsidP="001827BD">
      <w:pPr>
        <w:pBdr>
          <w:top w:val="nil"/>
          <w:left w:val="nil"/>
          <w:bottom w:val="nil"/>
          <w:right w:val="nil"/>
          <w:between w:val="nil"/>
        </w:pBdr>
        <w:spacing w:line="240" w:lineRule="auto"/>
        <w:ind w:firstLine="0"/>
        <w:rPr>
          <w:rFonts w:eastAsia="Times New Roman"/>
          <w:color w:val="000000"/>
          <w:sz w:val="20"/>
          <w:szCs w:val="20"/>
        </w:rPr>
      </w:pPr>
      <w:r w:rsidRPr="00610B45">
        <w:rPr>
          <w:sz w:val="20"/>
          <w:szCs w:val="20"/>
          <w:vertAlign w:val="superscript"/>
        </w:rPr>
        <w:footnoteRef/>
      </w:r>
      <w:r w:rsidRPr="00610B45">
        <w:rPr>
          <w:rFonts w:ascii="Arial" w:eastAsia="Arial" w:hAnsi="Arial" w:cs="Arial"/>
          <w:color w:val="000000"/>
          <w:sz w:val="20"/>
          <w:szCs w:val="20"/>
        </w:rPr>
        <w:t xml:space="preserve"> </w:t>
      </w:r>
      <w:r w:rsidRPr="00610B45">
        <w:rPr>
          <w:rFonts w:eastAsia="Times New Roman"/>
          <w:color w:val="000000"/>
          <w:sz w:val="20"/>
          <w:szCs w:val="20"/>
        </w:rPr>
        <w:t>Os recursos desse programa foram oriundos dos royalties do petróleo, não houve nenhuma outra fonte de recursos.  Instituído pelo Decreto Municipal nº 055/2011, tendo início em 2008 no primeiro mandato de Rosângela Barros Assed Matheus de Oliveira (Rosinha Garotinho).</w:t>
      </w:r>
    </w:p>
  </w:footnote>
  <w:footnote w:id="25">
    <w:p w14:paraId="6B9FA217" w14:textId="77777777" w:rsidR="001827BD" w:rsidRPr="00403746" w:rsidRDefault="001827BD" w:rsidP="001827BD">
      <w:pPr>
        <w:pBdr>
          <w:top w:val="nil"/>
          <w:left w:val="nil"/>
          <w:bottom w:val="nil"/>
          <w:right w:val="nil"/>
          <w:between w:val="nil"/>
        </w:pBdr>
        <w:spacing w:line="240" w:lineRule="auto"/>
        <w:ind w:firstLine="0"/>
        <w:rPr>
          <w:rFonts w:eastAsia="Times New Roman"/>
          <w:sz w:val="20"/>
          <w:szCs w:val="20"/>
        </w:rPr>
      </w:pPr>
      <w:r w:rsidRPr="00403746">
        <w:rPr>
          <w:sz w:val="20"/>
          <w:szCs w:val="20"/>
          <w:vertAlign w:val="superscript"/>
        </w:rPr>
        <w:footnoteRef/>
      </w:r>
      <w:r w:rsidRPr="00403746">
        <w:rPr>
          <w:rFonts w:ascii="Arial" w:eastAsia="Arial" w:hAnsi="Arial" w:cs="Arial"/>
          <w:sz w:val="20"/>
          <w:szCs w:val="20"/>
        </w:rPr>
        <w:t xml:space="preserve"> </w:t>
      </w:r>
      <w:r w:rsidRPr="00403746">
        <w:rPr>
          <w:rFonts w:eastAsia="Times New Roman"/>
          <w:sz w:val="20"/>
          <w:szCs w:val="20"/>
        </w:rPr>
        <w:t>Disponível em &lt;</w:t>
      </w:r>
      <w:hyperlink r:id="rId7">
        <w:r w:rsidRPr="00403746">
          <w:rPr>
            <w:rFonts w:eastAsia="Times New Roman"/>
            <w:sz w:val="20"/>
            <w:szCs w:val="20"/>
            <w:u w:val="single"/>
          </w:rPr>
          <w:t>https://www.campos.rj.gov.br/exibirNoticia.php?id_noticia=37854</w:t>
        </w:r>
      </w:hyperlink>
      <w:r w:rsidRPr="00403746">
        <w:rPr>
          <w:rFonts w:eastAsia="Times New Roman"/>
          <w:sz w:val="20"/>
          <w:szCs w:val="20"/>
          <w:u w:val="single"/>
        </w:rPr>
        <w:t>&gt;</w:t>
      </w:r>
      <w:r w:rsidRPr="00403746">
        <w:rPr>
          <w:rFonts w:eastAsia="Times New Roman"/>
          <w:sz w:val="20"/>
          <w:szCs w:val="20"/>
        </w:rPr>
        <w:t>. Acesso em 02/05/21</w:t>
      </w:r>
    </w:p>
  </w:footnote>
  <w:footnote w:id="26">
    <w:p w14:paraId="661A4BCF" w14:textId="77777777" w:rsidR="001827BD" w:rsidRPr="00403746" w:rsidRDefault="001827BD" w:rsidP="001827BD">
      <w:pPr>
        <w:pBdr>
          <w:top w:val="nil"/>
          <w:left w:val="nil"/>
          <w:bottom w:val="nil"/>
          <w:right w:val="nil"/>
          <w:between w:val="nil"/>
        </w:pBdr>
        <w:spacing w:line="240" w:lineRule="auto"/>
        <w:ind w:firstLine="0"/>
        <w:rPr>
          <w:rFonts w:eastAsia="Times New Roman"/>
          <w:sz w:val="20"/>
          <w:szCs w:val="20"/>
        </w:rPr>
      </w:pPr>
      <w:r w:rsidRPr="00403746">
        <w:rPr>
          <w:sz w:val="20"/>
          <w:szCs w:val="20"/>
          <w:vertAlign w:val="superscript"/>
        </w:rPr>
        <w:footnoteRef/>
      </w:r>
      <w:r w:rsidRPr="00403746">
        <w:rPr>
          <w:rFonts w:ascii="Arial" w:eastAsia="Arial" w:hAnsi="Arial" w:cs="Arial"/>
          <w:sz w:val="20"/>
          <w:szCs w:val="20"/>
        </w:rPr>
        <w:t xml:space="preserve"> </w:t>
      </w:r>
      <w:r w:rsidRPr="00403746">
        <w:rPr>
          <w:rFonts w:eastAsia="Times New Roman"/>
          <w:sz w:val="20"/>
          <w:szCs w:val="20"/>
        </w:rPr>
        <w:t xml:space="preserve">Disponível &lt;em </w:t>
      </w:r>
      <w:hyperlink r:id="rId8">
        <w:r w:rsidRPr="00403746">
          <w:rPr>
            <w:rFonts w:eastAsia="Times New Roman"/>
            <w:sz w:val="20"/>
            <w:szCs w:val="20"/>
            <w:u w:val="single"/>
          </w:rPr>
          <w:t>https://www.unisdr.org/campaign/resilientcities/uploads/city/attachments/4263-10827.pdf</w:t>
        </w:r>
      </w:hyperlink>
      <w:r w:rsidRPr="00403746">
        <w:rPr>
          <w:rFonts w:eastAsia="Times New Roman"/>
          <w:sz w:val="20"/>
          <w:szCs w:val="20"/>
        </w:rPr>
        <w:t>&gt;. Acesso em 03/10/23.</w:t>
      </w:r>
    </w:p>
  </w:footnote>
  <w:footnote w:id="27">
    <w:p w14:paraId="19DB2888" w14:textId="77777777" w:rsidR="001827BD" w:rsidRDefault="001827BD" w:rsidP="001827BD">
      <w:pPr>
        <w:pBdr>
          <w:top w:val="nil"/>
          <w:left w:val="nil"/>
          <w:bottom w:val="nil"/>
          <w:right w:val="nil"/>
          <w:between w:val="nil"/>
        </w:pBdr>
        <w:spacing w:line="240" w:lineRule="auto"/>
        <w:ind w:firstLine="0"/>
        <w:rPr>
          <w:rFonts w:eastAsia="Times New Roman"/>
          <w:color w:val="000000"/>
        </w:rPr>
      </w:pPr>
      <w:r w:rsidRPr="00403746">
        <w:rPr>
          <w:sz w:val="20"/>
          <w:szCs w:val="20"/>
          <w:vertAlign w:val="superscript"/>
        </w:rPr>
        <w:footnoteRef/>
      </w:r>
      <w:r w:rsidRPr="00403746">
        <w:rPr>
          <w:rFonts w:ascii="Arial" w:eastAsia="Arial" w:hAnsi="Arial" w:cs="Arial"/>
          <w:sz w:val="20"/>
          <w:szCs w:val="20"/>
        </w:rPr>
        <w:t xml:space="preserve"> </w:t>
      </w:r>
      <w:r w:rsidRPr="00403746">
        <w:rPr>
          <w:rFonts w:eastAsia="Times New Roman"/>
          <w:sz w:val="20"/>
          <w:szCs w:val="20"/>
        </w:rPr>
        <w:t xml:space="preserve">Disponível em&lt; </w:t>
      </w:r>
      <w:hyperlink r:id="rId9">
        <w:r w:rsidRPr="00403746">
          <w:rPr>
            <w:rFonts w:eastAsia="Times New Roman"/>
            <w:sz w:val="20"/>
            <w:szCs w:val="20"/>
            <w:u w:val="single"/>
          </w:rPr>
          <w:t>https://www.campos.rj.gov.br/exibirNoticia.php?id_noticia=37854</w:t>
        </w:r>
      </w:hyperlink>
      <w:r w:rsidRPr="00403746">
        <w:rPr>
          <w:rFonts w:eastAsia="Times New Roman"/>
          <w:sz w:val="20"/>
          <w:szCs w:val="20"/>
        </w:rPr>
        <w:t>&gt;. Acesso em 03 de out de 2023.</w:t>
      </w:r>
      <w:r w:rsidRPr="00403746">
        <w:rPr>
          <w:rFonts w:eastAsia="Times New Roman"/>
        </w:rPr>
        <w:t xml:space="preserve"> </w:t>
      </w:r>
    </w:p>
  </w:footnote>
  <w:footnote w:id="28">
    <w:p w14:paraId="07AEA534" w14:textId="77777777" w:rsidR="001827BD" w:rsidRPr="009E222B" w:rsidRDefault="001827BD" w:rsidP="001827BD">
      <w:pPr>
        <w:pBdr>
          <w:top w:val="nil"/>
          <w:left w:val="nil"/>
          <w:bottom w:val="nil"/>
          <w:right w:val="nil"/>
          <w:between w:val="nil"/>
        </w:pBdr>
        <w:spacing w:line="240" w:lineRule="auto"/>
        <w:ind w:firstLine="0"/>
        <w:rPr>
          <w:rFonts w:eastAsia="Times New Roman"/>
          <w:color w:val="000000"/>
          <w:sz w:val="20"/>
          <w:szCs w:val="20"/>
        </w:rPr>
      </w:pPr>
      <w:r w:rsidRPr="009E222B">
        <w:rPr>
          <w:sz w:val="20"/>
          <w:szCs w:val="20"/>
          <w:vertAlign w:val="superscript"/>
        </w:rPr>
        <w:footnoteRef/>
      </w:r>
      <w:r w:rsidRPr="009E222B">
        <w:rPr>
          <w:rFonts w:ascii="Arial" w:eastAsia="Arial" w:hAnsi="Arial" w:cs="Arial"/>
          <w:color w:val="000000"/>
          <w:sz w:val="20"/>
          <w:szCs w:val="20"/>
        </w:rPr>
        <w:t xml:space="preserve"> </w:t>
      </w:r>
      <w:r w:rsidRPr="009E222B">
        <w:rPr>
          <w:rFonts w:eastAsia="Times New Roman"/>
          <w:color w:val="000000"/>
          <w:sz w:val="20"/>
          <w:szCs w:val="20"/>
        </w:rPr>
        <w:t>O caso do menino Miguel. Disponível em &lt; https://g1.globo.com/pe/pernambuco/noticia/2023/09/28/caso-miguel-justica-do-trabalho-condena-patroes-a-pagarem-r-2-milhoes-a-familia.ghtml&gt;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E7044" w14:textId="77777777" w:rsidR="00A620C5" w:rsidRDefault="00A620C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E90DCD"/>
    <w:multiLevelType w:val="multilevel"/>
    <w:tmpl w:val="5DD4E388"/>
    <w:lvl w:ilvl="0">
      <w:start w:val="2"/>
      <w:numFmt w:val="decimal"/>
      <w:lvlText w:val="%1."/>
      <w:lvlJc w:val="left"/>
      <w:pPr>
        <w:ind w:left="375" w:hanging="3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728B0FEC"/>
    <w:multiLevelType w:val="multilevel"/>
    <w:tmpl w:val="28CA2E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6177184">
    <w:abstractNumId w:val="1"/>
  </w:num>
  <w:num w:numId="2" w16cid:durableId="760954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F78"/>
    <w:rsid w:val="00000F38"/>
    <w:rsid w:val="000038F7"/>
    <w:rsid w:val="00021A4D"/>
    <w:rsid w:val="0007190F"/>
    <w:rsid w:val="000A6FA4"/>
    <w:rsid w:val="000C0ABE"/>
    <w:rsid w:val="000D7CFD"/>
    <w:rsid w:val="00113226"/>
    <w:rsid w:val="00144155"/>
    <w:rsid w:val="00157B21"/>
    <w:rsid w:val="00157E0B"/>
    <w:rsid w:val="00161E94"/>
    <w:rsid w:val="001827BD"/>
    <w:rsid w:val="00193C2D"/>
    <w:rsid w:val="001A43E2"/>
    <w:rsid w:val="001A509E"/>
    <w:rsid w:val="001B2FB6"/>
    <w:rsid w:val="001C1E7D"/>
    <w:rsid w:val="001D1FE4"/>
    <w:rsid w:val="001E43A2"/>
    <w:rsid w:val="00221FE3"/>
    <w:rsid w:val="00250007"/>
    <w:rsid w:val="00260DF3"/>
    <w:rsid w:val="00292928"/>
    <w:rsid w:val="002C3D3E"/>
    <w:rsid w:val="002D75DF"/>
    <w:rsid w:val="00326634"/>
    <w:rsid w:val="00353373"/>
    <w:rsid w:val="003674A8"/>
    <w:rsid w:val="003740F9"/>
    <w:rsid w:val="00381BF8"/>
    <w:rsid w:val="00386951"/>
    <w:rsid w:val="003927B7"/>
    <w:rsid w:val="003A2CFE"/>
    <w:rsid w:val="003B4AAA"/>
    <w:rsid w:val="003C6916"/>
    <w:rsid w:val="003E0ECC"/>
    <w:rsid w:val="003F42F8"/>
    <w:rsid w:val="00403746"/>
    <w:rsid w:val="00403D9F"/>
    <w:rsid w:val="0042222C"/>
    <w:rsid w:val="0043189D"/>
    <w:rsid w:val="00444588"/>
    <w:rsid w:val="004449AD"/>
    <w:rsid w:val="00466D59"/>
    <w:rsid w:val="00471ABE"/>
    <w:rsid w:val="0048327E"/>
    <w:rsid w:val="004857AC"/>
    <w:rsid w:val="004A4612"/>
    <w:rsid w:val="004B58ED"/>
    <w:rsid w:val="004C48D2"/>
    <w:rsid w:val="004D1164"/>
    <w:rsid w:val="004D2D9A"/>
    <w:rsid w:val="004E36E7"/>
    <w:rsid w:val="00532911"/>
    <w:rsid w:val="005329B8"/>
    <w:rsid w:val="005446E6"/>
    <w:rsid w:val="00561689"/>
    <w:rsid w:val="005723AB"/>
    <w:rsid w:val="0057746D"/>
    <w:rsid w:val="005871C4"/>
    <w:rsid w:val="005A437D"/>
    <w:rsid w:val="005B4E69"/>
    <w:rsid w:val="005B5129"/>
    <w:rsid w:val="005C0D9C"/>
    <w:rsid w:val="005C4422"/>
    <w:rsid w:val="005F32A3"/>
    <w:rsid w:val="00610B45"/>
    <w:rsid w:val="00627114"/>
    <w:rsid w:val="00630511"/>
    <w:rsid w:val="00636910"/>
    <w:rsid w:val="00670A37"/>
    <w:rsid w:val="006A06C6"/>
    <w:rsid w:val="006A17FE"/>
    <w:rsid w:val="006F2705"/>
    <w:rsid w:val="006F77E1"/>
    <w:rsid w:val="00700A9B"/>
    <w:rsid w:val="007038E2"/>
    <w:rsid w:val="00724530"/>
    <w:rsid w:val="0074696F"/>
    <w:rsid w:val="00750F5A"/>
    <w:rsid w:val="007618BF"/>
    <w:rsid w:val="0076256A"/>
    <w:rsid w:val="007647A0"/>
    <w:rsid w:val="007747E4"/>
    <w:rsid w:val="00775202"/>
    <w:rsid w:val="00781CDB"/>
    <w:rsid w:val="00786B19"/>
    <w:rsid w:val="00790639"/>
    <w:rsid w:val="007A6025"/>
    <w:rsid w:val="007C29AC"/>
    <w:rsid w:val="007D313B"/>
    <w:rsid w:val="007E21D7"/>
    <w:rsid w:val="007F1321"/>
    <w:rsid w:val="007F319C"/>
    <w:rsid w:val="00813023"/>
    <w:rsid w:val="00822E27"/>
    <w:rsid w:val="008278EF"/>
    <w:rsid w:val="00833D92"/>
    <w:rsid w:val="00860D1E"/>
    <w:rsid w:val="00897AE9"/>
    <w:rsid w:val="00897B10"/>
    <w:rsid w:val="008A3037"/>
    <w:rsid w:val="008A470F"/>
    <w:rsid w:val="008C5AFF"/>
    <w:rsid w:val="009019D8"/>
    <w:rsid w:val="0091399B"/>
    <w:rsid w:val="00924169"/>
    <w:rsid w:val="009278DD"/>
    <w:rsid w:val="00964D0F"/>
    <w:rsid w:val="00991E36"/>
    <w:rsid w:val="00991F29"/>
    <w:rsid w:val="009970A1"/>
    <w:rsid w:val="009A3B9E"/>
    <w:rsid w:val="009A68EE"/>
    <w:rsid w:val="009C1160"/>
    <w:rsid w:val="009D0E52"/>
    <w:rsid w:val="009D7357"/>
    <w:rsid w:val="009E222B"/>
    <w:rsid w:val="009E3B64"/>
    <w:rsid w:val="009F0F78"/>
    <w:rsid w:val="009F4EB8"/>
    <w:rsid w:val="00A00B09"/>
    <w:rsid w:val="00A06CC5"/>
    <w:rsid w:val="00A12E64"/>
    <w:rsid w:val="00A217A5"/>
    <w:rsid w:val="00A221D0"/>
    <w:rsid w:val="00A360C9"/>
    <w:rsid w:val="00A41EC4"/>
    <w:rsid w:val="00A53E96"/>
    <w:rsid w:val="00A620C5"/>
    <w:rsid w:val="00A74B8C"/>
    <w:rsid w:val="00A76AD5"/>
    <w:rsid w:val="00A901C3"/>
    <w:rsid w:val="00AA479B"/>
    <w:rsid w:val="00AA6FC7"/>
    <w:rsid w:val="00AB0B31"/>
    <w:rsid w:val="00AC0686"/>
    <w:rsid w:val="00AC372F"/>
    <w:rsid w:val="00AC7C63"/>
    <w:rsid w:val="00AD6C77"/>
    <w:rsid w:val="00AE7976"/>
    <w:rsid w:val="00AE7A71"/>
    <w:rsid w:val="00B01CBD"/>
    <w:rsid w:val="00B47A3B"/>
    <w:rsid w:val="00B80BAA"/>
    <w:rsid w:val="00BC1B41"/>
    <w:rsid w:val="00BC6712"/>
    <w:rsid w:val="00BF4A90"/>
    <w:rsid w:val="00C00D34"/>
    <w:rsid w:val="00C07E0C"/>
    <w:rsid w:val="00C13D27"/>
    <w:rsid w:val="00C36EA2"/>
    <w:rsid w:val="00C5529E"/>
    <w:rsid w:val="00C57136"/>
    <w:rsid w:val="00C6169D"/>
    <w:rsid w:val="00C73FCD"/>
    <w:rsid w:val="00C82D2E"/>
    <w:rsid w:val="00CA5D55"/>
    <w:rsid w:val="00CB2B69"/>
    <w:rsid w:val="00CF7B03"/>
    <w:rsid w:val="00D218CF"/>
    <w:rsid w:val="00D26911"/>
    <w:rsid w:val="00D57BAC"/>
    <w:rsid w:val="00D73405"/>
    <w:rsid w:val="00D9131D"/>
    <w:rsid w:val="00D93BB1"/>
    <w:rsid w:val="00DF3370"/>
    <w:rsid w:val="00DF6866"/>
    <w:rsid w:val="00E06723"/>
    <w:rsid w:val="00E107CE"/>
    <w:rsid w:val="00E202DA"/>
    <w:rsid w:val="00E30B28"/>
    <w:rsid w:val="00EB2F2A"/>
    <w:rsid w:val="00EF1E81"/>
    <w:rsid w:val="00EF5FAC"/>
    <w:rsid w:val="00F03379"/>
    <w:rsid w:val="00F052E6"/>
    <w:rsid w:val="00F25E74"/>
    <w:rsid w:val="00F33C4A"/>
    <w:rsid w:val="00F33EF7"/>
    <w:rsid w:val="00F371CB"/>
    <w:rsid w:val="00F4213D"/>
    <w:rsid w:val="00F54EC5"/>
    <w:rsid w:val="00F551D9"/>
    <w:rsid w:val="00F80502"/>
    <w:rsid w:val="00F958EC"/>
    <w:rsid w:val="00FB51D7"/>
    <w:rsid w:val="00FD0FF4"/>
    <w:rsid w:val="00FD5DBF"/>
    <w:rsid w:val="00FD748A"/>
    <w:rsid w:val="00FF29E8"/>
    <w:rsid w:val="0216625E"/>
    <w:rsid w:val="2BA9593F"/>
    <w:rsid w:val="6C4F33D3"/>
    <w:rsid w:val="70C463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CABD5"/>
  <w15:docId w15:val="{B9349F8E-8F15-4666-BB1B-A5D70BF68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uiPriority="10" w:qFormat="1"/>
    <w:lsdException w:name="Default Paragraph Font" w:semiHidden="1"/>
    <w:lsdException w:name="Subtitle" w:uiPriority="1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3" w:line="359" w:lineRule="auto"/>
      <w:ind w:right="2" w:firstLine="698"/>
      <w:jc w:val="both"/>
    </w:pPr>
    <w:rPr>
      <w:sz w:val="24"/>
      <w:szCs w:val="24"/>
    </w:rPr>
  </w:style>
  <w:style w:type="paragraph" w:styleId="Ttulo1">
    <w:name w:val="heading 1"/>
    <w:basedOn w:val="Normal"/>
    <w:next w:val="Normal"/>
    <w:uiPriority w:val="9"/>
    <w:qFormat/>
    <w:pPr>
      <w:keepNext/>
      <w:keepLines/>
      <w:spacing w:after="0" w:line="240" w:lineRule="auto"/>
      <w:ind w:right="0" w:firstLine="0"/>
      <w:jc w:val="center"/>
      <w:outlineLvl w:val="0"/>
    </w:pPr>
    <w:rPr>
      <w:b/>
    </w:rPr>
  </w:style>
  <w:style w:type="paragraph" w:styleId="Ttulo2">
    <w:name w:val="heading 2"/>
    <w:basedOn w:val="Normal"/>
    <w:next w:val="Normal"/>
    <w:uiPriority w:val="9"/>
    <w:qFormat/>
    <w:pPr>
      <w:keepNext/>
      <w:keepLines/>
      <w:spacing w:before="40" w:after="0"/>
      <w:outlineLvl w:val="1"/>
    </w:pPr>
    <w:rPr>
      <w:rFonts w:ascii="Calibri" w:eastAsia="Calibri" w:hAnsi="Calibri" w:cs="Calibri"/>
      <w:color w:val="2F5496"/>
      <w:sz w:val="26"/>
      <w:szCs w:val="26"/>
    </w:rPr>
  </w:style>
  <w:style w:type="paragraph" w:styleId="Ttulo3">
    <w:name w:val="heading 3"/>
    <w:basedOn w:val="Normal"/>
    <w:next w:val="Normal"/>
    <w:uiPriority w:val="9"/>
    <w:qFormat/>
    <w:pPr>
      <w:keepNext/>
      <w:keepLines/>
      <w:spacing w:before="320" w:after="80" w:line="276" w:lineRule="auto"/>
      <w:ind w:right="0" w:firstLine="0"/>
      <w:jc w:val="left"/>
      <w:outlineLvl w:val="2"/>
    </w:pPr>
    <w:rPr>
      <w:rFonts w:ascii="Arial" w:eastAsia="Arial" w:hAnsi="Arial" w:cs="Arial"/>
      <w:color w:val="434343"/>
      <w:sz w:val="28"/>
      <w:szCs w:val="28"/>
    </w:rPr>
  </w:style>
  <w:style w:type="paragraph" w:styleId="Ttulo4">
    <w:name w:val="heading 4"/>
    <w:basedOn w:val="Normal"/>
    <w:next w:val="Normal"/>
    <w:uiPriority w:val="9"/>
    <w:qFormat/>
    <w:pPr>
      <w:keepNext/>
      <w:keepLines/>
      <w:spacing w:before="280" w:after="80" w:line="276" w:lineRule="auto"/>
      <w:ind w:right="0" w:firstLine="0"/>
      <w:jc w:val="left"/>
      <w:outlineLvl w:val="3"/>
    </w:pPr>
    <w:rPr>
      <w:rFonts w:ascii="Arial" w:eastAsia="Arial" w:hAnsi="Arial" w:cs="Arial"/>
      <w:color w:val="666666"/>
    </w:rPr>
  </w:style>
  <w:style w:type="paragraph" w:styleId="Ttulo5">
    <w:name w:val="heading 5"/>
    <w:basedOn w:val="Normal"/>
    <w:next w:val="Normal"/>
    <w:uiPriority w:val="9"/>
    <w:qFormat/>
    <w:pPr>
      <w:keepNext/>
      <w:keepLines/>
      <w:spacing w:before="240" w:after="80" w:line="276" w:lineRule="auto"/>
      <w:ind w:right="0" w:firstLine="0"/>
      <w:jc w:val="left"/>
      <w:outlineLvl w:val="4"/>
    </w:pPr>
    <w:rPr>
      <w:rFonts w:ascii="Arial" w:eastAsia="Arial" w:hAnsi="Arial" w:cs="Arial"/>
      <w:color w:val="666666"/>
      <w:sz w:val="22"/>
      <w:szCs w:val="22"/>
    </w:rPr>
  </w:style>
  <w:style w:type="paragraph" w:styleId="Ttulo6">
    <w:name w:val="heading 6"/>
    <w:basedOn w:val="Normal"/>
    <w:next w:val="Normal"/>
    <w:uiPriority w:val="9"/>
    <w:qFormat/>
    <w:pPr>
      <w:keepNext/>
      <w:keepLines/>
      <w:spacing w:before="240" w:after="80" w:line="276" w:lineRule="auto"/>
      <w:ind w:right="0" w:firstLine="0"/>
      <w:jc w:val="left"/>
      <w:outlineLvl w:val="5"/>
    </w:pPr>
    <w:rPr>
      <w:rFonts w:ascii="Arial" w:eastAsia="Arial" w:hAnsi="Arial" w:cs="Arial"/>
      <w:i/>
      <w:color w:val="666666"/>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rPr>
      <w:sz w:val="16"/>
      <w:szCs w:val="16"/>
    </w:rPr>
  </w:style>
  <w:style w:type="character" w:styleId="Refdenotaderodap">
    <w:name w:val="footnote reference"/>
    <w:basedOn w:val="Fontepargpadro"/>
    <w:uiPriority w:val="99"/>
    <w:qFormat/>
    <w:rPr>
      <w:vertAlign w:val="superscript"/>
    </w:rPr>
  </w:style>
  <w:style w:type="paragraph" w:styleId="Textodecomentrio">
    <w:name w:val="annotation text"/>
    <w:basedOn w:val="Normal"/>
    <w:link w:val="TextodecomentrioChar1"/>
    <w:uiPriority w:val="99"/>
    <w:pPr>
      <w:spacing w:line="240" w:lineRule="auto"/>
    </w:pPr>
    <w:rPr>
      <w:sz w:val="20"/>
      <w:szCs w:val="20"/>
    </w:rPr>
  </w:style>
  <w:style w:type="paragraph" w:styleId="Ttulo">
    <w:name w:val="Title"/>
    <w:basedOn w:val="Normal"/>
    <w:next w:val="Normal"/>
    <w:uiPriority w:val="10"/>
    <w:qFormat/>
    <w:pPr>
      <w:keepNext/>
      <w:keepLines/>
      <w:spacing w:after="0" w:line="276" w:lineRule="auto"/>
      <w:ind w:right="0" w:firstLine="0"/>
      <w:jc w:val="left"/>
    </w:pPr>
    <w:rPr>
      <w:rFonts w:ascii="Arial" w:eastAsia="Arial" w:hAnsi="Arial" w:cs="Arial"/>
      <w:color w:val="000000"/>
      <w:sz w:val="22"/>
      <w:szCs w:val="22"/>
    </w:rPr>
  </w:style>
  <w:style w:type="paragraph" w:styleId="Subttulo">
    <w:name w:val="Subtitle"/>
    <w:basedOn w:val="Normal"/>
    <w:next w:val="Normal"/>
    <w:uiPriority w:val="11"/>
    <w:qFormat/>
    <w:pPr>
      <w:keepNext/>
      <w:keepLines/>
      <w:spacing w:after="320" w:line="276" w:lineRule="auto"/>
      <w:ind w:right="0" w:firstLine="0"/>
      <w:jc w:val="left"/>
    </w:pPr>
    <w:rPr>
      <w:rFonts w:ascii="Arial" w:eastAsia="Arial" w:hAnsi="Arial" w:cs="Arial"/>
      <w:color w:val="666666"/>
      <w:sz w:val="30"/>
      <w:szCs w:val="30"/>
    </w:rPr>
  </w:style>
  <w:style w:type="paragraph" w:styleId="Textodenotaderodap">
    <w:name w:val="footnote text"/>
    <w:basedOn w:val="Normal"/>
    <w:link w:val="TextodenotaderodapChar"/>
    <w:uiPriority w:val="99"/>
    <w:qFormat/>
    <w:pPr>
      <w:snapToGrid w:val="0"/>
      <w:jc w:val="left"/>
    </w:pPr>
    <w:rPr>
      <w:sz w:val="18"/>
      <w:szCs w:val="18"/>
    </w:rPr>
  </w:style>
  <w:style w:type="table" w:customStyle="1" w:styleId="TableNormal">
    <w:name w:val="Table Normal"/>
    <w:qFormat/>
    <w:tblPr>
      <w:tblCellMar>
        <w:top w:w="0" w:type="dxa"/>
        <w:left w:w="0" w:type="dxa"/>
        <w:bottom w:w="0" w:type="dxa"/>
        <w:right w:w="0" w:type="dxa"/>
      </w:tblCellMar>
    </w:tblPr>
  </w:style>
  <w:style w:type="table" w:customStyle="1" w:styleId="Style10">
    <w:name w:val="_Style 10"/>
    <w:basedOn w:val="TableNormal"/>
    <w:qFormat/>
    <w:tblPr>
      <w:tblCellMar>
        <w:left w:w="115" w:type="dxa"/>
        <w:right w:w="115" w:type="dxa"/>
      </w:tblCellMar>
    </w:tblPr>
  </w:style>
  <w:style w:type="paragraph" w:customStyle="1" w:styleId="WPSOffice1">
    <w:name w:val="WPSOffice手动目录 1"/>
    <w:qFormat/>
  </w:style>
  <w:style w:type="table" w:customStyle="1" w:styleId="1">
    <w:name w:val="1"/>
    <w:basedOn w:val="TableNormal1"/>
    <w:qFormat/>
    <w:tblPr>
      <w:tblCellMar>
        <w:left w:w="115" w:type="dxa"/>
        <w:right w:w="115" w:type="dxa"/>
      </w:tblCellMar>
    </w:tblPr>
  </w:style>
  <w:style w:type="table" w:customStyle="1" w:styleId="TableNormal1">
    <w:name w:val="Table Normal1"/>
    <w:qFormat/>
    <w:tblPr>
      <w:tblCellMar>
        <w:top w:w="0" w:type="dxa"/>
        <w:left w:w="0" w:type="dxa"/>
        <w:bottom w:w="0" w:type="dxa"/>
        <w:right w:w="0" w:type="dxa"/>
      </w:tblCellMar>
    </w:tblPr>
  </w:style>
  <w:style w:type="character" w:customStyle="1" w:styleId="TextodecomentrioChar">
    <w:name w:val="Texto de comentário Char"/>
    <w:basedOn w:val="Fontepargpadro"/>
    <w:uiPriority w:val="99"/>
    <w:rsid w:val="00326634"/>
    <w:rPr>
      <w:sz w:val="20"/>
      <w:szCs w:val="20"/>
    </w:rPr>
  </w:style>
  <w:style w:type="paragraph" w:styleId="PargrafodaLista">
    <w:name w:val="List Paragraph"/>
    <w:basedOn w:val="Normal"/>
    <w:uiPriority w:val="34"/>
    <w:qFormat/>
    <w:rsid w:val="00326634"/>
    <w:pPr>
      <w:spacing w:after="160" w:line="256" w:lineRule="auto"/>
      <w:ind w:left="720" w:right="0" w:firstLine="0"/>
      <w:contextualSpacing/>
      <w:jc w:val="left"/>
    </w:pPr>
    <w:rPr>
      <w:rFonts w:ascii="Calibri" w:eastAsia="Calibri" w:hAnsi="Calibri" w:cs="Calibri"/>
      <w:sz w:val="22"/>
      <w:szCs w:val="22"/>
    </w:rPr>
  </w:style>
  <w:style w:type="character" w:styleId="Hyperlink">
    <w:name w:val="Hyperlink"/>
    <w:basedOn w:val="Fontepargpadro"/>
    <w:unhideWhenUsed/>
    <w:rsid w:val="00326634"/>
    <w:rPr>
      <w:color w:val="0000FF" w:themeColor="hyperlink"/>
      <w:u w:val="single"/>
    </w:rPr>
  </w:style>
  <w:style w:type="character" w:styleId="MenoPendente">
    <w:name w:val="Unresolved Mention"/>
    <w:basedOn w:val="Fontepargpadro"/>
    <w:uiPriority w:val="99"/>
    <w:semiHidden/>
    <w:unhideWhenUsed/>
    <w:rsid w:val="00326634"/>
    <w:rPr>
      <w:color w:val="605E5C"/>
      <w:shd w:val="clear" w:color="auto" w:fill="E1DFDD"/>
    </w:rPr>
  </w:style>
  <w:style w:type="paragraph" w:styleId="Reviso">
    <w:name w:val="Revision"/>
    <w:hidden/>
    <w:uiPriority w:val="99"/>
    <w:semiHidden/>
    <w:rsid w:val="00326634"/>
    <w:rPr>
      <w:rFonts w:ascii="Calibri" w:eastAsia="Calibri" w:hAnsi="Calibri" w:cs="Calibri"/>
      <w:sz w:val="22"/>
      <w:szCs w:val="22"/>
    </w:rPr>
  </w:style>
  <w:style w:type="paragraph" w:styleId="Assuntodocomentrio">
    <w:name w:val="annotation subject"/>
    <w:basedOn w:val="Textodecomentrio"/>
    <w:next w:val="Textodecomentrio"/>
    <w:link w:val="AssuntodocomentrioChar"/>
    <w:uiPriority w:val="99"/>
    <w:unhideWhenUsed/>
    <w:rsid w:val="00326634"/>
    <w:pPr>
      <w:spacing w:after="160"/>
      <w:ind w:right="0" w:firstLine="0"/>
      <w:jc w:val="left"/>
    </w:pPr>
    <w:rPr>
      <w:rFonts w:ascii="Calibri" w:eastAsia="Calibri" w:hAnsi="Calibri" w:cs="Calibri"/>
      <w:b/>
      <w:bCs/>
    </w:rPr>
  </w:style>
  <w:style w:type="character" w:customStyle="1" w:styleId="TextodecomentrioChar1">
    <w:name w:val="Texto de comentário Char1"/>
    <w:basedOn w:val="Fontepargpadro"/>
    <w:link w:val="Textodecomentrio"/>
    <w:uiPriority w:val="99"/>
    <w:rsid w:val="00326634"/>
  </w:style>
  <w:style w:type="character" w:customStyle="1" w:styleId="AssuntodocomentrioChar">
    <w:name w:val="Assunto do comentário Char"/>
    <w:basedOn w:val="TextodecomentrioChar1"/>
    <w:link w:val="Assuntodocomentrio"/>
    <w:uiPriority w:val="99"/>
    <w:rsid w:val="00326634"/>
    <w:rPr>
      <w:rFonts w:ascii="Calibri" w:eastAsia="Calibri" w:hAnsi="Calibri" w:cs="Calibri"/>
      <w:b/>
      <w:bCs/>
    </w:rPr>
  </w:style>
  <w:style w:type="paragraph" w:styleId="Cabealho">
    <w:name w:val="header"/>
    <w:basedOn w:val="Normal"/>
    <w:link w:val="CabealhoChar"/>
    <w:uiPriority w:val="99"/>
    <w:unhideWhenUsed/>
    <w:rsid w:val="00326634"/>
    <w:pPr>
      <w:tabs>
        <w:tab w:val="center" w:pos="4252"/>
        <w:tab w:val="right" w:pos="8504"/>
      </w:tabs>
      <w:spacing w:after="0" w:line="240" w:lineRule="auto"/>
      <w:ind w:right="0" w:firstLine="0"/>
      <w:jc w:val="left"/>
    </w:pPr>
    <w:rPr>
      <w:rFonts w:ascii="Calibri" w:eastAsia="Calibri" w:hAnsi="Calibri" w:cs="Calibri"/>
      <w:sz w:val="22"/>
      <w:szCs w:val="22"/>
    </w:rPr>
  </w:style>
  <w:style w:type="character" w:customStyle="1" w:styleId="CabealhoChar">
    <w:name w:val="Cabeçalho Char"/>
    <w:basedOn w:val="Fontepargpadro"/>
    <w:link w:val="Cabealho"/>
    <w:uiPriority w:val="99"/>
    <w:rsid w:val="00326634"/>
    <w:rPr>
      <w:rFonts w:ascii="Calibri" w:eastAsia="Calibri" w:hAnsi="Calibri" w:cs="Calibri"/>
      <w:sz w:val="22"/>
      <w:szCs w:val="22"/>
    </w:rPr>
  </w:style>
  <w:style w:type="paragraph" w:styleId="Rodap">
    <w:name w:val="footer"/>
    <w:basedOn w:val="Normal"/>
    <w:link w:val="RodapChar"/>
    <w:uiPriority w:val="99"/>
    <w:unhideWhenUsed/>
    <w:rsid w:val="00326634"/>
    <w:pPr>
      <w:tabs>
        <w:tab w:val="center" w:pos="4252"/>
        <w:tab w:val="right" w:pos="8504"/>
      </w:tabs>
      <w:spacing w:after="0" w:line="240" w:lineRule="auto"/>
      <w:ind w:right="0" w:firstLine="0"/>
      <w:jc w:val="left"/>
    </w:pPr>
    <w:rPr>
      <w:rFonts w:ascii="Calibri" w:eastAsia="Calibri" w:hAnsi="Calibri" w:cs="Calibri"/>
      <w:sz w:val="22"/>
      <w:szCs w:val="22"/>
    </w:rPr>
  </w:style>
  <w:style w:type="character" w:customStyle="1" w:styleId="RodapChar">
    <w:name w:val="Rodapé Char"/>
    <w:basedOn w:val="Fontepargpadro"/>
    <w:link w:val="Rodap"/>
    <w:uiPriority w:val="99"/>
    <w:rsid w:val="00326634"/>
    <w:rPr>
      <w:rFonts w:ascii="Calibri" w:eastAsia="Calibri" w:hAnsi="Calibri" w:cs="Calibri"/>
      <w:sz w:val="22"/>
      <w:szCs w:val="22"/>
    </w:rPr>
  </w:style>
  <w:style w:type="character" w:customStyle="1" w:styleId="cf01">
    <w:name w:val="cf01"/>
    <w:basedOn w:val="Fontepargpadro"/>
    <w:rsid w:val="00326634"/>
    <w:rPr>
      <w:rFonts w:ascii="Segoe UI" w:hAnsi="Segoe UI" w:cs="Segoe UI" w:hint="default"/>
      <w:sz w:val="18"/>
      <w:szCs w:val="18"/>
    </w:rPr>
  </w:style>
  <w:style w:type="character" w:customStyle="1" w:styleId="TextodenotaderodapChar">
    <w:name w:val="Texto de nota de rodapé Char"/>
    <w:basedOn w:val="Fontepargpadro"/>
    <w:link w:val="Textodenotaderodap"/>
    <w:uiPriority w:val="99"/>
    <w:rsid w:val="00326634"/>
    <w:rPr>
      <w:sz w:val="18"/>
      <w:szCs w:val="18"/>
    </w:rPr>
  </w:style>
  <w:style w:type="paragraph" w:styleId="Legenda">
    <w:name w:val="caption"/>
    <w:basedOn w:val="Normal"/>
    <w:next w:val="Normal"/>
    <w:unhideWhenUsed/>
    <w:qFormat/>
    <w:rsid w:val="009970A1"/>
    <w:pPr>
      <w:spacing w:after="200" w:line="240" w:lineRule="auto"/>
    </w:pPr>
    <w:rPr>
      <w:i/>
      <w:iCs/>
      <w:color w:val="1F497D" w:themeColor="text2"/>
      <w:sz w:val="18"/>
      <w:szCs w:val="18"/>
    </w:rPr>
  </w:style>
  <w:style w:type="paragraph" w:styleId="NormalWeb">
    <w:name w:val="Normal (Web)"/>
    <w:basedOn w:val="Normal"/>
    <w:uiPriority w:val="99"/>
    <w:unhideWhenUsed/>
    <w:rsid w:val="001827BD"/>
    <w:pPr>
      <w:spacing w:before="100" w:beforeAutospacing="1" w:after="100" w:afterAutospacing="1" w:line="240" w:lineRule="auto"/>
      <w:ind w:right="0" w:firstLine="0"/>
      <w:jc w:val="left"/>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mailto:katyfernandes@id.uff.br" TargetMode="External"/><Relationship Id="rId21" Type="http://schemas.openxmlformats.org/officeDocument/2006/relationships/image" Target="media/image11.png"/><Relationship Id="rId34" Type="http://schemas.openxmlformats.org/officeDocument/2006/relationships/hyperlink" Target="mailto:beatrizcorsino@id.uff.br" TargetMode="External"/><Relationship Id="rId42" Type="http://schemas.openxmlformats.org/officeDocument/2006/relationships/hyperlink" Target="mailto:maizaizaias@id.uff.br"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hyperlink" Target="about:blank" TargetMode="External"/><Relationship Id="rId37" Type="http://schemas.openxmlformats.org/officeDocument/2006/relationships/hyperlink" Target="mailto:estefanipeixinho@gmail.com" TargetMode="External"/><Relationship Id="rId40" Type="http://schemas.openxmlformats.org/officeDocument/2006/relationships/hyperlink" Target="mailto:luanasilveira@id.uff.br" TargetMode="External"/><Relationship Id="rId45" Type="http://schemas.openxmlformats.org/officeDocument/2006/relationships/hyperlink" Target="mailto:contatovitoriaariel@gmail.com"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mailto:elizrosa.art@gmail.com" TargetMode="Externa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hyperlink" Target="about:blank" TargetMode="External"/><Relationship Id="rId44" Type="http://schemas.openxmlformats.org/officeDocument/2006/relationships/hyperlink" Target="mailto:shirlenaarquivo@gmail.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about:blank" TargetMode="External"/><Relationship Id="rId35" Type="http://schemas.openxmlformats.org/officeDocument/2006/relationships/hyperlink" Target="mailto:carlosantoniomoraes@id.uff.br" TargetMode="External"/><Relationship Id="rId43" Type="http://schemas.openxmlformats.org/officeDocument/2006/relationships/hyperlink" Target="mailto:paulineposdocuenf@gmail.com"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mailto:acjbarreto@id.uff.br" TargetMode="External"/><Relationship Id="rId38" Type="http://schemas.openxmlformats.org/officeDocument/2006/relationships/hyperlink" Target="mailto:jadycristina@id.uff.br" TargetMode="External"/><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hyperlink" Target="mailto:luizgustavoborges@outlook.com.br"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hyperlink" Target="about:blank" TargetMode="External"/><Relationship Id="rId7"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6" Type="http://schemas.openxmlformats.org/officeDocument/2006/relationships/hyperlink" Target="about:blank" TargetMode="External"/><Relationship Id="rId5" Type="http://schemas.openxmlformats.org/officeDocument/2006/relationships/hyperlink" Target="about:blank" TargetMode="External"/><Relationship Id="rId4" Type="http://schemas.openxmlformats.org/officeDocument/2006/relationships/hyperlink" Target="about:blank" TargetMode="Externa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C574C-6838-4E8C-B53D-E1416E832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143</Pages>
  <Words>52392</Words>
  <Characters>282920</Characters>
  <Application>Microsoft Office Word</Application>
  <DocSecurity>0</DocSecurity>
  <Lines>2357</Lines>
  <Paragraphs>669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Thiago</dc:creator>
  <cp:lastModifiedBy>Juliana Lobo</cp:lastModifiedBy>
  <cp:revision>49</cp:revision>
  <dcterms:created xsi:type="dcterms:W3CDTF">2024-07-24T17:23:00Z</dcterms:created>
  <dcterms:modified xsi:type="dcterms:W3CDTF">2024-07-24T19:24:00Z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1046-12.2.0.13263</vt:lpwstr>
  </property>
  <property fmtid="{D5CDD505-2E9C-101B-9397-08002B2CF9AE}" pid="3" name="ICV">
    <vt:lpwstr>6E4506E06B1843C4AF58F20AC4D8F5C3_12</vt:lpwstr>
  </property>
</Properties>
</file>