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i/>
          <w:i/>
          <w:i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kern w:val="0"/>
          <w:sz w:val="24"/>
          <w:szCs w:val="24"/>
          <w:lang w:eastAsia="pt-BR"/>
          <w14:ligatures w14:val="none"/>
        </w:rPr>
        <w:t xml:space="preserve">Autoras: </w:t>
      </w:r>
      <w:r>
        <w:rPr>
          <w:rFonts w:cs="Times New Roman" w:ascii="Times New Roman" w:hAnsi="Times New Roman"/>
          <w:i/>
          <w:iCs/>
          <w:sz w:val="24"/>
          <w:szCs w:val="24"/>
        </w:rPr>
        <w:t>formação, atuação profissional e principais publicações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ind w:left="142" w:hanging="360"/>
        <w:contextualSpacing/>
        <w:jc w:val="both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t-BR"/>
          <w14:ligatures w14:val="none"/>
        </w:rPr>
        <w:t xml:space="preserve">Cristiane Brandão Augusto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t-BR"/>
          <w14:ligatures w14:val="none"/>
        </w:rPr>
        <w:t>(organizadora)</w:t>
      </w:r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Pós-doutora em Estudos de Gênero (CIEG/UNAM), professora </w:t>
      </w:r>
      <w:r>
        <w:rPr>
          <w:rFonts w:eastAsia="Times New Roman" w:cs="Times New Roman" w:ascii="Times New Roman" w:hAnsi="Times New Roman"/>
          <w:sz w:val="24"/>
          <w:szCs w:val="24"/>
        </w:rPr>
        <w:t>associada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de Direito Penal e Criminologia da Faculdade Nacional de Direito (FND/UFRJ) e da disciplina Mulheres, Justiça e Direitos Humanos, do Programa de Políticas Públicas em Direitos Humanos (PPDH/NEPP-DH); autora das obras Nova Justiça Penal, Cérebro Criminógeno, de diversos artigos publicos em revistas especializadas e coorganizadora de livros, dentre eles, Violencia Feminicida y Feminicidios en México y Brasil.  </w:t>
      </w:r>
      <w:hyperlink r:id="rId2">
        <w:r>
          <w:rPr>
            <w:rStyle w:val="LinkdaInternet"/>
            <w:rFonts w:eastAsia="Times New Roman" w:cs="Times New Roman" w:ascii="Times New Roman" w:hAnsi="Times New Roman"/>
            <w:sz w:val="24"/>
            <w:szCs w:val="24"/>
          </w:rPr>
          <w:t>pedipe@gmail.com</w:t>
        </w:r>
      </w:hyperlink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ind w:left="142" w:hanging="360"/>
        <w:contextualSpacing/>
        <w:jc w:val="both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t-BR"/>
          <w14:ligatures w14:val="none"/>
        </w:rPr>
        <w:t>Carolina Cagetti</w:t>
      </w:r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  <w:t xml:space="preserve">Graduada em Ciências Econômicas pela PUC-Rio e Mestra em Políticas Públicas em Direitos Humanos pela UFRJ com convênio internacional na Universidade Sapienza de Roma. Fez parte do corpo editorial de revista discente decolonial e estuda questões de gênero e sexualidade, com ênfase em aborto, no Brasil e na Itália. </w:t>
      </w:r>
      <w:hyperlink r:id="rId3">
        <w:r>
          <w:rPr>
            <w:rStyle w:val="LinkdaInternet"/>
            <w:rFonts w:eastAsia="Times New Roman" w:cs="Times New Roman" w:ascii="Times New Roman" w:hAnsi="Times New Roman"/>
            <w:kern w:val="0"/>
            <w:sz w:val="24"/>
            <w:szCs w:val="24"/>
            <w:lang w:eastAsia="pt-BR"/>
            <w14:ligatures w14:val="none"/>
          </w:rPr>
          <w:t>carolcagetti@gmail.com</w:t>
        </w:r>
      </w:hyperlink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ind w:left="142" w:hanging="360"/>
        <w:contextualSpacing/>
        <w:jc w:val="both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t-BR"/>
          <w14:ligatures w14:val="none"/>
        </w:rPr>
        <w:t>Christina Almeida da Costa</w:t>
      </w:r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Mestranda do Programa de Pós-graduação em Serviço Social da UFRJ.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Pedagoga e assistente social. </w:t>
      </w:r>
      <w:hyperlink r:id="rId4">
        <w:r>
          <w:rPr>
            <w:rStyle w:val="LinkdaInternet"/>
            <w:rFonts w:cs="Times New Roman" w:ascii="Times New Roman" w:hAnsi="Times New Roman"/>
            <w:sz w:val="24"/>
            <w:szCs w:val="24"/>
          </w:rPr>
          <w:t>costachrisalmeida@gmail.com</w:t>
        </w:r>
      </w:hyperlink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ind w:left="142" w:hanging="360"/>
        <w:contextualSpacing/>
        <w:jc w:val="both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Jaqueline Sério da Costa</w:t>
      </w:r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Graduada, licenciada e mestre em Psicologia pela UFRJ. Assessora técnica no Conselho Regional de Psicologia RJ. Publicaç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ão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: COSTA, J. S.(Org.)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pt-BR"/>
        </w:rPr>
        <w:t>et al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. 15 anos do CREPOP: psicologia brasileira em defesa das políticas públicas e da democracia. Conselho Regional de Psicologia do Rio de Janeiro, 2022. </w:t>
      </w:r>
      <w:hyperlink r:id="rId5">
        <w:r>
          <w:rPr>
            <w:rStyle w:val="LinkdaInternet"/>
            <w:rFonts w:eastAsia="Times New Roman" w:cs="Times New Roman" w:ascii="Times New Roman" w:hAnsi="Times New Roman"/>
            <w:sz w:val="24"/>
            <w:szCs w:val="24"/>
            <w:lang w:eastAsia="pt-BR"/>
          </w:rPr>
          <w:t>jaqueserio@gmail.com</w:t>
        </w:r>
      </w:hyperlink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ind w:left="142" w:hanging="360"/>
        <w:contextualSpacing/>
        <w:jc w:val="both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t-BR"/>
          <w14:ligatures w14:val="none"/>
        </w:rPr>
        <w:t>Julia Santa Cruz Gutman</w:t>
      </w:r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  <w:t xml:space="preserve">Mestrado pelo NEPP-DH/UFRJ, Pós-Graduação em Direito das Famílias e Sucessões e Bacharelado em Direito pela PUC-Rio. Mediadora de Conflitos. Publicação: “Direito à Memória, à Verdade e à Justiça: A Permanência das Violações aos Direitos Humanos na Atualidade”. In: CORRÊA DE ARAÚJO, M. L. Direito, Democracia e Internacionalização da Constituição, 2016. </w:t>
      </w:r>
      <w:hyperlink r:id="rId6">
        <w:r>
          <w:rPr>
            <w:rStyle w:val="LinkdaInternet"/>
            <w:rFonts w:eastAsia="Times New Roman" w:cs="Times New Roman" w:ascii="Times New Roman" w:hAnsi="Times New Roman"/>
            <w:kern w:val="0"/>
            <w:sz w:val="24"/>
            <w:szCs w:val="24"/>
            <w:lang w:eastAsia="pt-BR"/>
            <w14:ligatures w14:val="none"/>
          </w:rPr>
          <w:t>juliagutman@gmail.com</w:t>
        </w:r>
      </w:hyperlink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  <w:t>.</w:t>
      </w:r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ind w:left="142" w:hanging="360"/>
        <w:contextualSpacing/>
        <w:jc w:val="both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t-BR"/>
          <w14:ligatures w14:val="none"/>
        </w:rPr>
        <w:t>Júlia Machado Iglesias</w:t>
      </w:r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  <w:t xml:space="preserve">Graduada em Direito pela FND/UFRJ e Mestranda no PPDH/NEPP-DH/UFRJ. Publicação: "Necropsiquiatria e Patriarcado: o tratamento médico-judiciário das loucas infratoras no Brasil do século XIX", em coautoria com Cristiane Brandão Augusto e Hugo Gomes de Lira. </w:t>
      </w:r>
      <w:hyperlink r:id="rId7">
        <w:r>
          <w:rPr>
            <w:rStyle w:val="LinkdaInternet"/>
            <w:rFonts w:eastAsia="Times New Roman" w:cs="Times New Roman" w:ascii="Times New Roman" w:hAnsi="Times New Roman"/>
            <w:kern w:val="0"/>
            <w:sz w:val="24"/>
            <w:szCs w:val="24"/>
            <w:lang w:eastAsia="pt-BR"/>
            <w14:ligatures w14:val="none"/>
          </w:rPr>
          <w:t>iglesias.julia27@gmail.com</w:t>
        </w:r>
      </w:hyperlink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  <w:t>.</w:t>
      </w:r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ind w:left="142" w:hanging="360"/>
        <w:contextualSpacing/>
        <w:jc w:val="both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t-BR"/>
          <w14:ligatures w14:val="none"/>
        </w:rPr>
        <w:t>Maria Celeste Simões Marques (organizadora)</w:t>
      </w:r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  <w:t xml:space="preserve">PhD. Professora associada do Programa de Pós-graduação em Políticas Públicas e Direitos Humanos do NEPP-DH/UFRJ. Coordenadora do Grupo de Estudos Direitos Humanos e Justiça, GEDHJUS/ NEPP-DH. Diretora do NEPP-DH (2021/25). Autora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de diversos artigos,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  <w:t>como “Soberania e Crise da Sociedade do Trabalho. Direito, Estado e Sociedade” e “Mulheres em situação de violência e trabalhos domésticos: vulnerabilidades e escravização”, e coorganizadora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do livro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  <w:t xml:space="preserve"> “Trabalho e Direitos: Conquistas e Retrocessos em Debate”. </w:t>
      </w:r>
      <w:hyperlink r:id="rId8">
        <w:r>
          <w:rPr>
            <w:rStyle w:val="LinkdaInternet"/>
            <w:rFonts w:eastAsia="Times New Roman" w:cs="Times New Roman" w:ascii="Times New Roman" w:hAnsi="Times New Roman"/>
            <w:kern w:val="0"/>
            <w:sz w:val="24"/>
            <w:szCs w:val="24"/>
            <w:lang w:eastAsia="pt-BR"/>
            <w14:ligatures w14:val="none"/>
          </w:rPr>
          <w:t>mcelmarques@gmail.com</w:t>
        </w:r>
      </w:hyperlink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ind w:left="142" w:hanging="360"/>
        <w:contextualSpacing/>
        <w:jc w:val="both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t-BR"/>
          <w14:ligatures w14:val="none"/>
        </w:rPr>
        <w:t>Roberta Barbosa Miranda</w:t>
      </w:r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Mestranda no Programa de Pós-graduação do Núcleo de Políticas Públicas em Direitos Humanos (NEPP-DH/UFRJ). Pós-graduada em Criminologia, Direito Penal e Processo Penal (UCAM/RJ). Advogada criminalista. Publicação: “Aspectos contemporâneos da criminalização dos movimentos sociais no Brasil”. Revista Brasileira de Ciências Criminais, 2015. </w:t>
      </w:r>
      <w:hyperlink r:id="rId9">
        <w:r>
          <w:rPr>
            <w:rStyle w:val="LinkdaInternet"/>
            <w:rFonts w:cs="Times New Roman" w:ascii="Times New Roman" w:hAnsi="Times New Roman"/>
            <w:sz w:val="24"/>
            <w:szCs w:val="24"/>
          </w:rPr>
          <w:t>robertamirandaa@gmail.com</w:t>
        </w:r>
      </w:hyperlink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ind w:left="142" w:hanging="360"/>
        <w:contextualSpacing/>
        <w:jc w:val="both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t-BR"/>
          <w14:ligatures w14:val="none"/>
        </w:rPr>
        <w:t>Mariana Nicolau Oliveira</w:t>
      </w:r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  <w:t xml:space="preserve">Mestra em Serviço Social, Doutoranda pelo Programa de Pós-graduação em Serviço Social da Universidade Federal do Rio de Janeiro. Assistente Social. </w:t>
      </w:r>
      <w:r>
        <w:rPr>
          <w:rFonts w:cs="Times New Roman" w:ascii="Times New Roman" w:hAnsi="Times New Roman"/>
          <w:sz w:val="24"/>
          <w:szCs w:val="24"/>
        </w:rPr>
        <w:t xml:space="preserve">Publicação: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  <w:t xml:space="preserve">“Agenda antigênero e a mobilização de políticas para infância na era bolsonarista”. Serviço Social em Debate, 2022. </w:t>
      </w:r>
      <w:hyperlink r:id="rId10">
        <w:r>
          <w:rPr>
            <w:rStyle w:val="LinkdaInternet"/>
            <w:rFonts w:eastAsia="Times New Roman" w:cs="Times New Roman" w:ascii="Times New Roman" w:hAnsi="Times New Roman"/>
            <w:kern w:val="0"/>
            <w:sz w:val="24"/>
            <w:szCs w:val="24"/>
            <w:lang w:eastAsia="pt-BR"/>
            <w14:ligatures w14:val="none"/>
          </w:rPr>
          <w:t>marinicolau@outlook.com</w:t>
        </w:r>
      </w:hyperlink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ind w:left="142" w:hanging="360"/>
        <w:contextualSpacing/>
        <w:jc w:val="both"/>
        <w:rPr>
          <w:rFonts w:ascii="Times New Roman" w:hAnsi="Times New Roman" w:eastAsia="Times New Roman" w:cs="Times New Roman"/>
          <w:b/>
          <w:b/>
          <w:bCs/>
          <w:color w:val="0563C1" w:themeColor="hyperlink"/>
          <w:kern w:val="0"/>
          <w:sz w:val="24"/>
          <w:szCs w:val="24"/>
          <w:u w:val="single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t-BR"/>
          <w14:ligatures w14:val="none"/>
        </w:rPr>
        <w:t>Julia Moulin Almeida Pereira (organizadora)</w:t>
      </w:r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Style w:val="LinkdaInternet"/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cs="Times New Roman" w:ascii="Times New Roman" w:hAnsi="Times New Roman"/>
          <w:sz w:val="24"/>
          <w:szCs w:val="24"/>
        </w:rPr>
        <w:t xml:space="preserve">Mestranda no Programa de Pós-graduação do Núcleo de Políticas Públicas em Direitos Humanos (NEPP-DH/UFRJ). Consultora de Imigração. Produção técnica: Elaboração de curso livre: Processos Migratórios, Saúde Mental e Restabelecimento de Laços Familiares. Cruz Vermelha Brasileira – RJ, 2022. </w:t>
      </w:r>
      <w:hyperlink r:id="rId11">
        <w:r>
          <w:rPr>
            <w:rStyle w:val="LinkdaInternet"/>
            <w:rFonts w:eastAsia="Times New Roman" w:cs="Times New Roman" w:ascii="Times New Roman" w:hAnsi="Times New Roman"/>
            <w:kern w:val="0"/>
            <w:sz w:val="24"/>
            <w:szCs w:val="24"/>
            <w:lang w:eastAsia="pt-BR"/>
            <w14:ligatures w14:val="none"/>
          </w:rPr>
          <w:t>juliamoulinpereira@gmail.com</w:t>
        </w:r>
      </w:hyperlink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Style w:val="LinkdaInternet"/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ind w:left="142" w:hanging="360"/>
        <w:contextualSpacing/>
        <w:jc w:val="both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t-BR"/>
          <w14:ligatures w14:val="none"/>
        </w:rPr>
        <w:t>Natália Queiroz Cabral Rodrigues</w:t>
      </w:r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Style w:val="LinkdaInternet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cs="Times New Roman" w:ascii="Times New Roman" w:hAnsi="Times New Roman"/>
          <w:sz w:val="24"/>
          <w:szCs w:val="24"/>
        </w:rPr>
        <w:t xml:space="preserve">Mestre em Direito do Trabalho pela PUC-Minas, doutoranda em Direito do Trabalho pela UFMG. Juíza do Trabalho Auxiliar da 22ª Vara do Trabalho de Brasília/DF. Publicações: “O capricho constitucional - por que as empregadas domésticas não possuem estabilidade?”. Revista Depoimentos (FDV), 2001; “Trabalho feminino em tempos de pandemia”. Revista do Tribunal Regional do Trabalho da 10ª Região, 2020. </w:t>
      </w:r>
      <w:hyperlink r:id="rId12">
        <w:r>
          <w:rPr>
            <w:rStyle w:val="LinkdaInternet"/>
            <w:rFonts w:cs="Times New Roman" w:ascii="Times New Roman" w:hAnsi="Times New Roman"/>
            <w:sz w:val="24"/>
            <w:szCs w:val="24"/>
          </w:rPr>
          <w:t>nataliaqcr@gmail.com</w:t>
        </w:r>
      </w:hyperlink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ind w:left="142" w:hanging="360"/>
        <w:contextualSpacing/>
        <w:jc w:val="both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t-BR"/>
          <w14:ligatures w14:val="none"/>
        </w:rPr>
        <w:t>Catarina Souza da Silva</w:t>
      </w:r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  <w:t xml:space="preserve">Bacharel em Direito (Universidade Estácio de Sá), Especialização em Processo Civil (EMERJ), Mestranda no curso de Pós-Graduação em Políticas Públicas e Direitos Humanos (UFRJ). Advogada com ênfase em Direito das famílias e na defesa do Direito das mulheres. </w:t>
      </w:r>
      <w:hyperlink r:id="rId13">
        <w:r>
          <w:rPr>
            <w:rStyle w:val="LinkdaInternet"/>
            <w:rFonts w:eastAsia="Times New Roman" w:cs="Times New Roman" w:ascii="Times New Roman" w:hAnsi="Times New Roman"/>
            <w:kern w:val="0"/>
            <w:sz w:val="24"/>
            <w:szCs w:val="24"/>
            <w:lang w:eastAsia="pt-BR"/>
            <w14:ligatures w14:val="none"/>
          </w:rPr>
          <w:t>catarinasouza1adv@gmail.com</w:t>
        </w:r>
      </w:hyperlink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ind w:left="142" w:hanging="360"/>
        <w:contextualSpacing/>
        <w:jc w:val="both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t-BR"/>
          <w14:ligatures w14:val="none"/>
        </w:rPr>
        <w:t>Rosária de Fátima de Sá Pereira da Silva</w:t>
      </w:r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  <w:t xml:space="preserve">Doutoranda e Mestra em Serviço Social pelo PPGSS da UFRJ. Assistente Social com atuação na Rede de Atenção Psicossocial do município do Rio de Janeiro. Publicação: “Mulheres no fio da navalha: feminicídio, barbárie e pedagogia da crueldade”. Revista Gênero, 2020. </w:t>
      </w:r>
      <w:hyperlink r:id="rId14">
        <w:r>
          <w:rPr>
            <w:rStyle w:val="LinkdaInternet"/>
            <w:rFonts w:eastAsia="Times New Roman" w:cs="Times New Roman" w:ascii="Times New Roman" w:hAnsi="Times New Roman"/>
            <w:kern w:val="0"/>
            <w:sz w:val="24"/>
            <w:szCs w:val="24"/>
            <w:lang w:eastAsia="pt-BR"/>
            <w14:ligatures w14:val="none"/>
          </w:rPr>
          <w:t>as.rosaria@gmail.com</w:t>
        </w:r>
      </w:hyperlink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ind w:left="142" w:hanging="360"/>
        <w:contextualSpacing/>
        <w:jc w:val="both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t-BR"/>
          <w14:ligatures w14:val="none"/>
        </w:rPr>
        <w:t>Rosangela Pereira da Silva</w:t>
      </w:r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Style w:val="LinkdaInternet"/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  <w:t xml:space="preserve">Mestranda do Programa de Pós-graduação em Políticas Públicas e Direitos Humanos (NEPP-DH/UFRJ). Especialista em Gênero e Direito pela Escola de Magistratura do Estado do Rio de Janeiro (EMERJ). Pesquisadora colaboradora do Núcleo de Pesquisa em Gênero, Raça e Etnia (NUPEGRE-EMERJ). Diretora do Centro Especializado de Atendimento à Mulher Chiquinha Gonzaga/SPM-Rio/ Prefeitura RJ. </w:t>
      </w:r>
      <w:hyperlink r:id="rId15">
        <w:r>
          <w:rPr>
            <w:rStyle w:val="LinkdaInternet"/>
            <w:rFonts w:eastAsia="Times New Roman" w:cs="Times New Roman" w:ascii="Times New Roman" w:hAnsi="Times New Roman"/>
            <w:kern w:val="0"/>
            <w:sz w:val="24"/>
            <w:szCs w:val="24"/>
            <w:lang w:eastAsia="pt-BR"/>
            <w14:ligatures w14:val="none"/>
          </w:rPr>
          <w:t>ropereirapcrj@gmail.com</w:t>
        </w:r>
      </w:hyperlink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eastAsia="Times New Roman" w:cs="Times New Roman"/>
          <w:color w:val="0563C1" w:themeColor="hyperlink"/>
          <w:kern w:val="0"/>
          <w:sz w:val="24"/>
          <w:szCs w:val="24"/>
          <w:u w:val="single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563C1" w:themeColor="hyperlink"/>
          <w:kern w:val="0"/>
          <w:sz w:val="24"/>
          <w:szCs w:val="24"/>
          <w:u w:val="single"/>
          <w:lang w:eastAsia="pt-BR"/>
          <w14:ligatures w14:val="none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ind w:left="142" w:hanging="360"/>
        <w:contextualSpacing/>
        <w:jc w:val="both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t-BR"/>
          <w14:ligatures w14:val="none"/>
        </w:rPr>
        <w:t>Danielle Paula de Jesus de Souza</w:t>
      </w:r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  <w:t xml:space="preserve">Mestre pelo NEPP/UFRJ; Mestre em Direito das Relações Internacionais e Integração da América Latina (UDE/Uruguai). Pós-graduada em Direito Penal e Processo Penal, em Direito de Família, em Direito Internacional e Direitos Humanos pela UCAM. Pós-graduada em Gênero e Direito pela EMERJ. Advogada e Servidora Pública. Publicação: “Pacote Anticrime: Análise das Principais Mudanças no Sistema Penal à Luz da Advocacia Criminal – ANACRIM”: Editora Pocesso, 2020. </w:t>
      </w:r>
      <w:hyperlink r:id="rId16">
        <w:r>
          <w:rPr>
            <w:rStyle w:val="LinkdaInternet"/>
            <w:rFonts w:eastAsia="Times New Roman" w:cs="Times New Roman" w:ascii="Times New Roman" w:hAnsi="Times New Roman"/>
            <w:kern w:val="0"/>
            <w:sz w:val="24"/>
            <w:szCs w:val="24"/>
            <w:lang w:eastAsia="pt-BR"/>
            <w14:ligatures w14:val="none"/>
          </w:rPr>
          <w:t>prof.daniellesouza@gmail.com</w:t>
        </w:r>
      </w:hyperlink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ind w:left="142" w:hanging="360"/>
        <w:contextualSpacing/>
        <w:jc w:val="both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t-BR"/>
          <w14:ligatures w14:val="none"/>
        </w:rPr>
        <w:t>Laura Astrolabio dos Santos</w:t>
      </w:r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  <w:t>Pós-graduação lato senso em Direito Público (UCAM), mestre em Políticas Públicas em Direitos Humanos (PPDH-UFRJ), Advogada e co-idealizadora e co-diretora executiva do projeto A Tenda das Candidatas. Publicação: “A crise, a violência no Rio de Janeiro e a grande mídia”. In: Winnie Bueno; Joanna Burigo; Rosana Pinheiro Machado; Esther Solano. (Org.). Tem saída? Ensaios críticos sobre o Brasil, 2017. l</w:t>
      </w:r>
      <w:hyperlink r:id="rId17">
        <w:r>
          <w:rPr>
            <w:rStyle w:val="LinkdaInternet"/>
            <w:rFonts w:eastAsia="Times New Roman" w:cs="Times New Roman" w:ascii="Times New Roman" w:hAnsi="Times New Roman"/>
            <w:kern w:val="0"/>
            <w:sz w:val="24"/>
            <w:szCs w:val="24"/>
            <w:lang w:eastAsia="pt-BR"/>
            <w14:ligatures w14:val="none"/>
          </w:rPr>
          <w:t>auraastrolabio@gmail.com</w:t>
        </w:r>
      </w:hyperlink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ind w:left="142" w:hanging="360"/>
        <w:contextualSpacing/>
        <w:jc w:val="both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t-BR"/>
          <w14:ligatures w14:val="none"/>
        </w:rPr>
        <w:t>Juliana Costa Vargas</w:t>
      </w:r>
      <w:r>
        <w:rPr>
          <w:rFonts w:eastAsia="Times New Roman" w:cs="Segoe UI Emoji" w:ascii="Segoe UI Emoji" w:hAnsi="Segoe UI Emoji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Segoe UI Emoji" w:ascii="Segoe UI Emoji" w:hAnsi="Segoe UI Emoji"/>
          <w:kern w:val="0"/>
          <w:sz w:val="24"/>
          <w:szCs w:val="24"/>
          <w:lang w:eastAsia="pt-BR"/>
          <w14:ligatures w14:val="none"/>
        </w:rPr>
        <w:t>B</w:t>
      </w:r>
      <w:r>
        <w:rPr>
          <w:rFonts w:ascii="Times New Roman" w:hAnsi="Times New Roman"/>
          <w:sz w:val="24"/>
          <w:szCs w:val="24"/>
        </w:rPr>
        <w:t xml:space="preserve">acharela em Direito pela FND/UFRJ; Especialista em Direitos Humanos e Questão Social pela PUC-PR; Mestre em Políticas Públicas em Direitos Humanos pelo NEPP-DH/UFRJ. Advogada. Publicações: “Trabalho escravo contemporâneo e resistência em tempos de pandemia”, EDUFMA, 2022. “Pandemia e genocídio da população negra: cenários da necropolítica Estatal”. Revista Metaxy, 2020. </w:t>
      </w:r>
      <w:hyperlink r:id="rId18">
        <w:r>
          <w:rPr>
            <w:rStyle w:val="LinkdaInternet"/>
            <w:rFonts w:ascii="Times New Roman" w:hAnsi="Times New Roman"/>
            <w:sz w:val="24"/>
            <w:szCs w:val="24"/>
          </w:rPr>
          <w:t>julianvargas1609@gmail.com</w:t>
        </w:r>
      </w:hyperlink>
    </w:p>
    <w:p>
      <w:pPr>
        <w:pStyle w:val="ListParagraph"/>
        <w:spacing w:lineRule="auto" w:line="240" w:beforeAutospacing="1" w:afterAutospacing="1"/>
        <w:ind w:left="142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 Emoj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8423c8"/>
    <w:rPr>
      <w:kern w:val="0"/>
      <w:sz w:val="20"/>
      <w:szCs w:val="20"/>
      <w14:ligatures w14:val="none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8423c8"/>
    <w:rPr>
      <w:vertAlign w:val="superscript"/>
    </w:rPr>
  </w:style>
  <w:style w:type="character" w:styleId="LinkdaInternet">
    <w:name w:val="Link da Internet"/>
    <w:basedOn w:val="DefaultParagraphFont"/>
    <w:uiPriority w:val="99"/>
    <w:unhideWhenUsed/>
    <w:rsid w:val="005d10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d10b0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90ac1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qFormat/>
    <w:rsid w:val="00290ac1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290ac1"/>
    <w:rPr>
      <w:b/>
      <w:bCs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8423c8"/>
    <w:pPr>
      <w:spacing w:lineRule="auto" w:line="240" w:before="0" w:after="0"/>
    </w:pPr>
    <w:rPr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ea5fda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xtodecomentrioChar"/>
    <w:uiPriority w:val="99"/>
    <w:unhideWhenUsed/>
    <w:qFormat/>
    <w:rsid w:val="00290ac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290ac1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edipe@gmail.com" TargetMode="External"/><Relationship Id="rId3" Type="http://schemas.openxmlformats.org/officeDocument/2006/relationships/hyperlink" Target="mailto:carolcagetti@gmail.com" TargetMode="External"/><Relationship Id="rId4" Type="http://schemas.openxmlformats.org/officeDocument/2006/relationships/hyperlink" Target="mailto:costachrisalmeida@gmail.com" TargetMode="External"/><Relationship Id="rId5" Type="http://schemas.openxmlformats.org/officeDocument/2006/relationships/hyperlink" Target="mailto:jaqueserio@gmail.com" TargetMode="External"/><Relationship Id="rId6" Type="http://schemas.openxmlformats.org/officeDocument/2006/relationships/hyperlink" Target="mailto:juliagutman@gmail.com" TargetMode="External"/><Relationship Id="rId7" Type="http://schemas.openxmlformats.org/officeDocument/2006/relationships/hyperlink" Target="mailto:iglesias.julia27@gmail.com" TargetMode="External"/><Relationship Id="rId8" Type="http://schemas.openxmlformats.org/officeDocument/2006/relationships/hyperlink" Target="mailto:mcelmarques@gmail.com" TargetMode="External"/><Relationship Id="rId9" Type="http://schemas.openxmlformats.org/officeDocument/2006/relationships/hyperlink" Target="mailto:robertamirandaa@gmail.com" TargetMode="External"/><Relationship Id="rId10" Type="http://schemas.openxmlformats.org/officeDocument/2006/relationships/hyperlink" Target="mailto:marinicolau@outlook.com" TargetMode="External"/><Relationship Id="rId11" Type="http://schemas.openxmlformats.org/officeDocument/2006/relationships/hyperlink" Target="mailto:juliamoulinpereira@gmail.com" TargetMode="External"/><Relationship Id="rId12" Type="http://schemas.openxmlformats.org/officeDocument/2006/relationships/hyperlink" Target="mailto:nataliaqcr@gmail.com" TargetMode="External"/><Relationship Id="rId13" Type="http://schemas.openxmlformats.org/officeDocument/2006/relationships/hyperlink" Target="mailto:catarinasouza1adv@gmail.com" TargetMode="External"/><Relationship Id="rId14" Type="http://schemas.openxmlformats.org/officeDocument/2006/relationships/hyperlink" Target="mailto:as.rosaria@gmail.com" TargetMode="External"/><Relationship Id="rId15" Type="http://schemas.openxmlformats.org/officeDocument/2006/relationships/hyperlink" Target="mailto:ropereirapcrj@gmail.com /" TargetMode="External"/><Relationship Id="rId16" Type="http://schemas.openxmlformats.org/officeDocument/2006/relationships/hyperlink" Target="mailto:prof.daniellesouza@gmail.com" TargetMode="External"/><Relationship Id="rId17" Type="http://schemas.openxmlformats.org/officeDocument/2006/relationships/hyperlink" Target="mailto:auraastrolabio@gmail.com" TargetMode="External"/><Relationship Id="rId18" Type="http://schemas.openxmlformats.org/officeDocument/2006/relationships/hyperlink" Target="mailto:julianvargas1609@gmail.com" TargetMode="Externa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LibreOffice/7.2.1.2$Windows_X86_64 LibreOffice_project/87b77fad49947c1441b67c559c339af8f3517e22</Application>
  <AppVersion>15.0000</AppVersion>
  <Pages>3</Pages>
  <Words>916</Words>
  <Characters>5851</Characters>
  <CharactersWithSpaces>6721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2023-10-19T14:29:00Z</dcterms:created>
  <dc:creator>Julia Moulin</dc:creator>
  <dc:description/>
  <dc:language>pt-BR</dc:language>
  <cp:lastModifiedBy/>
  <dcterms:modified xsi:type="dcterms:W3CDTF">2023-10-20T10:11:37Z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