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9337A" w14:textId="77777777" w:rsidR="009C3F88" w:rsidRPr="00C01A8E" w:rsidRDefault="009C3F88" w:rsidP="00C2303D">
      <w:pPr>
        <w:jc w:val="center"/>
        <w:rPr>
          <w:rFonts w:ascii="Times New Roman" w:hAnsi="Times New Roman" w:cs="Times New Roman"/>
          <w:bCs/>
          <w:sz w:val="24"/>
          <w:szCs w:val="24"/>
        </w:rPr>
      </w:pPr>
    </w:p>
    <w:p w14:paraId="403C267D" w14:textId="77777777" w:rsidR="009C3F88" w:rsidRPr="00C01A8E" w:rsidRDefault="009C3F88" w:rsidP="00C2303D">
      <w:pPr>
        <w:jc w:val="center"/>
        <w:rPr>
          <w:rFonts w:ascii="Times New Roman" w:hAnsi="Times New Roman" w:cs="Times New Roman"/>
          <w:b/>
          <w:sz w:val="24"/>
          <w:szCs w:val="24"/>
        </w:rPr>
      </w:pPr>
    </w:p>
    <w:p w14:paraId="5D661A2F" w14:textId="35568771" w:rsidR="009C3F88" w:rsidRPr="00C01A8E" w:rsidRDefault="009C3F88" w:rsidP="00C2303D">
      <w:pPr>
        <w:jc w:val="center"/>
        <w:rPr>
          <w:rFonts w:ascii="Times New Roman" w:hAnsi="Times New Roman" w:cs="Times New Roman"/>
          <w:b/>
          <w:sz w:val="24"/>
          <w:szCs w:val="24"/>
        </w:rPr>
      </w:pPr>
    </w:p>
    <w:p w14:paraId="31075724" w14:textId="77777777" w:rsidR="009C3F88" w:rsidRPr="00C01A8E" w:rsidRDefault="009C3F88" w:rsidP="00C2303D">
      <w:pPr>
        <w:jc w:val="center"/>
        <w:rPr>
          <w:rFonts w:ascii="Times New Roman" w:hAnsi="Times New Roman" w:cs="Times New Roman"/>
          <w:b/>
          <w:sz w:val="24"/>
          <w:szCs w:val="24"/>
        </w:rPr>
      </w:pPr>
    </w:p>
    <w:p w14:paraId="72C01ADF" w14:textId="77777777" w:rsidR="009C3F88" w:rsidRPr="00C01A8E" w:rsidRDefault="009C3F88" w:rsidP="00C2303D">
      <w:pPr>
        <w:jc w:val="center"/>
        <w:rPr>
          <w:rFonts w:ascii="Times New Roman" w:hAnsi="Times New Roman" w:cs="Times New Roman"/>
          <w:b/>
          <w:i/>
          <w:sz w:val="24"/>
          <w:szCs w:val="24"/>
        </w:rPr>
      </w:pPr>
    </w:p>
    <w:p w14:paraId="4ED3D50C" w14:textId="77777777" w:rsidR="009C3F88" w:rsidRPr="00C01A8E" w:rsidRDefault="009C3F88" w:rsidP="00C2303D">
      <w:pPr>
        <w:jc w:val="center"/>
        <w:rPr>
          <w:rFonts w:ascii="Times New Roman" w:hAnsi="Times New Roman" w:cs="Times New Roman"/>
          <w:b/>
          <w:i/>
          <w:sz w:val="24"/>
          <w:szCs w:val="24"/>
        </w:rPr>
      </w:pPr>
    </w:p>
    <w:p w14:paraId="2FA106E6" w14:textId="5396C5F4" w:rsidR="009C3F88" w:rsidRPr="00C01A8E" w:rsidRDefault="007E1331" w:rsidP="00C2303D">
      <w:pPr>
        <w:jc w:val="center"/>
        <w:rPr>
          <w:rFonts w:ascii="Times New Roman" w:hAnsi="Times New Roman" w:cs="Times New Roman"/>
          <w:b/>
          <w:caps/>
          <w:sz w:val="24"/>
          <w:szCs w:val="24"/>
        </w:rPr>
      </w:pPr>
      <w:r w:rsidRPr="00C01A8E">
        <w:rPr>
          <w:rFonts w:ascii="Times New Roman" w:hAnsi="Times New Roman" w:cs="Times New Roman"/>
          <w:b/>
          <w:caps/>
          <w:sz w:val="24"/>
          <w:szCs w:val="24"/>
        </w:rPr>
        <w:t>DESFILE</w:t>
      </w:r>
      <w:r w:rsidR="00BF7576">
        <w:rPr>
          <w:rFonts w:ascii="Times New Roman" w:hAnsi="Times New Roman" w:cs="Times New Roman"/>
          <w:b/>
          <w:caps/>
          <w:sz w:val="24"/>
          <w:szCs w:val="24"/>
        </w:rPr>
        <w:t>-</w:t>
      </w:r>
      <w:r w:rsidRPr="00C01A8E">
        <w:rPr>
          <w:rFonts w:ascii="Times New Roman" w:hAnsi="Times New Roman" w:cs="Times New Roman"/>
          <w:b/>
          <w:caps/>
          <w:sz w:val="24"/>
          <w:szCs w:val="24"/>
        </w:rPr>
        <w:t>CONCEITO:</w:t>
      </w:r>
    </w:p>
    <w:p w14:paraId="6AD59A7D" w14:textId="10E90C4B" w:rsidR="007E1331" w:rsidRPr="00C01A8E" w:rsidRDefault="00340031" w:rsidP="00C2303D">
      <w:pPr>
        <w:jc w:val="center"/>
        <w:rPr>
          <w:rFonts w:ascii="Times New Roman" w:hAnsi="Times New Roman" w:cs="Times New Roman"/>
          <w:b/>
          <w:sz w:val="24"/>
          <w:szCs w:val="24"/>
        </w:rPr>
      </w:pPr>
      <w:r>
        <w:rPr>
          <w:rFonts w:ascii="Times New Roman" w:hAnsi="Times New Roman" w:cs="Times New Roman"/>
          <w:b/>
          <w:caps/>
          <w:sz w:val="24"/>
          <w:szCs w:val="24"/>
        </w:rPr>
        <w:t xml:space="preserve">AS </w:t>
      </w:r>
      <w:r w:rsidR="00793B36">
        <w:rPr>
          <w:rFonts w:ascii="Times New Roman" w:hAnsi="Times New Roman" w:cs="Times New Roman"/>
          <w:b/>
          <w:caps/>
          <w:sz w:val="24"/>
          <w:szCs w:val="24"/>
        </w:rPr>
        <w:t>MENSAGENS SIMBÓLICAS</w:t>
      </w:r>
      <w:r w:rsidR="007E1331" w:rsidRPr="00C01A8E">
        <w:rPr>
          <w:rFonts w:ascii="Times New Roman" w:hAnsi="Times New Roman" w:cs="Times New Roman"/>
          <w:b/>
          <w:caps/>
          <w:sz w:val="24"/>
          <w:szCs w:val="24"/>
        </w:rPr>
        <w:t xml:space="preserve"> NAS ESCOLAS DE SAMBA DO RIO DE JANEIRO</w:t>
      </w:r>
    </w:p>
    <w:p w14:paraId="4287335B" w14:textId="02EBD7A3" w:rsidR="00793B36" w:rsidRDefault="00793B36">
      <w:pPr>
        <w:rPr>
          <w:rFonts w:ascii="Times New Roman" w:hAnsi="Times New Roman" w:cs="Times New Roman"/>
          <w:b/>
          <w:sz w:val="24"/>
          <w:szCs w:val="24"/>
        </w:rPr>
      </w:pPr>
      <w:r>
        <w:rPr>
          <w:rFonts w:ascii="Times New Roman" w:hAnsi="Times New Roman" w:cs="Times New Roman"/>
          <w:b/>
          <w:sz w:val="24"/>
          <w:szCs w:val="24"/>
        </w:rPr>
        <w:br w:type="page"/>
      </w:r>
    </w:p>
    <w:p w14:paraId="4DF6A637" w14:textId="58C955A8" w:rsidR="005A4C68" w:rsidRDefault="005A4C68" w:rsidP="00C2303D">
      <w:pPr>
        <w:jc w:val="center"/>
        <w:rPr>
          <w:rFonts w:ascii="Times New Roman" w:hAnsi="Times New Roman" w:cs="Times New Roman"/>
          <w:b/>
          <w:sz w:val="24"/>
          <w:szCs w:val="24"/>
        </w:rPr>
      </w:pPr>
      <w:bookmarkStart w:id="0" w:name="_Hlk86315754"/>
      <w:r w:rsidRPr="00C01A8E">
        <w:rPr>
          <w:rFonts w:ascii="Times New Roman" w:hAnsi="Times New Roman" w:cs="Times New Roman"/>
          <w:b/>
          <w:sz w:val="24"/>
          <w:szCs w:val="24"/>
        </w:rPr>
        <w:lastRenderedPageBreak/>
        <w:t>SUMÁRIO</w:t>
      </w:r>
    </w:p>
    <w:p w14:paraId="2F353A66" w14:textId="77777777" w:rsidR="00447F0B" w:rsidRPr="00C01A8E" w:rsidRDefault="00447F0B" w:rsidP="00C2303D">
      <w:pPr>
        <w:jc w:val="center"/>
        <w:rPr>
          <w:rFonts w:ascii="Times New Roman" w:hAnsi="Times New Roman" w:cs="Times New Roman"/>
          <w:b/>
          <w:sz w:val="24"/>
          <w:szCs w:val="24"/>
        </w:rPr>
      </w:pPr>
    </w:p>
    <w:bookmarkEnd w:id="0" w:displacedByCustomXml="next"/>
    <w:sdt>
      <w:sdtPr>
        <w:rPr>
          <w:rFonts w:ascii="Times New Roman" w:eastAsiaTheme="minorEastAsia" w:hAnsi="Times New Roman" w:cs="Times New Roman"/>
          <w:b/>
          <w:bCs/>
          <w:color w:val="auto"/>
          <w:sz w:val="24"/>
          <w:szCs w:val="24"/>
          <w:lang w:eastAsia="en-US"/>
        </w:rPr>
        <w:id w:val="1121657330"/>
        <w:docPartObj>
          <w:docPartGallery w:val="Table of Contents"/>
          <w:docPartUnique/>
        </w:docPartObj>
      </w:sdtPr>
      <w:sdtEndPr>
        <w:rPr>
          <w:rFonts w:eastAsiaTheme="minorHAnsi"/>
          <w:b w:val="0"/>
          <w:bCs w:val="0"/>
        </w:rPr>
      </w:sdtEndPr>
      <w:sdtContent>
        <w:p w14:paraId="16EC63F9" w14:textId="367F998F" w:rsidR="00F90074" w:rsidRPr="00C01A8E" w:rsidRDefault="00746860" w:rsidP="00C2303D">
          <w:pPr>
            <w:pStyle w:val="TOCHeading"/>
            <w:spacing w:line="360" w:lineRule="auto"/>
            <w:jc w:val="both"/>
            <w:rPr>
              <w:rFonts w:ascii="Times New Roman" w:hAnsi="Times New Roman" w:cs="Times New Roman"/>
              <w:color w:val="auto"/>
              <w:sz w:val="24"/>
              <w:szCs w:val="24"/>
            </w:rPr>
          </w:pPr>
          <w:r w:rsidRPr="00746860">
            <w:rPr>
              <w:rFonts w:ascii="Times New Roman" w:hAnsi="Times New Roman" w:cs="Times New Roman"/>
              <w:color w:val="auto"/>
              <w:sz w:val="24"/>
              <w:szCs w:val="24"/>
            </w:rPr>
            <w:t>Introdução</w:t>
          </w:r>
          <w:r w:rsidR="0009766A">
            <w:rPr>
              <w:rFonts w:ascii="Times New Roman" w:hAnsi="Times New Roman" w:cs="Times New Roman"/>
              <w:color w:val="auto"/>
              <w:sz w:val="24"/>
              <w:szCs w:val="24"/>
            </w:rPr>
            <w:tab/>
          </w:r>
          <w:r w:rsidR="0009766A">
            <w:rPr>
              <w:rFonts w:ascii="Times New Roman" w:hAnsi="Times New Roman" w:cs="Times New Roman"/>
              <w:color w:val="auto"/>
              <w:sz w:val="24"/>
              <w:szCs w:val="24"/>
            </w:rPr>
            <w:tab/>
          </w:r>
          <w:r w:rsidR="0009766A">
            <w:rPr>
              <w:rFonts w:ascii="Times New Roman" w:hAnsi="Times New Roman" w:cs="Times New Roman"/>
              <w:color w:val="auto"/>
              <w:sz w:val="24"/>
              <w:szCs w:val="24"/>
            </w:rPr>
            <w:tab/>
          </w:r>
          <w:r w:rsidR="0009766A">
            <w:rPr>
              <w:rFonts w:ascii="Times New Roman" w:hAnsi="Times New Roman" w:cs="Times New Roman"/>
              <w:color w:val="auto"/>
              <w:sz w:val="24"/>
              <w:szCs w:val="24"/>
            </w:rPr>
            <w:tab/>
          </w:r>
          <w:r w:rsidR="0009766A">
            <w:rPr>
              <w:rFonts w:ascii="Times New Roman" w:hAnsi="Times New Roman" w:cs="Times New Roman"/>
              <w:color w:val="auto"/>
              <w:sz w:val="24"/>
              <w:szCs w:val="24"/>
            </w:rPr>
            <w:tab/>
          </w:r>
          <w:r w:rsidR="0009766A">
            <w:rPr>
              <w:rFonts w:ascii="Times New Roman" w:hAnsi="Times New Roman" w:cs="Times New Roman"/>
              <w:color w:val="auto"/>
              <w:sz w:val="24"/>
              <w:szCs w:val="24"/>
            </w:rPr>
            <w:tab/>
          </w:r>
          <w:r w:rsidR="0009766A">
            <w:rPr>
              <w:rFonts w:ascii="Times New Roman" w:hAnsi="Times New Roman" w:cs="Times New Roman"/>
              <w:color w:val="auto"/>
              <w:sz w:val="24"/>
              <w:szCs w:val="24"/>
            </w:rPr>
            <w:tab/>
          </w:r>
          <w:r w:rsidR="0009766A">
            <w:rPr>
              <w:rFonts w:ascii="Times New Roman" w:hAnsi="Times New Roman" w:cs="Times New Roman"/>
              <w:color w:val="auto"/>
              <w:sz w:val="24"/>
              <w:szCs w:val="24"/>
            </w:rPr>
            <w:tab/>
          </w:r>
          <w:r w:rsidR="00F11D0C">
            <w:rPr>
              <w:rFonts w:ascii="Times New Roman" w:hAnsi="Times New Roman" w:cs="Times New Roman"/>
              <w:color w:val="auto"/>
              <w:sz w:val="24"/>
              <w:szCs w:val="24"/>
            </w:rPr>
            <w:t>3</w:t>
          </w:r>
        </w:p>
        <w:p w14:paraId="15068447" w14:textId="5832C46F" w:rsidR="00F90074" w:rsidRPr="00910426" w:rsidRDefault="00901F3E" w:rsidP="006B7D00">
          <w:pPr>
            <w:pStyle w:val="TOC1"/>
            <w:spacing w:line="360" w:lineRule="auto"/>
            <w:jc w:val="both"/>
            <w:rPr>
              <w:rFonts w:ascii="Times New Roman" w:hAnsi="Times New Roman" w:cs="Times New Roman"/>
              <w:sz w:val="24"/>
              <w:szCs w:val="24"/>
            </w:rPr>
          </w:pPr>
          <w:r w:rsidRPr="00910426">
            <w:rPr>
              <w:rFonts w:ascii="Times New Roman" w:hAnsi="Times New Roman" w:cs="Times New Roman"/>
              <w:sz w:val="24"/>
              <w:szCs w:val="24"/>
            </w:rPr>
            <w:t>1</w:t>
          </w:r>
          <w:r w:rsidR="0009766A" w:rsidRPr="00910426">
            <w:rPr>
              <w:rFonts w:ascii="Times New Roman" w:hAnsi="Times New Roman" w:cs="Times New Roman"/>
              <w:sz w:val="24"/>
              <w:szCs w:val="24"/>
            </w:rPr>
            <w:t xml:space="preserve"> </w:t>
          </w:r>
          <w:r w:rsidR="00625767">
            <w:rPr>
              <w:rFonts w:ascii="Times New Roman" w:eastAsia="Times New Roman" w:hAnsi="Times New Roman"/>
              <w:sz w:val="24"/>
              <w:szCs w:val="24"/>
            </w:rPr>
            <w:t>Imagen</w:t>
          </w:r>
          <w:r w:rsidR="00746860">
            <w:rPr>
              <w:rFonts w:ascii="Times New Roman" w:eastAsia="Times New Roman" w:hAnsi="Times New Roman"/>
              <w:sz w:val="24"/>
              <w:szCs w:val="24"/>
            </w:rPr>
            <w:t>s carnavalescas</w:t>
          </w:r>
          <w:r w:rsidR="00A77FA0" w:rsidRPr="00910426">
            <w:rPr>
              <w:rFonts w:ascii="Times New Roman" w:eastAsia="Times New Roman" w:hAnsi="Times New Roman"/>
              <w:sz w:val="24"/>
              <w:szCs w:val="24"/>
            </w:rPr>
            <w:t xml:space="preserve"> à </w:t>
          </w:r>
          <w:r w:rsidR="00746860">
            <w:rPr>
              <w:rFonts w:ascii="Times New Roman" w:eastAsia="Times New Roman" w:hAnsi="Times New Roman"/>
              <w:sz w:val="24"/>
              <w:szCs w:val="24"/>
            </w:rPr>
            <w:t>l</w:t>
          </w:r>
          <w:r w:rsidR="00A77FA0" w:rsidRPr="00910426">
            <w:rPr>
              <w:rFonts w:ascii="Times New Roman" w:eastAsia="Times New Roman" w:hAnsi="Times New Roman"/>
              <w:sz w:val="24"/>
              <w:szCs w:val="24"/>
            </w:rPr>
            <w:t xml:space="preserve">uz </w:t>
          </w:r>
          <w:r w:rsidR="00746860" w:rsidRPr="00910426">
            <w:rPr>
              <w:rFonts w:ascii="Times New Roman" w:eastAsia="Times New Roman" w:hAnsi="Times New Roman"/>
              <w:sz w:val="24"/>
              <w:szCs w:val="24"/>
            </w:rPr>
            <w:t>de questões filosóficas</w:t>
          </w:r>
          <w:r w:rsidR="00625767">
            <w:rPr>
              <w:rFonts w:ascii="Times New Roman" w:eastAsia="Times New Roman" w:hAnsi="Times New Roman"/>
              <w:sz w:val="24"/>
              <w:szCs w:val="24"/>
            </w:rPr>
            <w:tab/>
          </w:r>
          <w:r w:rsidR="0009766A" w:rsidRPr="00910426">
            <w:rPr>
              <w:rFonts w:ascii="Times New Roman" w:hAnsi="Times New Roman" w:cs="Times New Roman"/>
              <w:sz w:val="24"/>
              <w:szCs w:val="24"/>
            </w:rPr>
            <w:tab/>
          </w:r>
          <w:r w:rsidR="00625767">
            <w:rPr>
              <w:rFonts w:ascii="Times New Roman" w:hAnsi="Times New Roman" w:cs="Times New Roman"/>
              <w:sz w:val="24"/>
              <w:szCs w:val="24"/>
            </w:rPr>
            <w:t>6</w:t>
          </w:r>
        </w:p>
        <w:p w14:paraId="360D5310" w14:textId="2EA6CD16" w:rsidR="00F90074" w:rsidRPr="00910426" w:rsidRDefault="0099204F" w:rsidP="00C2303D">
          <w:pPr>
            <w:pStyle w:val="TOC2"/>
            <w:spacing w:line="360" w:lineRule="auto"/>
            <w:ind w:left="0"/>
            <w:jc w:val="both"/>
            <w:rPr>
              <w:rFonts w:ascii="Times New Roman" w:hAnsi="Times New Roman"/>
              <w:sz w:val="24"/>
              <w:szCs w:val="24"/>
            </w:rPr>
          </w:pPr>
          <w:r w:rsidRPr="00910426">
            <w:rPr>
              <w:rFonts w:ascii="Times New Roman" w:hAnsi="Times New Roman"/>
              <w:sz w:val="24"/>
              <w:szCs w:val="24"/>
            </w:rPr>
            <w:t xml:space="preserve">1.1 </w:t>
          </w:r>
          <w:r w:rsidR="007103F4">
            <w:rPr>
              <w:rFonts w:ascii="Times New Roman" w:hAnsi="Times New Roman"/>
              <w:sz w:val="24"/>
              <w:szCs w:val="24"/>
            </w:rPr>
            <w:t>O</w:t>
          </w:r>
          <w:r w:rsidR="00E64048" w:rsidRPr="00910426">
            <w:rPr>
              <w:rFonts w:ascii="Times New Roman" w:hAnsi="Times New Roman"/>
              <w:sz w:val="24"/>
              <w:szCs w:val="24"/>
            </w:rPr>
            <w:t xml:space="preserve"> regime estético das artes </w:t>
          </w:r>
          <w:r w:rsidR="0009766A" w:rsidRPr="00910426">
            <w:rPr>
              <w:rFonts w:ascii="Times New Roman" w:hAnsi="Times New Roman"/>
              <w:sz w:val="24"/>
              <w:szCs w:val="24"/>
            </w:rPr>
            <w:tab/>
          </w:r>
          <w:r w:rsidR="0009766A" w:rsidRPr="00910426">
            <w:rPr>
              <w:rFonts w:ascii="Times New Roman" w:hAnsi="Times New Roman"/>
              <w:sz w:val="24"/>
              <w:szCs w:val="24"/>
            </w:rPr>
            <w:tab/>
          </w:r>
          <w:r w:rsidR="0009766A" w:rsidRPr="00910426">
            <w:rPr>
              <w:rFonts w:ascii="Times New Roman" w:hAnsi="Times New Roman"/>
              <w:sz w:val="24"/>
              <w:szCs w:val="24"/>
            </w:rPr>
            <w:tab/>
          </w:r>
          <w:r w:rsidR="0009766A" w:rsidRPr="00910426">
            <w:rPr>
              <w:rFonts w:ascii="Times New Roman" w:hAnsi="Times New Roman"/>
              <w:sz w:val="24"/>
              <w:szCs w:val="24"/>
            </w:rPr>
            <w:tab/>
          </w:r>
          <w:r w:rsidR="007103F4">
            <w:rPr>
              <w:rFonts w:ascii="Times New Roman" w:hAnsi="Times New Roman"/>
              <w:sz w:val="24"/>
              <w:szCs w:val="24"/>
            </w:rPr>
            <w:tab/>
          </w:r>
          <w:r w:rsidR="00625767">
            <w:rPr>
              <w:rFonts w:ascii="Times New Roman" w:hAnsi="Times New Roman"/>
              <w:sz w:val="24"/>
              <w:szCs w:val="24"/>
            </w:rPr>
            <w:t>7</w:t>
          </w:r>
        </w:p>
        <w:p w14:paraId="6BB86752" w14:textId="50169B02" w:rsidR="00F90074" w:rsidRPr="00910426" w:rsidRDefault="0099204F" w:rsidP="00C2303D">
          <w:pPr>
            <w:pStyle w:val="TOC2"/>
            <w:spacing w:line="360" w:lineRule="auto"/>
            <w:ind w:left="0"/>
            <w:jc w:val="both"/>
            <w:rPr>
              <w:rFonts w:ascii="Times New Roman" w:hAnsi="Times New Roman"/>
              <w:sz w:val="24"/>
              <w:szCs w:val="24"/>
            </w:rPr>
          </w:pPr>
          <w:r w:rsidRPr="00910426">
            <w:rPr>
              <w:rFonts w:ascii="Times New Roman" w:hAnsi="Times New Roman"/>
              <w:sz w:val="24"/>
              <w:szCs w:val="24"/>
            </w:rPr>
            <w:t>1.2</w:t>
          </w:r>
          <w:r w:rsidR="0009766A" w:rsidRPr="00910426">
            <w:rPr>
              <w:rFonts w:ascii="Times New Roman" w:hAnsi="Times New Roman"/>
              <w:sz w:val="24"/>
              <w:szCs w:val="24"/>
            </w:rPr>
            <w:t xml:space="preserve"> </w:t>
          </w:r>
          <w:r w:rsidR="00224605" w:rsidRPr="00910426">
            <w:rPr>
              <w:rFonts w:ascii="Times New Roman" w:hAnsi="Times New Roman"/>
              <w:sz w:val="24"/>
              <w:szCs w:val="24"/>
            </w:rPr>
            <w:t xml:space="preserve">A alteridade da </w:t>
          </w:r>
          <w:r w:rsidR="00224605" w:rsidRPr="00910426">
            <w:rPr>
              <w:rFonts w:ascii="Times New Roman" w:hAnsi="Times New Roman"/>
              <w:i/>
              <w:iCs/>
              <w:sz w:val="24"/>
              <w:szCs w:val="24"/>
            </w:rPr>
            <w:t>Imagem</w:t>
          </w:r>
          <w:r w:rsidR="005A62E8" w:rsidRPr="00910426">
            <w:rPr>
              <w:rFonts w:ascii="Times New Roman" w:hAnsi="Times New Roman"/>
              <w:i/>
              <w:iCs/>
              <w:sz w:val="24"/>
              <w:szCs w:val="24"/>
            </w:rPr>
            <w:tab/>
          </w:r>
          <w:r w:rsidR="005A62E8" w:rsidRPr="00910426">
            <w:rPr>
              <w:rFonts w:ascii="Times New Roman" w:hAnsi="Times New Roman"/>
              <w:i/>
              <w:iCs/>
              <w:sz w:val="24"/>
              <w:szCs w:val="24"/>
            </w:rPr>
            <w:tab/>
          </w:r>
          <w:r w:rsidR="005A62E8" w:rsidRPr="00910426">
            <w:rPr>
              <w:rFonts w:ascii="Times New Roman" w:hAnsi="Times New Roman"/>
              <w:i/>
              <w:iCs/>
              <w:sz w:val="24"/>
              <w:szCs w:val="24"/>
            </w:rPr>
            <w:tab/>
          </w:r>
          <w:r w:rsidR="005A62E8" w:rsidRPr="00910426">
            <w:rPr>
              <w:rFonts w:ascii="Times New Roman" w:hAnsi="Times New Roman"/>
              <w:i/>
              <w:iCs/>
              <w:sz w:val="24"/>
              <w:szCs w:val="24"/>
            </w:rPr>
            <w:tab/>
          </w:r>
          <w:r w:rsidR="005A62E8" w:rsidRPr="00910426">
            <w:rPr>
              <w:rFonts w:ascii="Times New Roman" w:hAnsi="Times New Roman"/>
              <w:i/>
              <w:iCs/>
              <w:sz w:val="24"/>
              <w:szCs w:val="24"/>
            </w:rPr>
            <w:tab/>
          </w:r>
          <w:r w:rsidR="0009766A" w:rsidRPr="00910426">
            <w:rPr>
              <w:rFonts w:ascii="Times New Roman" w:hAnsi="Times New Roman"/>
              <w:sz w:val="24"/>
              <w:szCs w:val="24"/>
            </w:rPr>
            <w:tab/>
          </w:r>
          <w:r w:rsidR="00625767">
            <w:rPr>
              <w:rFonts w:ascii="Times New Roman" w:hAnsi="Times New Roman"/>
              <w:sz w:val="24"/>
              <w:szCs w:val="24"/>
            </w:rPr>
            <w:t>8</w:t>
          </w:r>
        </w:p>
        <w:p w14:paraId="3DA7A2D6" w14:textId="0E4589A6" w:rsidR="00F90074" w:rsidRPr="00910426" w:rsidRDefault="0099204F" w:rsidP="00C2303D">
          <w:pPr>
            <w:pStyle w:val="TOC2"/>
            <w:spacing w:line="360" w:lineRule="auto"/>
            <w:ind w:left="0"/>
            <w:jc w:val="both"/>
            <w:rPr>
              <w:rFonts w:ascii="Times New Roman" w:hAnsi="Times New Roman"/>
              <w:sz w:val="24"/>
              <w:szCs w:val="24"/>
            </w:rPr>
          </w:pPr>
          <w:r w:rsidRPr="00910426">
            <w:rPr>
              <w:rFonts w:ascii="Times New Roman" w:hAnsi="Times New Roman"/>
              <w:sz w:val="24"/>
              <w:szCs w:val="24"/>
            </w:rPr>
            <w:t>1.</w:t>
          </w:r>
          <w:r w:rsidR="005A62E8" w:rsidRPr="00910426">
            <w:rPr>
              <w:rFonts w:ascii="Times New Roman" w:hAnsi="Times New Roman"/>
              <w:sz w:val="24"/>
              <w:szCs w:val="24"/>
            </w:rPr>
            <w:t>3</w:t>
          </w:r>
          <w:r w:rsidR="0009766A" w:rsidRPr="00910426">
            <w:rPr>
              <w:rFonts w:ascii="Times New Roman" w:hAnsi="Times New Roman"/>
              <w:sz w:val="24"/>
              <w:szCs w:val="24"/>
            </w:rPr>
            <w:t xml:space="preserve"> </w:t>
          </w:r>
          <w:r w:rsidR="007103F4">
            <w:rPr>
              <w:rFonts w:ascii="Times New Roman" w:hAnsi="Times New Roman"/>
              <w:sz w:val="24"/>
              <w:szCs w:val="24"/>
            </w:rPr>
            <w:t>P</w:t>
          </w:r>
          <w:r w:rsidR="00BC5F04" w:rsidRPr="00910426">
            <w:rPr>
              <w:rFonts w:ascii="Times New Roman" w:hAnsi="Times New Roman"/>
              <w:sz w:val="24"/>
              <w:szCs w:val="24"/>
            </w:rPr>
            <w:t xml:space="preserve">alavras e as imagens </w:t>
          </w:r>
          <w:r w:rsidR="007103F4">
            <w:rPr>
              <w:rFonts w:ascii="Times New Roman" w:hAnsi="Times New Roman"/>
              <w:sz w:val="24"/>
              <w:szCs w:val="24"/>
            </w:rPr>
            <w:t>em</w:t>
          </w:r>
          <w:r w:rsidR="00BC5F04" w:rsidRPr="00910426">
            <w:rPr>
              <w:rFonts w:ascii="Times New Roman" w:hAnsi="Times New Roman"/>
              <w:sz w:val="24"/>
              <w:szCs w:val="24"/>
            </w:rPr>
            <w:t xml:space="preserve"> desfile</w:t>
          </w:r>
          <w:r w:rsidR="007103F4">
            <w:rPr>
              <w:rFonts w:ascii="Times New Roman" w:hAnsi="Times New Roman"/>
              <w:sz w:val="24"/>
              <w:szCs w:val="24"/>
            </w:rPr>
            <w:tab/>
          </w:r>
          <w:r w:rsidR="007103F4">
            <w:rPr>
              <w:rFonts w:ascii="Times New Roman" w:hAnsi="Times New Roman"/>
              <w:sz w:val="24"/>
              <w:szCs w:val="24"/>
            </w:rPr>
            <w:tab/>
          </w:r>
          <w:r w:rsidR="007103F4">
            <w:rPr>
              <w:rFonts w:ascii="Times New Roman" w:hAnsi="Times New Roman"/>
              <w:sz w:val="24"/>
              <w:szCs w:val="24"/>
            </w:rPr>
            <w:tab/>
          </w:r>
          <w:r w:rsidR="007103F4">
            <w:rPr>
              <w:rFonts w:ascii="Times New Roman" w:hAnsi="Times New Roman"/>
              <w:sz w:val="24"/>
              <w:szCs w:val="24"/>
            </w:rPr>
            <w:tab/>
          </w:r>
          <w:r w:rsidR="0009766A" w:rsidRPr="00910426">
            <w:rPr>
              <w:rFonts w:ascii="Times New Roman" w:hAnsi="Times New Roman"/>
              <w:sz w:val="24"/>
              <w:szCs w:val="24"/>
            </w:rPr>
            <w:tab/>
          </w:r>
          <w:r w:rsidR="00625767">
            <w:rPr>
              <w:rFonts w:ascii="Times New Roman" w:hAnsi="Times New Roman"/>
              <w:sz w:val="24"/>
              <w:szCs w:val="24"/>
            </w:rPr>
            <w:t>9</w:t>
          </w:r>
        </w:p>
        <w:p w14:paraId="16BC8C8B" w14:textId="1CBE6AB1" w:rsidR="004925E2" w:rsidRPr="00910426" w:rsidRDefault="00532B21" w:rsidP="00C2303D">
          <w:pPr>
            <w:rPr>
              <w:rFonts w:ascii="Times New Roman" w:hAnsi="Times New Roman"/>
              <w:i/>
              <w:iCs/>
              <w:sz w:val="24"/>
              <w:szCs w:val="24"/>
            </w:rPr>
          </w:pPr>
          <w:r w:rsidRPr="00910426">
            <w:rPr>
              <w:rFonts w:ascii="Times New Roman" w:hAnsi="Times New Roman"/>
              <w:sz w:val="24"/>
              <w:szCs w:val="24"/>
            </w:rPr>
            <w:t>1.</w:t>
          </w:r>
          <w:r w:rsidR="005A62E8" w:rsidRPr="00910426">
            <w:rPr>
              <w:rFonts w:ascii="Times New Roman" w:hAnsi="Times New Roman"/>
              <w:sz w:val="24"/>
              <w:szCs w:val="24"/>
            </w:rPr>
            <w:t>3</w:t>
          </w:r>
          <w:r w:rsidRPr="00910426">
            <w:rPr>
              <w:rFonts w:ascii="Times New Roman" w:hAnsi="Times New Roman"/>
              <w:sz w:val="24"/>
              <w:szCs w:val="24"/>
            </w:rPr>
            <w:t>.1</w:t>
          </w:r>
          <w:r w:rsidR="0009766A" w:rsidRPr="00910426">
            <w:rPr>
              <w:rFonts w:ascii="Times New Roman" w:hAnsi="Times New Roman"/>
              <w:sz w:val="24"/>
              <w:szCs w:val="24"/>
            </w:rPr>
            <w:t xml:space="preserve"> </w:t>
          </w:r>
          <w:r w:rsidRPr="00910426">
            <w:rPr>
              <w:rFonts w:ascii="Times New Roman" w:hAnsi="Times New Roman"/>
              <w:sz w:val="24"/>
              <w:szCs w:val="24"/>
            </w:rPr>
            <w:t xml:space="preserve">A </w:t>
          </w:r>
          <w:r w:rsidRPr="00910426">
            <w:rPr>
              <w:rFonts w:ascii="Times New Roman" w:hAnsi="Times New Roman"/>
              <w:i/>
              <w:iCs/>
              <w:sz w:val="24"/>
              <w:szCs w:val="24"/>
            </w:rPr>
            <w:t>frase-imagem</w:t>
          </w:r>
          <w:r w:rsidRPr="00910426">
            <w:rPr>
              <w:rFonts w:ascii="Times New Roman" w:hAnsi="Times New Roman"/>
              <w:sz w:val="24"/>
              <w:szCs w:val="24"/>
            </w:rPr>
            <w:t xml:space="preserve"> e o </w:t>
          </w:r>
          <w:r w:rsidRPr="00910426">
            <w:rPr>
              <w:rFonts w:ascii="Times New Roman" w:hAnsi="Times New Roman"/>
              <w:i/>
              <w:iCs/>
              <w:sz w:val="24"/>
              <w:szCs w:val="24"/>
            </w:rPr>
            <w:t>desfile-conceito</w:t>
          </w:r>
          <w:r w:rsidR="00BC5F04" w:rsidRPr="00910426">
            <w:rPr>
              <w:rFonts w:ascii="Times New Roman" w:hAnsi="Times New Roman"/>
              <w:sz w:val="24"/>
              <w:szCs w:val="24"/>
            </w:rPr>
            <w:t xml:space="preserve"> </w:t>
          </w:r>
          <w:r w:rsidR="0009766A" w:rsidRPr="00910426">
            <w:rPr>
              <w:rFonts w:ascii="Times New Roman" w:hAnsi="Times New Roman"/>
              <w:sz w:val="24"/>
              <w:szCs w:val="24"/>
            </w:rPr>
            <w:tab/>
          </w:r>
          <w:r w:rsidR="0009766A" w:rsidRPr="00910426">
            <w:rPr>
              <w:rFonts w:ascii="Times New Roman" w:hAnsi="Times New Roman"/>
              <w:sz w:val="24"/>
              <w:szCs w:val="24"/>
            </w:rPr>
            <w:tab/>
          </w:r>
          <w:r w:rsidR="0009766A" w:rsidRPr="00910426">
            <w:rPr>
              <w:rFonts w:ascii="Times New Roman" w:hAnsi="Times New Roman"/>
              <w:sz w:val="24"/>
              <w:szCs w:val="24"/>
            </w:rPr>
            <w:tab/>
          </w:r>
          <w:r w:rsidR="0009766A" w:rsidRPr="00910426">
            <w:rPr>
              <w:rFonts w:ascii="Times New Roman" w:hAnsi="Times New Roman"/>
              <w:sz w:val="24"/>
              <w:szCs w:val="24"/>
            </w:rPr>
            <w:tab/>
          </w:r>
          <w:r w:rsidR="00625767">
            <w:rPr>
              <w:rFonts w:ascii="Times New Roman" w:hAnsi="Times New Roman"/>
              <w:sz w:val="24"/>
              <w:szCs w:val="24"/>
            </w:rPr>
            <w:t>10</w:t>
          </w:r>
        </w:p>
        <w:p w14:paraId="0DD981C6" w14:textId="500FC36B" w:rsidR="00F57877" w:rsidRPr="00910426" w:rsidRDefault="00910426" w:rsidP="00910426">
          <w:pPr>
            <w:spacing w:line="360" w:lineRule="auto"/>
            <w:jc w:val="both"/>
          </w:pPr>
          <w:r w:rsidRPr="00910426">
            <w:rPr>
              <w:rFonts w:ascii="Times New Roman" w:hAnsi="Times New Roman"/>
              <w:sz w:val="24"/>
              <w:szCs w:val="24"/>
            </w:rPr>
            <w:t>2</w:t>
          </w:r>
          <w:r w:rsidR="0009766A" w:rsidRPr="00910426">
            <w:rPr>
              <w:rFonts w:ascii="Times New Roman" w:eastAsia="Arial" w:hAnsi="Times New Roman"/>
              <w:sz w:val="24"/>
              <w:szCs w:val="24"/>
            </w:rPr>
            <w:t xml:space="preserve"> </w:t>
          </w:r>
          <w:r w:rsidR="007103F4">
            <w:rPr>
              <w:rFonts w:ascii="Times New Roman" w:eastAsia="Arial" w:hAnsi="Times New Roman"/>
              <w:sz w:val="24"/>
              <w:szCs w:val="24"/>
            </w:rPr>
            <w:t>S</w:t>
          </w:r>
          <w:r w:rsidR="00426DC1" w:rsidRPr="00910426">
            <w:rPr>
              <w:rFonts w:ascii="Times New Roman" w:eastAsia="Arial" w:hAnsi="Times New Roman"/>
              <w:sz w:val="24"/>
              <w:szCs w:val="24"/>
            </w:rPr>
            <w:t>emiótica dos desfiles das Escolas de Samba</w:t>
          </w:r>
          <w:r w:rsidR="007103F4">
            <w:rPr>
              <w:rFonts w:ascii="Times New Roman" w:eastAsia="Arial" w:hAnsi="Times New Roman"/>
              <w:sz w:val="24"/>
              <w:szCs w:val="24"/>
            </w:rPr>
            <w:tab/>
          </w:r>
          <w:r w:rsidR="007103F4">
            <w:rPr>
              <w:rFonts w:ascii="Times New Roman" w:eastAsia="Arial" w:hAnsi="Times New Roman"/>
              <w:sz w:val="24"/>
              <w:szCs w:val="24"/>
            </w:rPr>
            <w:tab/>
          </w:r>
          <w:r w:rsidR="0009766A" w:rsidRPr="00910426">
            <w:rPr>
              <w:rFonts w:ascii="Times New Roman" w:eastAsia="Arial" w:hAnsi="Times New Roman"/>
              <w:sz w:val="24"/>
              <w:szCs w:val="24"/>
            </w:rPr>
            <w:tab/>
          </w:r>
          <w:r w:rsidR="00625767">
            <w:rPr>
              <w:rFonts w:ascii="Times New Roman" w:eastAsia="Arial" w:hAnsi="Times New Roman"/>
              <w:sz w:val="24"/>
              <w:szCs w:val="24"/>
            </w:rPr>
            <w:t>1</w:t>
          </w:r>
          <w:r w:rsidR="004E4296" w:rsidRPr="00910426">
            <w:rPr>
              <w:rFonts w:ascii="Times New Roman" w:eastAsia="Arial" w:hAnsi="Times New Roman"/>
              <w:sz w:val="24"/>
              <w:szCs w:val="24"/>
            </w:rPr>
            <w:t>6</w:t>
          </w:r>
        </w:p>
        <w:p w14:paraId="212D5646" w14:textId="07C8C5C7" w:rsidR="000352C3" w:rsidRPr="00910426" w:rsidRDefault="00910426" w:rsidP="00C2303D">
          <w:pPr>
            <w:spacing w:after="0" w:line="360" w:lineRule="auto"/>
            <w:jc w:val="both"/>
            <w:rPr>
              <w:rFonts w:ascii="Times New Roman" w:eastAsia="Times New Roman" w:hAnsi="Times New Roman"/>
              <w:sz w:val="24"/>
              <w:szCs w:val="24"/>
            </w:rPr>
          </w:pPr>
          <w:r w:rsidRPr="00910426">
            <w:rPr>
              <w:rFonts w:ascii="Times New Roman" w:eastAsia="Arial" w:hAnsi="Times New Roman"/>
              <w:sz w:val="24"/>
              <w:szCs w:val="24"/>
            </w:rPr>
            <w:t>2.</w:t>
          </w:r>
          <w:r w:rsidR="000352C3" w:rsidRPr="00910426">
            <w:rPr>
              <w:rFonts w:ascii="Times New Roman" w:eastAsia="Arial" w:hAnsi="Times New Roman"/>
              <w:sz w:val="24"/>
              <w:szCs w:val="24"/>
            </w:rPr>
            <w:t>1</w:t>
          </w:r>
          <w:r w:rsidR="0009766A" w:rsidRPr="00910426">
            <w:rPr>
              <w:rFonts w:ascii="Times New Roman" w:eastAsia="Arial" w:hAnsi="Times New Roman"/>
              <w:sz w:val="24"/>
              <w:szCs w:val="24"/>
            </w:rPr>
            <w:t xml:space="preserve"> </w:t>
          </w:r>
          <w:r w:rsidR="000352C3" w:rsidRPr="00910426">
            <w:rPr>
              <w:rFonts w:ascii="Times New Roman" w:eastAsia="Times New Roman" w:hAnsi="Times New Roman"/>
              <w:sz w:val="24"/>
              <w:szCs w:val="24"/>
            </w:rPr>
            <w:t xml:space="preserve">O discurso na </w:t>
          </w:r>
          <w:r w:rsidR="007F219E" w:rsidRPr="00910426">
            <w:rPr>
              <w:rFonts w:ascii="Times New Roman" w:eastAsia="Times New Roman" w:hAnsi="Times New Roman"/>
              <w:i/>
              <w:iCs/>
              <w:sz w:val="24"/>
              <w:szCs w:val="24"/>
            </w:rPr>
            <w:t>mise-en-scène</w:t>
          </w:r>
          <w:r w:rsidR="007F219E" w:rsidRPr="00910426">
            <w:rPr>
              <w:rFonts w:ascii="Times New Roman" w:eastAsia="Times New Roman" w:hAnsi="Times New Roman"/>
              <w:sz w:val="24"/>
              <w:szCs w:val="24"/>
            </w:rPr>
            <w:t xml:space="preserve"> </w:t>
          </w:r>
          <w:r w:rsidR="007103F4">
            <w:rPr>
              <w:rFonts w:ascii="Times New Roman" w:eastAsia="Times New Roman" w:hAnsi="Times New Roman"/>
              <w:sz w:val="24"/>
              <w:szCs w:val="24"/>
            </w:rPr>
            <w:t>carnava</w:t>
          </w:r>
          <w:r w:rsidR="007F219E" w:rsidRPr="00910426">
            <w:rPr>
              <w:rFonts w:ascii="Times New Roman" w:eastAsia="Times New Roman" w:hAnsi="Times New Roman"/>
              <w:sz w:val="24"/>
              <w:szCs w:val="24"/>
            </w:rPr>
            <w:t>l</w:t>
          </w:r>
          <w:r w:rsidR="007103F4">
            <w:rPr>
              <w:rFonts w:ascii="Times New Roman" w:eastAsia="Times New Roman" w:hAnsi="Times New Roman"/>
              <w:sz w:val="24"/>
              <w:szCs w:val="24"/>
            </w:rPr>
            <w:t>esc</w:t>
          </w:r>
          <w:r w:rsidR="007F219E" w:rsidRPr="00910426">
            <w:rPr>
              <w:rFonts w:ascii="Times New Roman" w:eastAsia="Times New Roman" w:hAnsi="Times New Roman"/>
              <w:sz w:val="24"/>
              <w:szCs w:val="24"/>
            </w:rPr>
            <w:t>a</w:t>
          </w:r>
          <w:r w:rsidR="0009766A" w:rsidRPr="00910426">
            <w:rPr>
              <w:rFonts w:ascii="Times New Roman" w:eastAsia="Times New Roman" w:hAnsi="Times New Roman"/>
              <w:sz w:val="24"/>
              <w:szCs w:val="24"/>
            </w:rPr>
            <w:tab/>
          </w:r>
          <w:r w:rsidR="0009766A" w:rsidRPr="00910426">
            <w:rPr>
              <w:rFonts w:ascii="Times New Roman" w:eastAsia="Times New Roman" w:hAnsi="Times New Roman"/>
              <w:sz w:val="24"/>
              <w:szCs w:val="24"/>
            </w:rPr>
            <w:tab/>
          </w:r>
          <w:r w:rsidR="007103F4">
            <w:rPr>
              <w:rFonts w:ascii="Times New Roman" w:eastAsia="Times New Roman" w:hAnsi="Times New Roman"/>
              <w:sz w:val="24"/>
              <w:szCs w:val="24"/>
            </w:rPr>
            <w:tab/>
          </w:r>
          <w:r w:rsidR="004E4296" w:rsidRPr="00910426">
            <w:rPr>
              <w:rFonts w:ascii="Times New Roman" w:eastAsia="Times New Roman" w:hAnsi="Times New Roman"/>
              <w:sz w:val="24"/>
              <w:szCs w:val="24"/>
            </w:rPr>
            <w:t>2</w:t>
          </w:r>
          <w:r w:rsidR="00625767">
            <w:rPr>
              <w:rFonts w:ascii="Times New Roman" w:eastAsia="Times New Roman" w:hAnsi="Times New Roman"/>
              <w:sz w:val="24"/>
              <w:szCs w:val="24"/>
            </w:rPr>
            <w:t>0</w:t>
          </w:r>
        </w:p>
        <w:p w14:paraId="35F8BC23" w14:textId="3C5817F8" w:rsidR="009D7B39" w:rsidRPr="00910426" w:rsidRDefault="003D73C5" w:rsidP="00C2303D">
          <w:pPr>
            <w:pStyle w:val="TOC3"/>
            <w:spacing w:line="360" w:lineRule="auto"/>
            <w:rPr>
              <w:b w:val="0"/>
              <w:bCs w:val="0"/>
            </w:rPr>
          </w:pPr>
          <w:r w:rsidRPr="00910426">
            <w:rPr>
              <w:b w:val="0"/>
              <w:bCs w:val="0"/>
            </w:rPr>
            <w:t xml:space="preserve">3 </w:t>
          </w:r>
          <w:r w:rsidR="00A4637B" w:rsidRPr="00A4637B">
            <w:rPr>
              <w:b w:val="0"/>
              <w:bCs w:val="0"/>
            </w:rPr>
            <w:t>Tempos hipermodernos no mundo do samba</w:t>
          </w:r>
          <w:r w:rsidR="0009766A" w:rsidRPr="00910426">
            <w:rPr>
              <w:b w:val="0"/>
              <w:bCs w:val="0"/>
            </w:rPr>
            <w:tab/>
          </w:r>
          <w:r w:rsidR="0009766A" w:rsidRPr="00910426">
            <w:rPr>
              <w:b w:val="0"/>
              <w:bCs w:val="0"/>
            </w:rPr>
            <w:tab/>
          </w:r>
          <w:r w:rsidR="0009766A" w:rsidRPr="00910426">
            <w:rPr>
              <w:b w:val="0"/>
              <w:bCs w:val="0"/>
            </w:rPr>
            <w:tab/>
          </w:r>
          <w:r w:rsidR="00625767">
            <w:rPr>
              <w:b w:val="0"/>
              <w:bCs w:val="0"/>
            </w:rPr>
            <w:t>24</w:t>
          </w:r>
        </w:p>
        <w:p w14:paraId="68DC452A" w14:textId="1A9C532C" w:rsidR="00AD2433" w:rsidRPr="00910426" w:rsidRDefault="00AD2433" w:rsidP="00C2303D">
          <w:pPr>
            <w:rPr>
              <w:rFonts w:ascii="Times New Roman" w:hAnsi="Times New Roman" w:cs="Times New Roman"/>
              <w:sz w:val="24"/>
              <w:szCs w:val="24"/>
              <w:lang w:eastAsia="pt-BR"/>
            </w:rPr>
          </w:pPr>
          <w:r w:rsidRPr="00910426">
            <w:rPr>
              <w:rFonts w:ascii="Times New Roman" w:hAnsi="Times New Roman" w:cs="Times New Roman"/>
              <w:sz w:val="24"/>
              <w:szCs w:val="24"/>
              <w:lang w:eastAsia="pt-BR"/>
            </w:rPr>
            <w:t>3.1</w:t>
          </w:r>
          <w:r w:rsidR="0009766A" w:rsidRPr="00910426">
            <w:rPr>
              <w:rFonts w:ascii="Times New Roman" w:hAnsi="Times New Roman" w:cs="Times New Roman"/>
              <w:sz w:val="24"/>
              <w:szCs w:val="24"/>
              <w:lang w:eastAsia="pt-BR"/>
            </w:rPr>
            <w:t xml:space="preserve"> </w:t>
          </w:r>
          <w:r w:rsidR="0093682B" w:rsidRPr="00910426">
            <w:rPr>
              <w:rFonts w:ascii="Times New Roman" w:hAnsi="Times New Roman" w:cs="Times New Roman"/>
              <w:sz w:val="24"/>
              <w:szCs w:val="24"/>
              <w:lang w:eastAsia="pt-BR"/>
            </w:rPr>
            <w:t>O Sambódromo</w:t>
          </w:r>
          <w:r w:rsidR="00A4637B">
            <w:rPr>
              <w:rFonts w:ascii="Times New Roman" w:hAnsi="Times New Roman" w:cs="Times New Roman"/>
              <w:sz w:val="24"/>
              <w:szCs w:val="24"/>
              <w:lang w:eastAsia="pt-BR"/>
            </w:rPr>
            <w:tab/>
          </w:r>
          <w:r w:rsidR="00A4637B">
            <w:rPr>
              <w:rFonts w:ascii="Times New Roman" w:hAnsi="Times New Roman" w:cs="Times New Roman"/>
              <w:sz w:val="24"/>
              <w:szCs w:val="24"/>
              <w:lang w:eastAsia="pt-BR"/>
            </w:rPr>
            <w:tab/>
          </w:r>
          <w:r w:rsidR="00A4637B">
            <w:rPr>
              <w:rFonts w:ascii="Times New Roman" w:hAnsi="Times New Roman" w:cs="Times New Roman"/>
              <w:sz w:val="24"/>
              <w:szCs w:val="24"/>
              <w:lang w:eastAsia="pt-BR"/>
            </w:rPr>
            <w:tab/>
          </w:r>
          <w:r w:rsidR="00A4637B">
            <w:rPr>
              <w:rFonts w:ascii="Times New Roman" w:hAnsi="Times New Roman" w:cs="Times New Roman"/>
              <w:sz w:val="24"/>
              <w:szCs w:val="24"/>
              <w:lang w:eastAsia="pt-BR"/>
            </w:rPr>
            <w:tab/>
          </w:r>
          <w:r w:rsidR="00A4637B">
            <w:rPr>
              <w:rFonts w:ascii="Times New Roman" w:hAnsi="Times New Roman" w:cs="Times New Roman"/>
              <w:sz w:val="24"/>
              <w:szCs w:val="24"/>
              <w:lang w:eastAsia="pt-BR"/>
            </w:rPr>
            <w:tab/>
          </w:r>
          <w:r w:rsidR="00A4637B">
            <w:rPr>
              <w:rFonts w:ascii="Times New Roman" w:hAnsi="Times New Roman" w:cs="Times New Roman"/>
              <w:sz w:val="24"/>
              <w:szCs w:val="24"/>
              <w:lang w:eastAsia="pt-BR"/>
            </w:rPr>
            <w:tab/>
          </w:r>
          <w:r w:rsidR="00A4637B">
            <w:rPr>
              <w:rFonts w:ascii="Times New Roman" w:hAnsi="Times New Roman" w:cs="Times New Roman"/>
              <w:sz w:val="24"/>
              <w:szCs w:val="24"/>
              <w:lang w:eastAsia="pt-BR"/>
            </w:rPr>
            <w:tab/>
          </w:r>
          <w:r w:rsidR="00625767">
            <w:rPr>
              <w:rFonts w:ascii="Times New Roman" w:hAnsi="Times New Roman" w:cs="Times New Roman"/>
              <w:sz w:val="24"/>
              <w:szCs w:val="24"/>
              <w:lang w:eastAsia="pt-BR"/>
            </w:rPr>
            <w:t>2</w:t>
          </w:r>
          <w:r w:rsidR="004E4296" w:rsidRPr="00910426">
            <w:rPr>
              <w:rFonts w:ascii="Times New Roman" w:hAnsi="Times New Roman" w:cs="Times New Roman"/>
              <w:sz w:val="24"/>
              <w:szCs w:val="24"/>
              <w:lang w:eastAsia="pt-BR"/>
            </w:rPr>
            <w:t>5</w:t>
          </w:r>
        </w:p>
        <w:p w14:paraId="6B54476E" w14:textId="7A2F7CCC" w:rsidR="00AD2433" w:rsidRPr="00910426" w:rsidRDefault="00AD2433" w:rsidP="00C2303D">
          <w:pPr>
            <w:rPr>
              <w:rFonts w:ascii="Times New Roman" w:hAnsi="Times New Roman" w:cs="Times New Roman"/>
              <w:sz w:val="24"/>
              <w:szCs w:val="24"/>
              <w:lang w:eastAsia="pt-BR"/>
            </w:rPr>
          </w:pPr>
          <w:r w:rsidRPr="00910426">
            <w:rPr>
              <w:rFonts w:ascii="Times New Roman" w:hAnsi="Times New Roman" w:cs="Times New Roman"/>
              <w:sz w:val="24"/>
              <w:szCs w:val="24"/>
              <w:lang w:eastAsia="pt-BR"/>
            </w:rPr>
            <w:t>3.</w:t>
          </w:r>
          <w:r w:rsidR="00656EF9" w:rsidRPr="00910426">
            <w:rPr>
              <w:rFonts w:ascii="Times New Roman" w:hAnsi="Times New Roman" w:cs="Times New Roman"/>
              <w:sz w:val="24"/>
              <w:szCs w:val="24"/>
              <w:lang w:eastAsia="pt-BR"/>
            </w:rPr>
            <w:t>2</w:t>
          </w:r>
          <w:r w:rsidR="0009766A" w:rsidRPr="00910426">
            <w:rPr>
              <w:rFonts w:ascii="Times New Roman" w:hAnsi="Times New Roman" w:cs="Times New Roman"/>
              <w:sz w:val="24"/>
              <w:szCs w:val="24"/>
              <w:lang w:eastAsia="pt-BR"/>
            </w:rPr>
            <w:t xml:space="preserve"> </w:t>
          </w:r>
          <w:r w:rsidR="00162EB2" w:rsidRPr="00910426">
            <w:rPr>
              <w:rFonts w:ascii="Times New Roman" w:hAnsi="Times New Roman" w:cs="Times New Roman"/>
              <w:sz w:val="24"/>
              <w:szCs w:val="24"/>
              <w:lang w:eastAsia="pt-BR"/>
            </w:rPr>
            <w:t>Tempos de liberdade</w:t>
          </w:r>
          <w:r w:rsidR="00625767">
            <w:rPr>
              <w:rFonts w:ascii="Times New Roman" w:hAnsi="Times New Roman" w:cs="Times New Roman"/>
              <w:sz w:val="24"/>
              <w:szCs w:val="24"/>
              <w:lang w:eastAsia="pt-BR"/>
            </w:rPr>
            <w:tab/>
          </w:r>
          <w:r w:rsidR="00625767">
            <w:rPr>
              <w:rFonts w:ascii="Times New Roman" w:hAnsi="Times New Roman" w:cs="Times New Roman"/>
              <w:sz w:val="24"/>
              <w:szCs w:val="24"/>
              <w:lang w:eastAsia="pt-BR"/>
            </w:rPr>
            <w:tab/>
          </w:r>
          <w:r w:rsidR="00625767">
            <w:rPr>
              <w:rFonts w:ascii="Times New Roman" w:hAnsi="Times New Roman" w:cs="Times New Roman"/>
              <w:sz w:val="24"/>
              <w:szCs w:val="24"/>
              <w:lang w:eastAsia="pt-BR"/>
            </w:rPr>
            <w:tab/>
          </w:r>
          <w:r w:rsidR="00625767">
            <w:rPr>
              <w:rFonts w:ascii="Times New Roman" w:hAnsi="Times New Roman" w:cs="Times New Roman"/>
              <w:sz w:val="24"/>
              <w:szCs w:val="24"/>
              <w:lang w:eastAsia="pt-BR"/>
            </w:rPr>
            <w:tab/>
          </w:r>
          <w:r w:rsidR="005013AD">
            <w:rPr>
              <w:rFonts w:ascii="Times New Roman" w:hAnsi="Times New Roman" w:cs="Times New Roman"/>
              <w:sz w:val="24"/>
              <w:szCs w:val="24"/>
              <w:lang w:eastAsia="pt-BR"/>
            </w:rPr>
            <w:tab/>
          </w:r>
          <w:r w:rsidR="005013AD">
            <w:rPr>
              <w:rFonts w:ascii="Times New Roman" w:hAnsi="Times New Roman" w:cs="Times New Roman"/>
              <w:sz w:val="24"/>
              <w:szCs w:val="24"/>
              <w:lang w:eastAsia="pt-BR"/>
            </w:rPr>
            <w:tab/>
          </w:r>
          <w:r w:rsidR="00625767">
            <w:rPr>
              <w:rFonts w:ascii="Times New Roman" w:hAnsi="Times New Roman" w:cs="Times New Roman"/>
              <w:sz w:val="24"/>
              <w:szCs w:val="24"/>
              <w:lang w:eastAsia="pt-BR"/>
            </w:rPr>
            <w:t>2</w:t>
          </w:r>
          <w:r w:rsidR="006D7919">
            <w:rPr>
              <w:rFonts w:ascii="Times New Roman" w:hAnsi="Times New Roman" w:cs="Times New Roman"/>
              <w:sz w:val="24"/>
              <w:szCs w:val="24"/>
              <w:lang w:eastAsia="pt-BR"/>
            </w:rPr>
            <w:t>6</w:t>
          </w:r>
        </w:p>
        <w:p w14:paraId="4FAD3D3D" w14:textId="0AD398B2" w:rsidR="00162EB2" w:rsidRPr="00910426" w:rsidRDefault="00AD2433" w:rsidP="00C2303D">
          <w:pPr>
            <w:rPr>
              <w:rFonts w:ascii="Times New Roman" w:hAnsi="Times New Roman" w:cs="Times New Roman"/>
              <w:sz w:val="24"/>
              <w:szCs w:val="24"/>
            </w:rPr>
          </w:pPr>
          <w:r w:rsidRPr="00910426">
            <w:rPr>
              <w:rFonts w:ascii="Times New Roman" w:hAnsi="Times New Roman" w:cs="Times New Roman"/>
              <w:sz w:val="24"/>
              <w:szCs w:val="24"/>
              <w:lang w:eastAsia="pt-BR"/>
            </w:rPr>
            <w:t>3.</w:t>
          </w:r>
          <w:r w:rsidR="00656EF9" w:rsidRPr="00910426">
            <w:rPr>
              <w:rFonts w:ascii="Times New Roman" w:hAnsi="Times New Roman" w:cs="Times New Roman"/>
              <w:sz w:val="24"/>
              <w:szCs w:val="24"/>
              <w:lang w:eastAsia="pt-BR"/>
            </w:rPr>
            <w:t>3</w:t>
          </w:r>
          <w:bookmarkStart w:id="1" w:name="__DdeLink__1160_1234906627"/>
          <w:r w:rsidR="0009766A" w:rsidRPr="00910426">
            <w:rPr>
              <w:rFonts w:ascii="Times New Roman" w:hAnsi="Times New Roman" w:cs="Times New Roman"/>
              <w:sz w:val="24"/>
              <w:szCs w:val="24"/>
              <w:lang w:eastAsia="pt-BR"/>
            </w:rPr>
            <w:t xml:space="preserve"> </w:t>
          </w:r>
          <w:r w:rsidR="004B24F9">
            <w:rPr>
              <w:rFonts w:ascii="Times New Roman" w:hAnsi="Times New Roman" w:cs="Times New Roman"/>
              <w:sz w:val="24"/>
              <w:szCs w:val="24"/>
            </w:rPr>
            <w:t>A</w:t>
          </w:r>
          <w:r w:rsidR="00162EB2" w:rsidRPr="00910426">
            <w:rPr>
              <w:rFonts w:ascii="Times New Roman" w:hAnsi="Times New Roman" w:cs="Times New Roman"/>
              <w:sz w:val="24"/>
              <w:szCs w:val="24"/>
            </w:rPr>
            <w:t xml:space="preserve"> desconstrução da narrativa carnavalesca</w:t>
          </w:r>
          <w:r w:rsidR="00162EB2" w:rsidRPr="00910426">
            <w:rPr>
              <w:rFonts w:ascii="Times New Roman" w:hAnsi="Times New Roman" w:cs="Times New Roman"/>
              <w:sz w:val="24"/>
              <w:szCs w:val="24"/>
            </w:rPr>
            <w:tab/>
          </w:r>
          <w:r w:rsidR="004B24F9">
            <w:rPr>
              <w:rFonts w:ascii="Times New Roman" w:hAnsi="Times New Roman" w:cs="Times New Roman"/>
              <w:sz w:val="24"/>
              <w:szCs w:val="24"/>
            </w:rPr>
            <w:tab/>
          </w:r>
          <w:r w:rsidR="00162EB2" w:rsidRPr="00910426">
            <w:rPr>
              <w:rFonts w:ascii="Times New Roman" w:hAnsi="Times New Roman" w:cs="Times New Roman"/>
              <w:sz w:val="24"/>
              <w:szCs w:val="24"/>
            </w:rPr>
            <w:tab/>
          </w:r>
          <w:r w:rsidR="00625767">
            <w:rPr>
              <w:rFonts w:ascii="Times New Roman" w:hAnsi="Times New Roman" w:cs="Times New Roman"/>
              <w:sz w:val="24"/>
              <w:szCs w:val="24"/>
            </w:rPr>
            <w:t>28</w:t>
          </w:r>
        </w:p>
        <w:p w14:paraId="6445C19E" w14:textId="72959E6E" w:rsidR="00162EB2" w:rsidRPr="00910426" w:rsidRDefault="00162EB2" w:rsidP="005F7904">
          <w:pPr>
            <w:rPr>
              <w:rFonts w:ascii="Times New Roman" w:hAnsi="Times New Roman" w:cs="Times New Roman"/>
              <w:sz w:val="24"/>
              <w:szCs w:val="24"/>
            </w:rPr>
          </w:pPr>
          <w:r w:rsidRPr="00910426">
            <w:rPr>
              <w:rFonts w:ascii="Times New Roman" w:hAnsi="Times New Roman" w:cs="Times New Roman"/>
              <w:sz w:val="24"/>
              <w:szCs w:val="24"/>
            </w:rPr>
            <w:t>3.3.1 O tempo do produto televisivo</w:t>
          </w:r>
          <w:r w:rsidRPr="00910426">
            <w:rPr>
              <w:rFonts w:ascii="Times New Roman" w:hAnsi="Times New Roman" w:cs="Times New Roman"/>
              <w:sz w:val="24"/>
              <w:szCs w:val="24"/>
            </w:rPr>
            <w:tab/>
          </w:r>
          <w:r w:rsidRPr="00910426">
            <w:rPr>
              <w:rFonts w:ascii="Times New Roman" w:hAnsi="Times New Roman" w:cs="Times New Roman"/>
              <w:sz w:val="24"/>
              <w:szCs w:val="24"/>
            </w:rPr>
            <w:tab/>
          </w:r>
          <w:r w:rsidRPr="00910426">
            <w:rPr>
              <w:rFonts w:ascii="Times New Roman" w:hAnsi="Times New Roman" w:cs="Times New Roman"/>
              <w:sz w:val="24"/>
              <w:szCs w:val="24"/>
            </w:rPr>
            <w:tab/>
          </w:r>
          <w:r w:rsidRPr="00910426">
            <w:rPr>
              <w:rFonts w:ascii="Times New Roman" w:hAnsi="Times New Roman" w:cs="Times New Roman"/>
              <w:sz w:val="24"/>
              <w:szCs w:val="24"/>
            </w:rPr>
            <w:tab/>
          </w:r>
          <w:r w:rsidRPr="00910426">
            <w:rPr>
              <w:rFonts w:ascii="Times New Roman" w:hAnsi="Times New Roman" w:cs="Times New Roman"/>
              <w:sz w:val="24"/>
              <w:szCs w:val="24"/>
            </w:rPr>
            <w:tab/>
          </w:r>
          <w:r w:rsidR="00625767">
            <w:rPr>
              <w:rFonts w:ascii="Times New Roman" w:hAnsi="Times New Roman" w:cs="Times New Roman"/>
              <w:sz w:val="24"/>
              <w:szCs w:val="24"/>
            </w:rPr>
            <w:t>28</w:t>
          </w:r>
        </w:p>
        <w:bookmarkEnd w:id="1"/>
        <w:p w14:paraId="474D75A3" w14:textId="70EBE3E2" w:rsidR="00DC7EF7" w:rsidRPr="00910426" w:rsidRDefault="00AB193F" w:rsidP="00DF4F10">
          <w:pPr>
            <w:spacing w:line="360" w:lineRule="auto"/>
            <w:jc w:val="both"/>
            <w:rPr>
              <w:rFonts w:ascii="Times New Roman" w:hAnsi="Times New Roman" w:cs="Times New Roman"/>
              <w:sz w:val="24"/>
              <w:szCs w:val="24"/>
            </w:rPr>
          </w:pPr>
          <w:r w:rsidRPr="00910426">
            <w:rPr>
              <w:rFonts w:ascii="Times New Roman" w:hAnsi="Times New Roman" w:cs="Times New Roman"/>
              <w:sz w:val="24"/>
              <w:szCs w:val="24"/>
            </w:rPr>
            <w:t>4</w:t>
          </w:r>
          <w:r w:rsidR="00DF4F10" w:rsidRPr="00910426">
            <w:rPr>
              <w:rFonts w:ascii="Times New Roman" w:hAnsi="Times New Roman" w:cs="Times New Roman"/>
              <w:sz w:val="24"/>
              <w:szCs w:val="24"/>
            </w:rPr>
            <w:t xml:space="preserve"> </w:t>
          </w:r>
          <w:r w:rsidR="00FB3CF5" w:rsidRPr="00FB3CF5">
            <w:rPr>
              <w:rFonts w:ascii="Times New Roman" w:hAnsi="Times New Roman" w:cs="Times New Roman"/>
              <w:sz w:val="24"/>
              <w:szCs w:val="24"/>
            </w:rPr>
            <w:t>M</w:t>
          </w:r>
          <w:r w:rsidR="00DC7EF7" w:rsidRPr="00FB3CF5">
            <w:rPr>
              <w:rFonts w:ascii="Times New Roman" w:hAnsi="Times New Roman" w:cs="Times New Roman"/>
              <w:sz w:val="24"/>
              <w:szCs w:val="24"/>
            </w:rPr>
            <w:t>istureba</w:t>
          </w:r>
          <w:r w:rsidR="00FB3CF5">
            <w:rPr>
              <w:rFonts w:ascii="Times New Roman" w:hAnsi="Times New Roman" w:cs="Times New Roman"/>
              <w:sz w:val="24"/>
              <w:szCs w:val="24"/>
            </w:rPr>
            <w:tab/>
          </w:r>
          <w:r w:rsidR="00FB3CF5">
            <w:rPr>
              <w:rFonts w:ascii="Times New Roman" w:hAnsi="Times New Roman" w:cs="Times New Roman"/>
              <w:sz w:val="24"/>
              <w:szCs w:val="24"/>
            </w:rPr>
            <w:tab/>
          </w:r>
          <w:r w:rsidR="00FB3CF5">
            <w:rPr>
              <w:rFonts w:ascii="Times New Roman" w:hAnsi="Times New Roman" w:cs="Times New Roman"/>
              <w:sz w:val="24"/>
              <w:szCs w:val="24"/>
            </w:rPr>
            <w:tab/>
          </w:r>
          <w:r w:rsidR="00FB3CF5">
            <w:rPr>
              <w:rFonts w:ascii="Times New Roman" w:hAnsi="Times New Roman" w:cs="Times New Roman"/>
              <w:sz w:val="24"/>
              <w:szCs w:val="24"/>
            </w:rPr>
            <w:tab/>
          </w:r>
          <w:r w:rsidR="00FF5C4E">
            <w:rPr>
              <w:rFonts w:ascii="Times New Roman" w:hAnsi="Times New Roman" w:cs="Times New Roman"/>
              <w:sz w:val="24"/>
              <w:szCs w:val="24"/>
            </w:rPr>
            <w:tab/>
          </w:r>
          <w:r w:rsidR="00FF5C4E">
            <w:rPr>
              <w:rFonts w:ascii="Times New Roman" w:hAnsi="Times New Roman" w:cs="Times New Roman"/>
              <w:sz w:val="24"/>
              <w:szCs w:val="24"/>
            </w:rPr>
            <w:tab/>
          </w:r>
          <w:r w:rsidR="00FF5C4E">
            <w:rPr>
              <w:rFonts w:ascii="Times New Roman" w:hAnsi="Times New Roman" w:cs="Times New Roman"/>
              <w:sz w:val="24"/>
              <w:szCs w:val="24"/>
            </w:rPr>
            <w:tab/>
          </w:r>
          <w:r w:rsidR="00FF5C4E">
            <w:rPr>
              <w:rFonts w:ascii="Times New Roman" w:eastAsia="Times New Roman" w:hAnsi="Times New Roman" w:cs="Times New Roman"/>
              <w:sz w:val="24"/>
              <w:szCs w:val="24"/>
            </w:rPr>
            <w:tab/>
          </w:r>
          <w:r w:rsidR="00625767">
            <w:rPr>
              <w:rFonts w:ascii="Times New Roman" w:hAnsi="Times New Roman" w:cs="Times New Roman"/>
              <w:sz w:val="24"/>
              <w:szCs w:val="24"/>
            </w:rPr>
            <w:t>33</w:t>
          </w:r>
        </w:p>
        <w:p w14:paraId="57C79210" w14:textId="2492541B" w:rsidR="00DC7EF7" w:rsidRPr="00910426" w:rsidRDefault="00DC7EF7" w:rsidP="00DC7EF7">
          <w:pPr>
            <w:spacing w:line="360" w:lineRule="auto"/>
            <w:jc w:val="both"/>
            <w:rPr>
              <w:rFonts w:ascii="Times New Roman" w:eastAsia="Times New Roman" w:hAnsi="Times New Roman" w:cs="Times New Roman"/>
              <w:sz w:val="24"/>
              <w:szCs w:val="24"/>
            </w:rPr>
          </w:pPr>
          <w:r w:rsidRPr="00910426">
            <w:rPr>
              <w:rFonts w:ascii="Times New Roman" w:eastAsia="Times New Roman" w:hAnsi="Times New Roman" w:cs="Times New Roman"/>
              <w:sz w:val="24"/>
              <w:szCs w:val="24"/>
            </w:rPr>
            <w:t>4.</w:t>
          </w:r>
          <w:r w:rsidR="00625767">
            <w:rPr>
              <w:rFonts w:ascii="Times New Roman" w:eastAsia="Times New Roman" w:hAnsi="Times New Roman" w:cs="Times New Roman"/>
              <w:sz w:val="24"/>
              <w:szCs w:val="24"/>
            </w:rPr>
            <w:t>1</w:t>
          </w:r>
          <w:r w:rsidRPr="00910426">
            <w:rPr>
              <w:rFonts w:ascii="Times New Roman" w:eastAsia="Times New Roman" w:hAnsi="Times New Roman" w:cs="Times New Roman"/>
              <w:sz w:val="24"/>
              <w:szCs w:val="24"/>
            </w:rPr>
            <w:t xml:space="preserve"> A trajetória de Alexandre Louzada</w:t>
          </w:r>
          <w:r w:rsidR="00FB3CF5">
            <w:rPr>
              <w:rFonts w:ascii="Times New Roman" w:eastAsia="Times New Roman" w:hAnsi="Times New Roman" w:cs="Times New Roman"/>
              <w:sz w:val="24"/>
              <w:szCs w:val="24"/>
            </w:rPr>
            <w:t xml:space="preserve"> </w:t>
          </w:r>
          <w:r w:rsidR="00FB3CF5" w:rsidRPr="00FB3CF5">
            <w:rPr>
              <w:rFonts w:ascii="Times New Roman" w:eastAsia="Times New Roman" w:hAnsi="Times New Roman" w:cs="Times New Roman"/>
              <w:sz w:val="24"/>
              <w:szCs w:val="24"/>
            </w:rPr>
            <w:t>e seu processo criativo</w:t>
          </w:r>
          <w:r w:rsidR="00162EB2" w:rsidRPr="00910426">
            <w:rPr>
              <w:rFonts w:ascii="Times New Roman" w:eastAsia="Times New Roman" w:hAnsi="Times New Roman" w:cs="Times New Roman"/>
              <w:sz w:val="24"/>
              <w:szCs w:val="24"/>
              <w:lang w:eastAsia="pt-BR"/>
            </w:rPr>
            <w:tab/>
          </w:r>
          <w:r w:rsidR="00625767">
            <w:rPr>
              <w:rFonts w:ascii="Times New Roman" w:eastAsia="Times New Roman" w:hAnsi="Times New Roman" w:cs="Times New Roman"/>
              <w:sz w:val="24"/>
              <w:szCs w:val="24"/>
              <w:lang w:eastAsia="pt-BR"/>
            </w:rPr>
            <w:t>33</w:t>
          </w:r>
        </w:p>
        <w:p w14:paraId="328ADF0F" w14:textId="1CB16528" w:rsidR="00DC7EF7" w:rsidRDefault="00DC7EF7" w:rsidP="00FB3CF5">
          <w:pPr>
            <w:spacing w:line="360" w:lineRule="auto"/>
            <w:jc w:val="both"/>
            <w:rPr>
              <w:rFonts w:ascii="Times New Roman" w:eastAsia="Times New Roman" w:hAnsi="Times New Roman" w:cs="Times New Roman"/>
              <w:sz w:val="24"/>
              <w:szCs w:val="24"/>
              <w:lang w:eastAsia="pt-BR"/>
            </w:rPr>
          </w:pPr>
          <w:r w:rsidRPr="00910426">
            <w:rPr>
              <w:rFonts w:ascii="Times New Roman" w:eastAsia="Times New Roman" w:hAnsi="Times New Roman" w:cs="Times New Roman"/>
              <w:sz w:val="24"/>
              <w:szCs w:val="24"/>
            </w:rPr>
            <w:t>4.</w:t>
          </w:r>
          <w:r w:rsidR="00625767">
            <w:rPr>
              <w:rFonts w:ascii="Times New Roman" w:eastAsia="Times New Roman" w:hAnsi="Times New Roman" w:cs="Times New Roman"/>
              <w:sz w:val="24"/>
              <w:szCs w:val="24"/>
            </w:rPr>
            <w:t>2</w:t>
          </w:r>
          <w:r w:rsidRPr="00910426">
            <w:rPr>
              <w:rFonts w:ascii="Times New Roman" w:eastAsia="Times New Roman" w:hAnsi="Times New Roman" w:cs="Times New Roman"/>
              <w:sz w:val="24"/>
              <w:szCs w:val="24"/>
            </w:rPr>
            <w:t xml:space="preserve"> </w:t>
          </w:r>
          <w:r w:rsidR="004B3FCD">
            <w:rPr>
              <w:rFonts w:ascii="Times New Roman" w:eastAsia="Times New Roman" w:hAnsi="Times New Roman" w:cs="Times New Roman"/>
              <w:sz w:val="24"/>
              <w:szCs w:val="24"/>
            </w:rPr>
            <w:t>Em busca da frase-imagem (2001 a 2020)</w:t>
          </w:r>
          <w:r w:rsidR="004B3FCD">
            <w:rPr>
              <w:rFonts w:ascii="Times New Roman" w:eastAsia="Times New Roman" w:hAnsi="Times New Roman" w:cs="Times New Roman"/>
              <w:sz w:val="24"/>
              <w:szCs w:val="24"/>
            </w:rPr>
            <w:tab/>
          </w:r>
          <w:r w:rsidR="00162EB2" w:rsidRPr="00910426">
            <w:rPr>
              <w:rFonts w:ascii="Times New Roman" w:eastAsia="Times New Roman" w:hAnsi="Times New Roman" w:cs="Times New Roman"/>
              <w:sz w:val="24"/>
              <w:szCs w:val="24"/>
              <w:lang w:eastAsia="pt-BR"/>
            </w:rPr>
            <w:tab/>
          </w:r>
          <w:r w:rsidR="00162EB2" w:rsidRPr="00910426">
            <w:rPr>
              <w:rFonts w:ascii="Times New Roman" w:eastAsia="Times New Roman" w:hAnsi="Times New Roman" w:cs="Times New Roman"/>
              <w:sz w:val="24"/>
              <w:szCs w:val="24"/>
              <w:lang w:eastAsia="pt-BR"/>
            </w:rPr>
            <w:tab/>
          </w:r>
          <w:r w:rsidR="00625767">
            <w:rPr>
              <w:rFonts w:ascii="Times New Roman" w:eastAsia="Times New Roman" w:hAnsi="Times New Roman" w:cs="Times New Roman"/>
              <w:sz w:val="24"/>
              <w:szCs w:val="24"/>
              <w:lang w:eastAsia="pt-BR"/>
            </w:rPr>
            <w:t>3</w:t>
          </w:r>
          <w:r w:rsidR="004E4296" w:rsidRPr="00910426">
            <w:rPr>
              <w:rFonts w:ascii="Times New Roman" w:eastAsia="Times New Roman" w:hAnsi="Times New Roman" w:cs="Times New Roman"/>
              <w:sz w:val="24"/>
              <w:szCs w:val="24"/>
              <w:lang w:eastAsia="pt-BR"/>
            </w:rPr>
            <w:t>6</w:t>
          </w:r>
        </w:p>
        <w:p w14:paraId="5E1D10DD" w14:textId="5C825EBC" w:rsidR="006D7919" w:rsidRPr="00910426" w:rsidRDefault="006D7919" w:rsidP="00FB3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pt-BR"/>
            </w:rPr>
            <w:t>4.3 Resultados da análise</w:t>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Pr>
              <w:rFonts w:ascii="Times New Roman" w:eastAsia="Times New Roman" w:hAnsi="Times New Roman" w:cs="Times New Roman"/>
              <w:sz w:val="24"/>
              <w:szCs w:val="24"/>
              <w:lang w:eastAsia="pt-BR"/>
            </w:rPr>
            <w:tab/>
          </w:r>
          <w:r w:rsidR="00CA42F1">
            <w:rPr>
              <w:rFonts w:ascii="Times New Roman" w:eastAsia="Times New Roman" w:hAnsi="Times New Roman" w:cs="Times New Roman"/>
              <w:sz w:val="24"/>
              <w:szCs w:val="24"/>
              <w:lang w:eastAsia="pt-BR"/>
            </w:rPr>
            <w:t>70</w:t>
          </w:r>
        </w:p>
        <w:p w14:paraId="3E1BCFBF" w14:textId="10793CC6" w:rsidR="00746860" w:rsidRDefault="00746860" w:rsidP="00746860">
          <w:pPr>
            <w:spacing w:line="360" w:lineRule="auto"/>
            <w:jc w:val="both"/>
            <w:rPr>
              <w:rFonts w:ascii="Times New Roman" w:hAnsi="Times New Roman" w:cs="Times New Roman"/>
              <w:sz w:val="24"/>
              <w:szCs w:val="24"/>
            </w:rPr>
          </w:pPr>
          <w:r>
            <w:rPr>
              <w:rFonts w:ascii="Times New Roman" w:hAnsi="Times New Roman" w:cs="Times New Roman"/>
              <w:sz w:val="24"/>
              <w:szCs w:val="24"/>
            </w:rPr>
            <w:t>Conclusão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A42F1">
            <w:rPr>
              <w:rFonts w:ascii="Times New Roman" w:hAnsi="Times New Roman" w:cs="Times New Roman"/>
              <w:sz w:val="24"/>
              <w:szCs w:val="24"/>
            </w:rPr>
            <w:t>72</w:t>
          </w:r>
        </w:p>
      </w:sdtContent>
    </w:sdt>
    <w:p w14:paraId="047F390B" w14:textId="161D2FAE" w:rsidR="00746860" w:rsidRDefault="00746860" w:rsidP="00746860">
      <w:pPr>
        <w:spacing w:line="360" w:lineRule="auto"/>
        <w:jc w:val="both"/>
        <w:rPr>
          <w:rFonts w:ascii="Times New Roman" w:hAnsi="Times New Roman" w:cs="Times New Roman"/>
          <w:sz w:val="24"/>
          <w:szCs w:val="24"/>
        </w:rPr>
      </w:pPr>
      <w:r>
        <w:rPr>
          <w:rFonts w:ascii="Times New Roman" w:hAnsi="Times New Roman" w:cs="Times New Roman"/>
          <w:sz w:val="24"/>
          <w:szCs w:val="24"/>
        </w:rPr>
        <w:t>Referências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A42F1">
        <w:rPr>
          <w:rFonts w:ascii="Times New Roman" w:hAnsi="Times New Roman" w:cs="Times New Roman"/>
          <w:sz w:val="24"/>
          <w:szCs w:val="24"/>
        </w:rPr>
        <w:t>75</w:t>
      </w:r>
    </w:p>
    <w:p w14:paraId="18E441CF" w14:textId="77777777" w:rsidR="00625767" w:rsidRDefault="00625767" w:rsidP="00625767">
      <w:pPr>
        <w:rPr>
          <w:rFonts w:ascii="Times New Roman" w:hAnsi="Times New Roman" w:cs="Times New Roman"/>
          <w:b/>
          <w:sz w:val="24"/>
        </w:rPr>
      </w:pPr>
    </w:p>
    <w:p w14:paraId="650D4FE9" w14:textId="77777777" w:rsidR="00625767" w:rsidRPr="00625767" w:rsidRDefault="00625767" w:rsidP="00625767">
      <w:pPr>
        <w:rPr>
          <w:rFonts w:ascii="Times New Roman" w:hAnsi="Times New Roman" w:cs="Times New Roman"/>
          <w:sz w:val="24"/>
        </w:rPr>
        <w:sectPr w:rsidR="00625767" w:rsidRPr="00625767" w:rsidSect="001971E8">
          <w:headerReference w:type="default" r:id="rId8"/>
          <w:pgSz w:w="11906" w:h="16838" w:code="9"/>
          <w:pgMar w:top="1701" w:right="1134" w:bottom="1134" w:left="1701" w:header="709" w:footer="709" w:gutter="0"/>
          <w:pgNumType w:start="1"/>
          <w:cols w:space="708"/>
          <w:docGrid w:linePitch="360"/>
        </w:sectPr>
      </w:pPr>
    </w:p>
    <w:p w14:paraId="48476480" w14:textId="6D140CB1" w:rsidR="009C3F88" w:rsidRPr="00C01A8E" w:rsidRDefault="003832F7" w:rsidP="00C2303D">
      <w:pPr>
        <w:pStyle w:val="Tpico1"/>
      </w:pPr>
      <w:r w:rsidRPr="00C01A8E">
        <w:lastRenderedPageBreak/>
        <w:t>INTRODUÇÃO</w:t>
      </w:r>
    </w:p>
    <w:p w14:paraId="43270CF0" w14:textId="1970B60E" w:rsidR="009962A0" w:rsidRPr="00C01A8E" w:rsidRDefault="009962A0" w:rsidP="00C2303D">
      <w:pPr>
        <w:ind w:firstLine="709"/>
      </w:pPr>
    </w:p>
    <w:p w14:paraId="1012C9CC" w14:textId="401310FD" w:rsidR="000C3D4D" w:rsidRPr="00C01A8E" w:rsidRDefault="00340031" w:rsidP="00C2303D">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w:t>
      </w:r>
      <w:r w:rsidR="00095D8B">
        <w:rPr>
          <w:rFonts w:ascii="Times New Roman" w:eastAsia="Times New Roman" w:hAnsi="Times New Roman"/>
          <w:sz w:val="24"/>
          <w:szCs w:val="24"/>
        </w:rPr>
        <w:t xml:space="preserve">presento ao leitor o desfile-conceito: modelo de apresentação de Escola de Samba que formulo conforme </w:t>
      </w:r>
      <w:r w:rsidR="000A6461">
        <w:rPr>
          <w:rFonts w:ascii="Times New Roman" w:eastAsia="Times New Roman" w:hAnsi="Times New Roman"/>
          <w:sz w:val="24"/>
          <w:szCs w:val="24"/>
        </w:rPr>
        <w:t>a</w:t>
      </w:r>
      <w:r w:rsidR="00095D8B">
        <w:rPr>
          <w:rFonts w:ascii="Times New Roman" w:eastAsia="Times New Roman" w:hAnsi="Times New Roman"/>
          <w:sz w:val="24"/>
          <w:szCs w:val="24"/>
        </w:rPr>
        <w:t xml:space="preserve"> rela</w:t>
      </w:r>
      <w:r w:rsidR="000A6461">
        <w:rPr>
          <w:rFonts w:ascii="Times New Roman" w:eastAsia="Times New Roman" w:hAnsi="Times New Roman"/>
          <w:sz w:val="24"/>
          <w:szCs w:val="24"/>
        </w:rPr>
        <w:t>ção</w:t>
      </w:r>
      <w:r w:rsidR="00095D8B">
        <w:rPr>
          <w:rFonts w:ascii="Times New Roman" w:eastAsia="Times New Roman" w:hAnsi="Times New Roman"/>
          <w:sz w:val="24"/>
          <w:szCs w:val="24"/>
        </w:rPr>
        <w:t xml:space="preserve"> </w:t>
      </w:r>
      <w:r w:rsidR="000A6461">
        <w:rPr>
          <w:rFonts w:ascii="Times New Roman" w:eastAsia="Times New Roman" w:hAnsi="Times New Roman"/>
          <w:sz w:val="24"/>
          <w:szCs w:val="24"/>
        </w:rPr>
        <w:t xml:space="preserve">entre </w:t>
      </w:r>
      <w:r w:rsidR="00095D8B">
        <w:rPr>
          <w:rFonts w:ascii="Times New Roman" w:eastAsia="Times New Roman" w:hAnsi="Times New Roman"/>
          <w:sz w:val="24"/>
          <w:szCs w:val="24"/>
        </w:rPr>
        <w:t xml:space="preserve">os aspectos textuais </w:t>
      </w:r>
      <w:r w:rsidR="00481FF2" w:rsidRPr="00C01A8E">
        <w:rPr>
          <w:rFonts w:ascii="Times New Roman" w:eastAsia="Times New Roman" w:hAnsi="Times New Roman"/>
          <w:sz w:val="24"/>
          <w:szCs w:val="24"/>
        </w:rPr>
        <w:t>(analisado</w:t>
      </w:r>
      <w:r w:rsidR="00481FF2">
        <w:rPr>
          <w:rFonts w:ascii="Times New Roman" w:eastAsia="Times New Roman" w:hAnsi="Times New Roman"/>
          <w:sz w:val="24"/>
          <w:szCs w:val="24"/>
        </w:rPr>
        <w:t>s</w:t>
      </w:r>
      <w:r w:rsidR="00481FF2" w:rsidRPr="00C01A8E">
        <w:rPr>
          <w:rFonts w:ascii="Times New Roman" w:eastAsia="Times New Roman" w:hAnsi="Times New Roman"/>
          <w:sz w:val="24"/>
          <w:szCs w:val="24"/>
        </w:rPr>
        <w:t xml:space="preserve"> no julgamento do desfile pelo quesito </w:t>
      </w:r>
      <w:r w:rsidR="00481FF2" w:rsidRPr="00C01A8E">
        <w:rPr>
          <w:rFonts w:ascii="Times New Roman" w:eastAsia="Times New Roman" w:hAnsi="Times New Roman"/>
          <w:i/>
          <w:iCs/>
          <w:sz w:val="24"/>
          <w:szCs w:val="24"/>
        </w:rPr>
        <w:t>Enredo</w:t>
      </w:r>
      <w:r w:rsidR="00481FF2" w:rsidRPr="00C01A8E">
        <w:rPr>
          <w:rFonts w:ascii="Times New Roman" w:eastAsia="Times New Roman" w:hAnsi="Times New Roman"/>
          <w:sz w:val="24"/>
          <w:szCs w:val="24"/>
        </w:rPr>
        <w:t>)</w:t>
      </w:r>
      <w:r w:rsidR="00095D8B">
        <w:rPr>
          <w:rFonts w:ascii="Times New Roman" w:eastAsia="Times New Roman" w:hAnsi="Times New Roman"/>
          <w:sz w:val="24"/>
          <w:szCs w:val="24"/>
        </w:rPr>
        <w:t xml:space="preserve"> e imagéticos </w:t>
      </w:r>
      <w:r w:rsidR="00481FF2" w:rsidRPr="00C01A8E">
        <w:rPr>
          <w:rFonts w:ascii="Times New Roman" w:eastAsia="Times New Roman" w:hAnsi="Times New Roman"/>
          <w:sz w:val="24"/>
          <w:szCs w:val="24"/>
        </w:rPr>
        <w:t>(analisado</w:t>
      </w:r>
      <w:r w:rsidR="00481FF2">
        <w:rPr>
          <w:rFonts w:ascii="Times New Roman" w:eastAsia="Times New Roman" w:hAnsi="Times New Roman"/>
          <w:sz w:val="24"/>
          <w:szCs w:val="24"/>
        </w:rPr>
        <w:t>s</w:t>
      </w:r>
      <w:r w:rsidR="00481FF2" w:rsidRPr="00C01A8E">
        <w:rPr>
          <w:rFonts w:ascii="Times New Roman" w:eastAsia="Times New Roman" w:hAnsi="Times New Roman"/>
          <w:sz w:val="24"/>
          <w:szCs w:val="24"/>
        </w:rPr>
        <w:t xml:space="preserve"> pelos quesitos </w:t>
      </w:r>
      <w:r w:rsidR="00481FF2" w:rsidRPr="00C01A8E">
        <w:rPr>
          <w:rFonts w:ascii="Times New Roman" w:eastAsia="Times New Roman" w:hAnsi="Times New Roman"/>
          <w:i/>
          <w:iCs/>
          <w:sz w:val="24"/>
          <w:szCs w:val="24"/>
        </w:rPr>
        <w:t>Fantasias</w:t>
      </w:r>
      <w:r w:rsidR="00481FF2" w:rsidRPr="00C01A8E">
        <w:rPr>
          <w:rFonts w:ascii="Times New Roman" w:eastAsia="Times New Roman" w:hAnsi="Times New Roman"/>
          <w:sz w:val="24"/>
          <w:szCs w:val="24"/>
        </w:rPr>
        <w:t xml:space="preserve"> e </w:t>
      </w:r>
      <w:r w:rsidR="00481FF2" w:rsidRPr="00C01A8E">
        <w:rPr>
          <w:rFonts w:ascii="Times New Roman" w:eastAsia="Times New Roman" w:hAnsi="Times New Roman"/>
          <w:i/>
          <w:iCs/>
          <w:sz w:val="24"/>
          <w:szCs w:val="24"/>
        </w:rPr>
        <w:t>Alegorias e Adereços</w:t>
      </w:r>
      <w:r w:rsidR="00481FF2" w:rsidRPr="00C01A8E">
        <w:rPr>
          <w:rFonts w:ascii="Times New Roman" w:eastAsia="Times New Roman" w:hAnsi="Times New Roman"/>
          <w:sz w:val="24"/>
          <w:szCs w:val="24"/>
        </w:rPr>
        <w:t>)</w:t>
      </w:r>
      <w:r w:rsidR="00046154">
        <w:rPr>
          <w:rFonts w:ascii="Times New Roman" w:eastAsia="Times New Roman" w:hAnsi="Times New Roman"/>
          <w:sz w:val="24"/>
          <w:szCs w:val="24"/>
        </w:rPr>
        <w:t>, a partir da análise d</w:t>
      </w:r>
      <w:r w:rsidR="00095D8B">
        <w:rPr>
          <w:rFonts w:ascii="Times New Roman" w:eastAsia="Times New Roman" w:hAnsi="Times New Roman"/>
          <w:sz w:val="24"/>
          <w:szCs w:val="24"/>
        </w:rPr>
        <w:t>os arranjos e rearranjos entre o dizível e o visível na produção dos desfiles ao longo da história da competição.</w:t>
      </w:r>
    </w:p>
    <w:p w14:paraId="49E746EF" w14:textId="3ECCE4AB" w:rsidR="00481FF2" w:rsidRDefault="00481FF2" w:rsidP="00C2303D">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Nas primeiras décadas, quando as agremiações se formaram e definiram as suas principais características, ainda não havia a preocupação em produzir visualidades relacionadas às temáticas dos enredos. As Escolas de Samba apresentavam</w:t>
      </w:r>
      <w:r w:rsidR="00340031">
        <w:rPr>
          <w:rFonts w:ascii="Times New Roman" w:eastAsia="Times New Roman" w:hAnsi="Times New Roman"/>
          <w:sz w:val="24"/>
          <w:szCs w:val="24"/>
        </w:rPr>
        <w:t>-se</w:t>
      </w:r>
      <w:r>
        <w:rPr>
          <w:rFonts w:ascii="Times New Roman" w:eastAsia="Times New Roman" w:hAnsi="Times New Roman"/>
          <w:sz w:val="24"/>
          <w:szCs w:val="24"/>
        </w:rPr>
        <w:t xml:space="preserve"> segundo o regime ético das imagens</w:t>
      </w:r>
      <w:r w:rsidR="00340031">
        <w:rPr>
          <w:rFonts w:ascii="Times New Roman" w:eastAsia="Times New Roman" w:hAnsi="Times New Roman"/>
          <w:sz w:val="24"/>
          <w:szCs w:val="24"/>
        </w:rPr>
        <w:t>:</w:t>
      </w:r>
      <w:r>
        <w:rPr>
          <w:rFonts w:ascii="Times New Roman" w:eastAsia="Times New Roman" w:hAnsi="Times New Roman"/>
          <w:sz w:val="24"/>
          <w:szCs w:val="24"/>
        </w:rPr>
        <w:t xml:space="preserve"> mais que a </w:t>
      </w:r>
      <w:r w:rsidR="00340031">
        <w:rPr>
          <w:rFonts w:ascii="Times New Roman" w:eastAsia="Times New Roman" w:hAnsi="Times New Roman"/>
          <w:sz w:val="24"/>
          <w:szCs w:val="24"/>
        </w:rPr>
        <w:t>estética</w:t>
      </w:r>
      <w:r>
        <w:rPr>
          <w:rFonts w:ascii="Times New Roman" w:eastAsia="Times New Roman" w:hAnsi="Times New Roman"/>
          <w:sz w:val="24"/>
          <w:szCs w:val="24"/>
        </w:rPr>
        <w:t xml:space="preserve"> d</w:t>
      </w:r>
      <w:r w:rsidR="00340031">
        <w:rPr>
          <w:rFonts w:ascii="Times New Roman" w:eastAsia="Times New Roman" w:hAnsi="Times New Roman"/>
          <w:sz w:val="24"/>
          <w:szCs w:val="24"/>
        </w:rPr>
        <w:t>o</w:t>
      </w:r>
      <w:r>
        <w:rPr>
          <w:rFonts w:ascii="Times New Roman" w:eastAsia="Times New Roman" w:hAnsi="Times New Roman"/>
          <w:sz w:val="24"/>
          <w:szCs w:val="24"/>
        </w:rPr>
        <w:t xml:space="preserve"> desfile, preocupavam-se com </w:t>
      </w:r>
      <w:r w:rsidRPr="00C01A8E">
        <w:rPr>
          <w:rFonts w:ascii="Times New Roman" w:eastAsia="Arial" w:hAnsi="Times New Roman"/>
          <w:sz w:val="24"/>
          <w:szCs w:val="24"/>
        </w:rPr>
        <w:t xml:space="preserve">o </w:t>
      </w:r>
      <w:r w:rsidRPr="00C01A8E">
        <w:rPr>
          <w:rFonts w:ascii="Times New Roman" w:eastAsia="Arial" w:hAnsi="Times New Roman"/>
          <w:i/>
          <w:iCs/>
          <w:sz w:val="24"/>
          <w:szCs w:val="24"/>
        </w:rPr>
        <w:t>ethos</w:t>
      </w:r>
      <w:r w:rsidRPr="00C01A8E">
        <w:rPr>
          <w:rFonts w:ascii="Times New Roman" w:eastAsia="Arial" w:hAnsi="Times New Roman"/>
          <w:sz w:val="24"/>
          <w:szCs w:val="24"/>
        </w:rPr>
        <w:t xml:space="preserve"> de suas comunidades</w:t>
      </w:r>
      <w:r>
        <w:rPr>
          <w:rFonts w:ascii="Times New Roman" w:eastAsia="Arial" w:hAnsi="Times New Roman"/>
          <w:sz w:val="24"/>
          <w:szCs w:val="24"/>
        </w:rPr>
        <w:t>, para as quais funcionavam como</w:t>
      </w:r>
      <w:r w:rsidRPr="00C01A8E">
        <w:rPr>
          <w:rFonts w:ascii="Times New Roman" w:eastAsia="Arial" w:hAnsi="Times New Roman"/>
          <w:sz w:val="24"/>
          <w:szCs w:val="24"/>
        </w:rPr>
        <w:t xml:space="preserve"> media</w:t>
      </w:r>
      <w:r>
        <w:rPr>
          <w:rFonts w:ascii="Times New Roman" w:eastAsia="Arial" w:hAnsi="Times New Roman"/>
          <w:sz w:val="24"/>
          <w:szCs w:val="24"/>
        </w:rPr>
        <w:t>doras</w:t>
      </w:r>
      <w:r w:rsidRPr="00C01A8E">
        <w:rPr>
          <w:rFonts w:ascii="Times New Roman" w:eastAsia="Arial" w:hAnsi="Times New Roman"/>
          <w:sz w:val="24"/>
          <w:szCs w:val="24"/>
        </w:rPr>
        <w:t xml:space="preserve"> com o poder público.</w:t>
      </w:r>
      <w:r>
        <w:rPr>
          <w:rFonts w:ascii="Times New Roman" w:eastAsia="Arial" w:hAnsi="Times New Roman"/>
          <w:sz w:val="24"/>
          <w:szCs w:val="24"/>
        </w:rPr>
        <w:t xml:space="preserve"> Denomino como </w:t>
      </w:r>
      <w:r w:rsidRPr="00481FF2">
        <w:rPr>
          <w:rFonts w:ascii="Times New Roman" w:eastAsia="Arial" w:hAnsi="Times New Roman"/>
          <w:i/>
          <w:iCs/>
          <w:sz w:val="24"/>
          <w:szCs w:val="24"/>
        </w:rPr>
        <w:t>desfile-ético</w:t>
      </w:r>
      <w:r>
        <w:rPr>
          <w:rFonts w:ascii="Times New Roman" w:eastAsia="Arial" w:hAnsi="Times New Roman"/>
          <w:sz w:val="24"/>
          <w:szCs w:val="24"/>
        </w:rPr>
        <w:t xml:space="preserve"> o modelo de apresentação consagrado entre os anos 1930 e 1950, portanto.</w:t>
      </w:r>
    </w:p>
    <w:p w14:paraId="5AE7CC29" w14:textId="6470F3CD" w:rsidR="00481FF2" w:rsidRDefault="00481FF2" w:rsidP="00C2303D">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Por outro lado, n</w:t>
      </w:r>
      <w:r w:rsidR="004F3C0F">
        <w:rPr>
          <w:rFonts w:ascii="Times New Roman" w:eastAsia="Times New Roman" w:hAnsi="Times New Roman"/>
          <w:sz w:val="24"/>
          <w:szCs w:val="24"/>
        </w:rPr>
        <w:t xml:space="preserve">os anos 1960, instaurou-se um </w:t>
      </w:r>
      <w:r>
        <w:rPr>
          <w:rFonts w:ascii="Times New Roman" w:eastAsia="Times New Roman" w:hAnsi="Times New Roman"/>
          <w:sz w:val="24"/>
          <w:szCs w:val="24"/>
        </w:rPr>
        <w:t xml:space="preserve">novo </w:t>
      </w:r>
      <w:r w:rsidR="004F3C0F">
        <w:rPr>
          <w:rFonts w:ascii="Times New Roman" w:eastAsia="Times New Roman" w:hAnsi="Times New Roman"/>
          <w:sz w:val="24"/>
          <w:szCs w:val="24"/>
        </w:rPr>
        <w:t>modelo</w:t>
      </w:r>
      <w:r>
        <w:rPr>
          <w:rFonts w:ascii="Times New Roman" w:eastAsia="Times New Roman" w:hAnsi="Times New Roman"/>
          <w:sz w:val="24"/>
          <w:szCs w:val="24"/>
        </w:rPr>
        <w:t>:</w:t>
      </w:r>
      <w:r w:rsidR="004F3C0F">
        <w:rPr>
          <w:rFonts w:ascii="Times New Roman" w:eastAsia="Times New Roman" w:hAnsi="Times New Roman"/>
          <w:sz w:val="24"/>
          <w:szCs w:val="24"/>
        </w:rPr>
        <w:t xml:space="preserve"> </w:t>
      </w:r>
      <w:r>
        <w:rPr>
          <w:rFonts w:ascii="Times New Roman" w:eastAsia="Times New Roman" w:hAnsi="Times New Roman"/>
          <w:sz w:val="24"/>
          <w:szCs w:val="24"/>
        </w:rPr>
        <w:t>o</w:t>
      </w:r>
      <w:r w:rsidR="004F3C0F">
        <w:rPr>
          <w:rFonts w:ascii="Times New Roman" w:eastAsia="Times New Roman" w:hAnsi="Times New Roman"/>
          <w:sz w:val="24"/>
          <w:szCs w:val="24"/>
        </w:rPr>
        <w:t xml:space="preserve"> </w:t>
      </w:r>
      <w:r w:rsidR="007157B6">
        <w:rPr>
          <w:rFonts w:ascii="Times New Roman" w:eastAsia="Times New Roman" w:hAnsi="Times New Roman"/>
          <w:i/>
          <w:iCs/>
          <w:sz w:val="24"/>
          <w:szCs w:val="24"/>
        </w:rPr>
        <w:t>desfile-iustrativo</w:t>
      </w:r>
      <w:r>
        <w:rPr>
          <w:rFonts w:ascii="Times New Roman" w:eastAsia="Times New Roman" w:hAnsi="Times New Roman"/>
          <w:sz w:val="24"/>
          <w:szCs w:val="24"/>
        </w:rPr>
        <w:t xml:space="preserve">, </w:t>
      </w:r>
      <w:r w:rsidR="007157B6">
        <w:rPr>
          <w:rFonts w:ascii="Times New Roman" w:hAnsi="Times New Roman"/>
          <w:sz w:val="24"/>
          <w:szCs w:val="24"/>
        </w:rPr>
        <w:t>derivado da ruptura promovida por Fernando Pamplona</w:t>
      </w:r>
      <w:r w:rsidR="00340031">
        <w:rPr>
          <w:rFonts w:ascii="Times New Roman" w:hAnsi="Times New Roman"/>
          <w:sz w:val="24"/>
          <w:szCs w:val="24"/>
        </w:rPr>
        <w:t>,</w:t>
      </w:r>
      <w:r w:rsidR="007157B6">
        <w:rPr>
          <w:rFonts w:ascii="Times New Roman" w:hAnsi="Times New Roman"/>
          <w:sz w:val="24"/>
          <w:szCs w:val="24"/>
        </w:rPr>
        <w:t xml:space="preserve"> </w:t>
      </w:r>
      <w:r w:rsidR="00340031">
        <w:rPr>
          <w:rFonts w:ascii="Times New Roman" w:hAnsi="Times New Roman"/>
          <w:sz w:val="24"/>
          <w:szCs w:val="24"/>
        </w:rPr>
        <w:t>cuj</w:t>
      </w:r>
      <w:r w:rsidR="007157B6">
        <w:rPr>
          <w:rFonts w:ascii="Times New Roman" w:hAnsi="Times New Roman"/>
          <w:sz w:val="24"/>
          <w:szCs w:val="24"/>
        </w:rPr>
        <w:t xml:space="preserve">a narrativa lítero-visual </w:t>
      </w:r>
      <w:r>
        <w:rPr>
          <w:rFonts w:ascii="Times New Roman" w:eastAsia="Times New Roman" w:hAnsi="Times New Roman"/>
          <w:sz w:val="24"/>
          <w:szCs w:val="24"/>
        </w:rPr>
        <w:t>r</w:t>
      </w:r>
      <w:r w:rsidR="004F3C0F">
        <w:rPr>
          <w:rFonts w:ascii="Times New Roman" w:eastAsia="Times New Roman" w:hAnsi="Times New Roman"/>
          <w:sz w:val="24"/>
          <w:szCs w:val="24"/>
        </w:rPr>
        <w:t>egula</w:t>
      </w:r>
      <w:r w:rsidR="00340031">
        <w:rPr>
          <w:rFonts w:ascii="Times New Roman" w:eastAsia="Times New Roman" w:hAnsi="Times New Roman"/>
          <w:sz w:val="24"/>
          <w:szCs w:val="24"/>
        </w:rPr>
        <w:t>va-se</w:t>
      </w:r>
      <w:r w:rsidR="004F3C0F">
        <w:rPr>
          <w:rFonts w:ascii="Times New Roman" w:eastAsia="Times New Roman" w:hAnsi="Times New Roman"/>
          <w:sz w:val="24"/>
          <w:szCs w:val="24"/>
        </w:rPr>
        <w:t xml:space="preserve"> pela verossimilhança e pelo ordenamento causal da representação aristotélica</w:t>
      </w:r>
      <w:r w:rsidR="007157B6">
        <w:rPr>
          <w:rFonts w:ascii="Times New Roman" w:eastAsia="Times New Roman" w:hAnsi="Times New Roman"/>
          <w:sz w:val="24"/>
          <w:szCs w:val="24"/>
        </w:rPr>
        <w:t xml:space="preserve">. Neste modelo de desfile, </w:t>
      </w:r>
      <w:r w:rsidR="007157B6" w:rsidRPr="00C01A8E">
        <w:rPr>
          <w:rFonts w:ascii="Times New Roman" w:hAnsi="Times New Roman"/>
          <w:sz w:val="24"/>
          <w:szCs w:val="24"/>
        </w:rPr>
        <w:t>as imagens carnavalescas destina</w:t>
      </w:r>
      <w:r w:rsidR="007157B6">
        <w:rPr>
          <w:rFonts w:ascii="Times New Roman" w:hAnsi="Times New Roman"/>
          <w:sz w:val="24"/>
          <w:szCs w:val="24"/>
        </w:rPr>
        <w:t>m-se</w:t>
      </w:r>
      <w:r w:rsidR="007157B6" w:rsidRPr="00C01A8E">
        <w:rPr>
          <w:rFonts w:ascii="Times New Roman" w:hAnsi="Times New Roman"/>
          <w:sz w:val="24"/>
          <w:szCs w:val="24"/>
        </w:rPr>
        <w:t xml:space="preserve"> a </w:t>
      </w:r>
      <w:r w:rsidR="007157B6" w:rsidRPr="007157B6">
        <w:rPr>
          <w:rFonts w:ascii="Times New Roman" w:hAnsi="Times New Roman"/>
          <w:sz w:val="24"/>
          <w:szCs w:val="24"/>
        </w:rPr>
        <w:t>representar</w:t>
      </w:r>
      <w:r w:rsidR="007157B6" w:rsidRPr="00C01A8E">
        <w:rPr>
          <w:rFonts w:ascii="Times New Roman" w:hAnsi="Times New Roman"/>
          <w:sz w:val="24"/>
          <w:szCs w:val="24"/>
        </w:rPr>
        <w:t xml:space="preserve"> </w:t>
      </w:r>
      <w:r w:rsidR="007157B6">
        <w:rPr>
          <w:rFonts w:ascii="Times New Roman" w:hAnsi="Times New Roman"/>
          <w:sz w:val="24"/>
          <w:szCs w:val="24"/>
        </w:rPr>
        <w:t xml:space="preserve">por semelhança </w:t>
      </w:r>
      <w:r w:rsidR="007157B6" w:rsidRPr="00C01A8E">
        <w:rPr>
          <w:rFonts w:ascii="Times New Roman" w:hAnsi="Times New Roman"/>
          <w:sz w:val="24"/>
          <w:szCs w:val="24"/>
        </w:rPr>
        <w:t>as informações contidas na sinopse do enredo</w:t>
      </w:r>
      <w:r w:rsidR="007157B6">
        <w:rPr>
          <w:rFonts w:ascii="Times New Roman" w:hAnsi="Times New Roman"/>
          <w:sz w:val="24"/>
          <w:szCs w:val="24"/>
        </w:rPr>
        <w:t>. Alegorias e fantasias tornaram-se figuras de uma história, passaram a ilustrar o dizível.</w:t>
      </w:r>
    </w:p>
    <w:p w14:paraId="468462DD" w14:textId="68B63484" w:rsidR="000C3D4D" w:rsidRDefault="007157B6" w:rsidP="00C2303D">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w:t>
      </w:r>
      <w:r w:rsidR="00215764">
        <w:rPr>
          <w:rFonts w:ascii="Times New Roman" w:eastAsia="Times New Roman" w:hAnsi="Times New Roman"/>
          <w:sz w:val="24"/>
          <w:szCs w:val="24"/>
        </w:rPr>
        <w:t xml:space="preserve"> partir dos anos 1980</w:t>
      </w:r>
      <w:r w:rsidR="000C3D4D" w:rsidRPr="00C01A8E">
        <w:rPr>
          <w:rFonts w:ascii="Times New Roman" w:eastAsia="Times New Roman" w:hAnsi="Times New Roman"/>
          <w:sz w:val="24"/>
          <w:szCs w:val="24"/>
        </w:rPr>
        <w:t xml:space="preserve">, </w:t>
      </w:r>
      <w:r w:rsidR="00215764">
        <w:rPr>
          <w:rFonts w:ascii="Times New Roman" w:eastAsia="Times New Roman" w:hAnsi="Times New Roman"/>
          <w:sz w:val="24"/>
          <w:szCs w:val="24"/>
        </w:rPr>
        <w:t xml:space="preserve">desenvolveu-se um modelo de </w:t>
      </w:r>
      <w:r w:rsidR="00340031">
        <w:rPr>
          <w:rFonts w:ascii="Times New Roman" w:eastAsia="Times New Roman" w:hAnsi="Times New Roman"/>
          <w:sz w:val="24"/>
          <w:szCs w:val="24"/>
        </w:rPr>
        <w:t>desfile</w:t>
      </w:r>
      <w:r w:rsidR="00215764">
        <w:rPr>
          <w:rFonts w:ascii="Times New Roman" w:eastAsia="Times New Roman" w:hAnsi="Times New Roman"/>
          <w:sz w:val="24"/>
          <w:szCs w:val="24"/>
        </w:rPr>
        <w:t xml:space="preserve"> cuj</w:t>
      </w:r>
      <w:r w:rsidR="000C3D4D" w:rsidRPr="00C01A8E">
        <w:rPr>
          <w:rFonts w:ascii="Times New Roman" w:eastAsia="Times New Roman" w:hAnsi="Times New Roman"/>
          <w:sz w:val="24"/>
          <w:szCs w:val="24"/>
        </w:rPr>
        <w:t xml:space="preserve">o ponto de partida era um conceito </w:t>
      </w:r>
      <w:r w:rsidR="00340031">
        <w:rPr>
          <w:rFonts w:ascii="Times New Roman" w:eastAsia="Times New Roman" w:hAnsi="Times New Roman"/>
          <w:sz w:val="24"/>
          <w:szCs w:val="24"/>
        </w:rPr>
        <w:t>a ser</w:t>
      </w:r>
      <w:r w:rsidR="00215764">
        <w:rPr>
          <w:rFonts w:ascii="Times New Roman" w:eastAsia="Times New Roman" w:hAnsi="Times New Roman"/>
          <w:sz w:val="24"/>
          <w:szCs w:val="24"/>
        </w:rPr>
        <w:t xml:space="preserve"> </w:t>
      </w:r>
      <w:r w:rsidR="000C3D4D" w:rsidRPr="00C01A8E">
        <w:rPr>
          <w:rFonts w:ascii="Times New Roman" w:eastAsia="Times New Roman" w:hAnsi="Times New Roman"/>
          <w:sz w:val="24"/>
          <w:szCs w:val="24"/>
        </w:rPr>
        <w:t>materializa</w:t>
      </w:r>
      <w:r w:rsidR="00340031">
        <w:rPr>
          <w:rFonts w:ascii="Times New Roman" w:eastAsia="Times New Roman" w:hAnsi="Times New Roman"/>
          <w:sz w:val="24"/>
          <w:szCs w:val="24"/>
        </w:rPr>
        <w:t>do</w:t>
      </w:r>
      <w:r w:rsidR="000C3D4D" w:rsidRPr="00C01A8E">
        <w:rPr>
          <w:rFonts w:ascii="Times New Roman" w:eastAsia="Times New Roman" w:hAnsi="Times New Roman"/>
          <w:sz w:val="24"/>
          <w:szCs w:val="24"/>
        </w:rPr>
        <w:t xml:space="preserve"> em </w:t>
      </w:r>
      <w:r w:rsidR="00215764">
        <w:rPr>
          <w:rFonts w:ascii="Times New Roman" w:eastAsia="Times New Roman" w:hAnsi="Times New Roman"/>
          <w:sz w:val="24"/>
          <w:szCs w:val="24"/>
        </w:rPr>
        <w:t>formas visuais</w:t>
      </w:r>
      <w:r w:rsidR="000C3D4D" w:rsidRPr="00C01A8E">
        <w:rPr>
          <w:rFonts w:ascii="Times New Roman" w:eastAsia="Times New Roman" w:hAnsi="Times New Roman"/>
          <w:sz w:val="24"/>
          <w:szCs w:val="24"/>
        </w:rPr>
        <w:t xml:space="preserve"> através de uma relação de </w:t>
      </w:r>
      <w:r w:rsidR="002D35A4" w:rsidRPr="00C01A8E">
        <w:rPr>
          <w:rFonts w:ascii="Times New Roman" w:eastAsia="Times New Roman" w:hAnsi="Times New Roman"/>
          <w:sz w:val="24"/>
          <w:szCs w:val="24"/>
        </w:rPr>
        <w:t>significação</w:t>
      </w:r>
      <w:r w:rsidR="000C3D4D" w:rsidRPr="00C01A8E">
        <w:rPr>
          <w:rFonts w:ascii="Times New Roman" w:eastAsia="Times New Roman" w:hAnsi="Times New Roman"/>
          <w:sz w:val="24"/>
          <w:szCs w:val="24"/>
        </w:rPr>
        <w:t xml:space="preserve"> </w:t>
      </w:r>
      <w:r w:rsidR="00215764">
        <w:rPr>
          <w:rFonts w:ascii="Times New Roman" w:eastAsia="Times New Roman" w:hAnsi="Times New Roman"/>
          <w:sz w:val="24"/>
          <w:szCs w:val="24"/>
        </w:rPr>
        <w:t xml:space="preserve">simbólica </w:t>
      </w:r>
      <w:r w:rsidR="000C3D4D" w:rsidRPr="00C01A8E">
        <w:rPr>
          <w:rFonts w:ascii="Times New Roman" w:eastAsia="Times New Roman" w:hAnsi="Times New Roman"/>
          <w:sz w:val="24"/>
          <w:szCs w:val="24"/>
        </w:rPr>
        <w:t>na qual a imagem carnavalesca estava sempre subordinada a uma função textual de inteligibilidade.</w:t>
      </w:r>
      <w:r>
        <w:rPr>
          <w:rFonts w:ascii="Times New Roman" w:eastAsia="Times New Roman" w:hAnsi="Times New Roman"/>
          <w:sz w:val="24"/>
          <w:szCs w:val="24"/>
        </w:rPr>
        <w:t xml:space="preserve"> Chamo de </w:t>
      </w:r>
      <w:r w:rsidRPr="007157B6">
        <w:rPr>
          <w:rFonts w:ascii="Times New Roman" w:eastAsia="Times New Roman" w:hAnsi="Times New Roman"/>
          <w:i/>
          <w:iCs/>
          <w:sz w:val="24"/>
          <w:szCs w:val="24"/>
        </w:rPr>
        <w:t>desfile-conceito</w:t>
      </w:r>
      <w:r>
        <w:rPr>
          <w:rFonts w:ascii="Times New Roman" w:eastAsia="Times New Roman" w:hAnsi="Times New Roman"/>
          <w:sz w:val="24"/>
          <w:szCs w:val="24"/>
        </w:rPr>
        <w:t xml:space="preserve"> aquele cujo </w:t>
      </w:r>
      <w:r w:rsidRPr="00C01A8E">
        <w:rPr>
          <w:rFonts w:ascii="Times New Roman" w:eastAsia="Arial" w:hAnsi="Times New Roman"/>
          <w:sz w:val="24"/>
          <w:szCs w:val="24"/>
        </w:rPr>
        <w:t>desenvolvimento part</w:t>
      </w:r>
      <w:r w:rsidR="00340031">
        <w:rPr>
          <w:rFonts w:ascii="Times New Roman" w:eastAsia="Arial" w:hAnsi="Times New Roman"/>
          <w:sz w:val="24"/>
          <w:szCs w:val="24"/>
        </w:rPr>
        <w:t>e</w:t>
      </w:r>
      <w:r w:rsidRPr="00C01A8E">
        <w:rPr>
          <w:rFonts w:ascii="Times New Roman" w:eastAsia="Arial" w:hAnsi="Times New Roman"/>
          <w:sz w:val="24"/>
          <w:szCs w:val="24"/>
        </w:rPr>
        <w:t xml:space="preserve"> um </w:t>
      </w:r>
      <w:r>
        <w:rPr>
          <w:rFonts w:ascii="Times New Roman" w:eastAsia="Arial" w:hAnsi="Times New Roman"/>
          <w:sz w:val="24"/>
          <w:szCs w:val="24"/>
        </w:rPr>
        <w:t>pensamento</w:t>
      </w:r>
      <w:r w:rsidRPr="00C01A8E">
        <w:rPr>
          <w:rFonts w:ascii="Times New Roman" w:eastAsia="Arial" w:hAnsi="Times New Roman"/>
          <w:sz w:val="24"/>
          <w:szCs w:val="24"/>
        </w:rPr>
        <w:t xml:space="preserve"> transcrito na sinopse, </w:t>
      </w:r>
      <w:r>
        <w:rPr>
          <w:rFonts w:ascii="Times New Roman" w:eastAsia="Arial" w:hAnsi="Times New Roman"/>
          <w:sz w:val="24"/>
          <w:szCs w:val="24"/>
        </w:rPr>
        <w:t xml:space="preserve">que </w:t>
      </w:r>
      <w:r w:rsidRPr="00C01A8E">
        <w:rPr>
          <w:rFonts w:ascii="Times New Roman" w:eastAsia="Arial" w:hAnsi="Times New Roman"/>
          <w:sz w:val="24"/>
          <w:szCs w:val="24"/>
        </w:rPr>
        <w:t xml:space="preserve">se desdobrará em </w:t>
      </w:r>
      <w:r w:rsidRPr="00A94D19">
        <w:rPr>
          <w:rFonts w:ascii="Times New Roman" w:eastAsia="Arial" w:hAnsi="Times New Roman"/>
          <w:sz w:val="24"/>
          <w:szCs w:val="24"/>
        </w:rPr>
        <w:t>imagens</w:t>
      </w:r>
      <w:r w:rsidRPr="00C01A8E">
        <w:rPr>
          <w:rFonts w:ascii="Times New Roman" w:eastAsia="Arial" w:hAnsi="Times New Roman"/>
          <w:sz w:val="24"/>
          <w:szCs w:val="24"/>
        </w:rPr>
        <w:t xml:space="preserve"> </w:t>
      </w:r>
      <w:r w:rsidR="00046154">
        <w:rPr>
          <w:rFonts w:ascii="Times New Roman" w:eastAsia="Arial" w:hAnsi="Times New Roman"/>
          <w:sz w:val="24"/>
          <w:szCs w:val="24"/>
        </w:rPr>
        <w:t xml:space="preserve">metafóricas </w:t>
      </w:r>
      <w:r w:rsidRPr="00C01A8E">
        <w:rPr>
          <w:rFonts w:ascii="Times New Roman" w:eastAsia="Arial" w:hAnsi="Times New Roman"/>
          <w:sz w:val="24"/>
          <w:szCs w:val="24"/>
        </w:rPr>
        <w:t>destina</w:t>
      </w:r>
      <w:r>
        <w:rPr>
          <w:rFonts w:ascii="Times New Roman" w:eastAsia="Arial" w:hAnsi="Times New Roman"/>
          <w:sz w:val="24"/>
          <w:szCs w:val="24"/>
        </w:rPr>
        <w:t>das</w:t>
      </w:r>
      <w:r w:rsidRPr="00C01A8E">
        <w:rPr>
          <w:rFonts w:ascii="Times New Roman" w:eastAsia="Arial" w:hAnsi="Times New Roman"/>
          <w:sz w:val="24"/>
          <w:szCs w:val="24"/>
        </w:rPr>
        <w:t xml:space="preserve"> a convocar o espectador à sua decifração e </w:t>
      </w:r>
      <w:r w:rsidR="00340031">
        <w:rPr>
          <w:rFonts w:ascii="Times New Roman" w:eastAsia="Arial" w:hAnsi="Times New Roman"/>
          <w:sz w:val="24"/>
          <w:szCs w:val="24"/>
        </w:rPr>
        <w:t>à</w:t>
      </w:r>
      <w:r w:rsidRPr="00C01A8E">
        <w:rPr>
          <w:rFonts w:ascii="Times New Roman" w:eastAsia="Arial" w:hAnsi="Times New Roman"/>
          <w:sz w:val="24"/>
          <w:szCs w:val="24"/>
        </w:rPr>
        <w:t xml:space="preserve"> consequente reflexão sobre o</w:t>
      </w:r>
      <w:r>
        <w:rPr>
          <w:rFonts w:ascii="Times New Roman" w:eastAsia="Arial" w:hAnsi="Times New Roman"/>
          <w:sz w:val="24"/>
          <w:szCs w:val="24"/>
        </w:rPr>
        <w:t>s</w:t>
      </w:r>
      <w:r w:rsidRPr="00C01A8E">
        <w:rPr>
          <w:rFonts w:ascii="Times New Roman" w:eastAsia="Arial" w:hAnsi="Times New Roman"/>
          <w:sz w:val="24"/>
          <w:szCs w:val="24"/>
        </w:rPr>
        <w:t xml:space="preserve"> significado</w:t>
      </w:r>
      <w:r>
        <w:rPr>
          <w:rFonts w:ascii="Times New Roman" w:eastAsia="Arial" w:hAnsi="Times New Roman"/>
          <w:sz w:val="24"/>
          <w:szCs w:val="24"/>
        </w:rPr>
        <w:t>s</w:t>
      </w:r>
      <w:r w:rsidRPr="00C01A8E">
        <w:rPr>
          <w:rFonts w:ascii="Times New Roman" w:eastAsia="Arial" w:hAnsi="Times New Roman"/>
          <w:sz w:val="24"/>
          <w:szCs w:val="24"/>
        </w:rPr>
        <w:t xml:space="preserve"> que ocultam.</w:t>
      </w:r>
    </w:p>
    <w:p w14:paraId="29D5871A" w14:textId="0C81469D" w:rsidR="003E4870" w:rsidRDefault="00340031" w:rsidP="00C2303D">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Busco a frase-imagem no carnaval carioca a p</w:t>
      </w:r>
      <w:r w:rsidR="001C5FA5">
        <w:rPr>
          <w:rFonts w:ascii="Times New Roman" w:eastAsia="Times New Roman" w:hAnsi="Times New Roman"/>
          <w:sz w:val="24"/>
          <w:szCs w:val="24"/>
        </w:rPr>
        <w:t>art</w:t>
      </w:r>
      <w:r>
        <w:rPr>
          <w:rFonts w:ascii="Times New Roman" w:eastAsia="Times New Roman" w:hAnsi="Times New Roman"/>
          <w:sz w:val="24"/>
          <w:szCs w:val="24"/>
        </w:rPr>
        <w:t>ir</w:t>
      </w:r>
      <w:r w:rsidR="001C5FA5">
        <w:rPr>
          <w:rFonts w:ascii="Times New Roman" w:eastAsia="Times New Roman" w:hAnsi="Times New Roman"/>
          <w:sz w:val="24"/>
          <w:szCs w:val="24"/>
        </w:rPr>
        <w:t xml:space="preserve"> dos pensamentos de Jacques Rancière </w:t>
      </w:r>
      <w:r>
        <w:rPr>
          <w:rFonts w:ascii="Times New Roman" w:eastAsia="Times New Roman" w:hAnsi="Times New Roman"/>
          <w:sz w:val="24"/>
          <w:szCs w:val="24"/>
        </w:rPr>
        <w:t>(2012</w:t>
      </w:r>
      <w:r w:rsidR="0014033D">
        <w:rPr>
          <w:rFonts w:ascii="Times New Roman" w:eastAsia="Times New Roman" w:hAnsi="Times New Roman"/>
          <w:sz w:val="24"/>
          <w:szCs w:val="24"/>
        </w:rPr>
        <w:t>a</w:t>
      </w:r>
      <w:r>
        <w:rPr>
          <w:rFonts w:ascii="Times New Roman" w:eastAsia="Times New Roman" w:hAnsi="Times New Roman"/>
          <w:sz w:val="24"/>
          <w:szCs w:val="24"/>
        </w:rPr>
        <w:t xml:space="preserve">) </w:t>
      </w:r>
      <w:r w:rsidR="001C5FA5">
        <w:rPr>
          <w:rFonts w:ascii="Times New Roman" w:eastAsia="Times New Roman" w:hAnsi="Times New Roman"/>
          <w:sz w:val="24"/>
          <w:szCs w:val="24"/>
        </w:rPr>
        <w:t>sobre as funções imagéticas modern</w:t>
      </w:r>
      <w:r>
        <w:rPr>
          <w:rFonts w:ascii="Times New Roman" w:eastAsia="Times New Roman" w:hAnsi="Times New Roman"/>
          <w:sz w:val="24"/>
          <w:szCs w:val="24"/>
        </w:rPr>
        <w:t>as</w:t>
      </w:r>
      <w:r w:rsidR="003E4870">
        <w:rPr>
          <w:rFonts w:ascii="Times New Roman" w:eastAsia="Times New Roman" w:hAnsi="Times New Roman"/>
          <w:sz w:val="24"/>
          <w:szCs w:val="24"/>
        </w:rPr>
        <w:t xml:space="preserve">. </w:t>
      </w:r>
      <w:r w:rsidR="00046154">
        <w:rPr>
          <w:rFonts w:ascii="Times New Roman" w:eastAsia="Times New Roman" w:hAnsi="Times New Roman"/>
          <w:sz w:val="24"/>
          <w:szCs w:val="24"/>
        </w:rPr>
        <w:t>Teriam</w:t>
      </w:r>
      <w:r w:rsidR="003E4870">
        <w:rPr>
          <w:rFonts w:ascii="Times New Roman" w:eastAsia="Times New Roman" w:hAnsi="Times New Roman"/>
          <w:sz w:val="24"/>
          <w:szCs w:val="24"/>
        </w:rPr>
        <w:t xml:space="preserve"> </w:t>
      </w:r>
      <w:r w:rsidR="00046154">
        <w:rPr>
          <w:rFonts w:ascii="Times New Roman" w:eastAsia="Times New Roman" w:hAnsi="Times New Roman"/>
          <w:sz w:val="24"/>
          <w:szCs w:val="24"/>
        </w:rPr>
        <w:t xml:space="preserve">os carnavalescos, </w:t>
      </w:r>
      <w:r w:rsidR="003E4870">
        <w:rPr>
          <w:rFonts w:ascii="Times New Roman" w:eastAsia="Times New Roman" w:hAnsi="Times New Roman"/>
          <w:sz w:val="24"/>
          <w:szCs w:val="24"/>
        </w:rPr>
        <w:t>a partir dos anos 1980, se preocupa</w:t>
      </w:r>
      <w:r w:rsidR="00046154">
        <w:rPr>
          <w:rFonts w:ascii="Times New Roman" w:eastAsia="Times New Roman" w:hAnsi="Times New Roman"/>
          <w:sz w:val="24"/>
          <w:szCs w:val="24"/>
        </w:rPr>
        <w:t>do</w:t>
      </w:r>
      <w:r w:rsidR="003E4870">
        <w:rPr>
          <w:rFonts w:ascii="Times New Roman" w:eastAsia="Times New Roman" w:hAnsi="Times New Roman"/>
          <w:sz w:val="24"/>
          <w:szCs w:val="24"/>
        </w:rPr>
        <w:t xml:space="preserve"> com a emissão de mensagens simbólicas nas fantasias e alegorias</w:t>
      </w:r>
      <w:r w:rsidR="00046154">
        <w:rPr>
          <w:rFonts w:ascii="Times New Roman" w:eastAsia="Times New Roman" w:hAnsi="Times New Roman" w:cs="Times New Roman"/>
          <w:sz w:val="24"/>
          <w:szCs w:val="24"/>
        </w:rPr>
        <w:t>?</w:t>
      </w:r>
      <w:r w:rsidR="003E4870">
        <w:rPr>
          <w:rFonts w:ascii="Times New Roman" w:eastAsia="Times New Roman" w:hAnsi="Times New Roman"/>
          <w:sz w:val="24"/>
          <w:szCs w:val="24"/>
        </w:rPr>
        <w:t xml:space="preserve"> </w:t>
      </w:r>
      <w:r w:rsidR="00046154">
        <w:rPr>
          <w:rFonts w:ascii="Times New Roman" w:eastAsia="Times New Roman" w:hAnsi="Times New Roman"/>
          <w:sz w:val="24"/>
          <w:szCs w:val="24"/>
        </w:rPr>
        <w:t xml:space="preserve">Como </w:t>
      </w:r>
      <w:r w:rsidR="003E4870">
        <w:rPr>
          <w:rFonts w:ascii="Times New Roman" w:eastAsia="Times New Roman" w:hAnsi="Times New Roman"/>
          <w:sz w:val="24"/>
          <w:szCs w:val="24"/>
        </w:rPr>
        <w:t xml:space="preserve">as imagens </w:t>
      </w:r>
      <w:r w:rsidR="00614F5C">
        <w:rPr>
          <w:rFonts w:ascii="Times New Roman" w:eastAsia="Times New Roman" w:hAnsi="Times New Roman"/>
          <w:sz w:val="24"/>
          <w:szCs w:val="24"/>
        </w:rPr>
        <w:t xml:space="preserve">em desfile </w:t>
      </w:r>
      <w:r w:rsidR="003E4870">
        <w:rPr>
          <w:rFonts w:ascii="Times New Roman" w:eastAsia="Times New Roman" w:hAnsi="Times New Roman"/>
          <w:sz w:val="24"/>
          <w:szCs w:val="24"/>
        </w:rPr>
        <w:t>funcionar</w:t>
      </w:r>
      <w:r>
        <w:rPr>
          <w:rFonts w:ascii="Times New Roman" w:eastAsia="Times New Roman" w:hAnsi="Times New Roman"/>
          <w:sz w:val="24"/>
          <w:szCs w:val="24"/>
        </w:rPr>
        <w:t>iam</w:t>
      </w:r>
      <w:r w:rsidR="003E4870">
        <w:rPr>
          <w:rFonts w:ascii="Times New Roman" w:eastAsia="Times New Roman" w:hAnsi="Times New Roman"/>
          <w:sz w:val="24"/>
          <w:szCs w:val="24"/>
        </w:rPr>
        <w:t xml:space="preserve"> conforme outra relação que não a representação por semelhança do texto da sinopse</w:t>
      </w:r>
      <w:r w:rsidR="00046154">
        <w:rPr>
          <w:rFonts w:ascii="Times New Roman" w:eastAsia="Times New Roman" w:hAnsi="Times New Roman" w:cs="Times New Roman"/>
          <w:sz w:val="24"/>
          <w:szCs w:val="24"/>
        </w:rPr>
        <w:t xml:space="preserve">? Seria possível encontrar </w:t>
      </w:r>
      <w:r w:rsidR="003E4870">
        <w:rPr>
          <w:rFonts w:ascii="Times New Roman" w:eastAsia="Times New Roman" w:hAnsi="Times New Roman"/>
          <w:sz w:val="24"/>
          <w:szCs w:val="24"/>
        </w:rPr>
        <w:t>o choque de elementos heterogêneos que causaria um estranhamento capaz de emancipar os espectadores</w:t>
      </w:r>
      <w:r w:rsidR="00614F5C">
        <w:rPr>
          <w:rFonts w:ascii="Times New Roman" w:eastAsia="Times New Roman" w:hAnsi="Times New Roman"/>
          <w:sz w:val="24"/>
          <w:szCs w:val="24"/>
        </w:rPr>
        <w:t xml:space="preserve"> do evento</w:t>
      </w:r>
      <w:r w:rsidR="00046154">
        <w:rPr>
          <w:rFonts w:ascii="Times New Roman" w:eastAsia="Times New Roman" w:hAnsi="Times New Roman" w:cs="Times New Roman"/>
          <w:sz w:val="24"/>
          <w:szCs w:val="24"/>
        </w:rPr>
        <w:t>?</w:t>
      </w:r>
    </w:p>
    <w:p w14:paraId="1FD3E6FB" w14:textId="62648400" w:rsidR="003E4870" w:rsidRDefault="00340031" w:rsidP="00C2303D">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E</w:t>
      </w:r>
      <w:r w:rsidR="003E4870">
        <w:rPr>
          <w:rFonts w:ascii="Times New Roman" w:eastAsia="Times New Roman" w:hAnsi="Times New Roman"/>
          <w:sz w:val="24"/>
          <w:szCs w:val="24"/>
        </w:rPr>
        <w:t xml:space="preserve">ste estudo também é tributário dos escritos </w:t>
      </w:r>
      <w:r w:rsidR="00046154">
        <w:rPr>
          <w:rFonts w:ascii="Times New Roman" w:eastAsia="Times New Roman" w:hAnsi="Times New Roman"/>
          <w:sz w:val="24"/>
          <w:szCs w:val="24"/>
        </w:rPr>
        <w:t xml:space="preserve">de Guimarães (1992) </w:t>
      </w:r>
      <w:r w:rsidR="003E4870">
        <w:rPr>
          <w:rFonts w:ascii="Times New Roman" w:eastAsia="Times New Roman" w:hAnsi="Times New Roman"/>
          <w:sz w:val="24"/>
          <w:szCs w:val="24"/>
        </w:rPr>
        <w:t>sobre a profissionalização do carnavalesco</w:t>
      </w:r>
      <w:r w:rsidR="0043227D">
        <w:rPr>
          <w:rFonts w:ascii="Times New Roman" w:eastAsia="Times New Roman" w:hAnsi="Times New Roman"/>
          <w:sz w:val="24"/>
          <w:szCs w:val="24"/>
        </w:rPr>
        <w:t>;</w:t>
      </w:r>
      <w:r w:rsidR="003E4870">
        <w:rPr>
          <w:rFonts w:ascii="Times New Roman" w:eastAsia="Times New Roman" w:hAnsi="Times New Roman"/>
          <w:sz w:val="24"/>
          <w:szCs w:val="24"/>
        </w:rPr>
        <w:t xml:space="preserve"> </w:t>
      </w:r>
      <w:r w:rsidR="0043227D">
        <w:rPr>
          <w:rFonts w:ascii="Times New Roman" w:eastAsia="Times New Roman" w:hAnsi="Times New Roman"/>
          <w:sz w:val="24"/>
          <w:szCs w:val="24"/>
        </w:rPr>
        <w:t>d</w:t>
      </w:r>
      <w:r w:rsidR="003E4870">
        <w:rPr>
          <w:rFonts w:ascii="Times New Roman" w:eastAsia="Times New Roman" w:hAnsi="Times New Roman"/>
          <w:sz w:val="24"/>
          <w:szCs w:val="24"/>
        </w:rPr>
        <w:t>a primazia do visual</w:t>
      </w:r>
      <w:r w:rsidR="003E4870" w:rsidRPr="0077799D">
        <w:rPr>
          <w:rFonts w:ascii="Times New Roman" w:hAnsi="Times New Roman"/>
          <w:sz w:val="24"/>
          <w:szCs w:val="24"/>
        </w:rPr>
        <w:t xml:space="preserve">, modelo estético </w:t>
      </w:r>
      <w:r w:rsidR="003E4870">
        <w:rPr>
          <w:rFonts w:ascii="Times New Roman" w:hAnsi="Times New Roman"/>
          <w:sz w:val="24"/>
          <w:szCs w:val="24"/>
        </w:rPr>
        <w:t>de</w:t>
      </w:r>
      <w:r w:rsidR="003E4870" w:rsidRPr="0077799D">
        <w:rPr>
          <w:rFonts w:ascii="Times New Roman" w:hAnsi="Times New Roman"/>
          <w:sz w:val="24"/>
          <w:szCs w:val="24"/>
        </w:rPr>
        <w:t xml:space="preserve"> concepção do </w:t>
      </w:r>
      <w:r w:rsidR="003E4870" w:rsidRPr="0077799D">
        <w:rPr>
          <w:rFonts w:ascii="Times New Roman" w:hAnsi="Times New Roman"/>
          <w:sz w:val="24"/>
          <w:szCs w:val="24"/>
        </w:rPr>
        <w:lastRenderedPageBreak/>
        <w:t xml:space="preserve">desfile que privilegia o potencial expressivo das </w:t>
      </w:r>
      <w:r w:rsidR="0014033D">
        <w:rPr>
          <w:rFonts w:ascii="Times New Roman" w:hAnsi="Times New Roman"/>
          <w:sz w:val="24"/>
          <w:szCs w:val="24"/>
        </w:rPr>
        <w:t>imagens</w:t>
      </w:r>
      <w:r w:rsidR="003E4870">
        <w:rPr>
          <w:rFonts w:ascii="Times New Roman" w:hAnsi="Times New Roman"/>
          <w:sz w:val="24"/>
          <w:szCs w:val="24"/>
        </w:rPr>
        <w:t xml:space="preserve"> </w:t>
      </w:r>
      <w:r w:rsidR="00046154">
        <w:rPr>
          <w:rFonts w:ascii="Times New Roman" w:hAnsi="Times New Roman"/>
          <w:sz w:val="24"/>
          <w:szCs w:val="24"/>
        </w:rPr>
        <w:t>(</w:t>
      </w:r>
      <w:r w:rsidR="00046154" w:rsidRPr="000B7D20">
        <w:rPr>
          <w:rFonts w:ascii="Times New Roman" w:hAnsi="Times New Roman"/>
          <w:sz w:val="24"/>
          <w:szCs w:val="24"/>
        </w:rPr>
        <w:t>CAVALCANTI</w:t>
      </w:r>
      <w:r w:rsidR="00046154">
        <w:rPr>
          <w:rFonts w:ascii="Times New Roman" w:hAnsi="Times New Roman"/>
          <w:sz w:val="24"/>
          <w:szCs w:val="24"/>
        </w:rPr>
        <w:t>, 1994)</w:t>
      </w:r>
      <w:r w:rsidR="0043227D">
        <w:rPr>
          <w:rFonts w:ascii="Times New Roman" w:hAnsi="Times New Roman"/>
          <w:sz w:val="24"/>
          <w:szCs w:val="24"/>
        </w:rPr>
        <w:t xml:space="preserve">; </w:t>
      </w:r>
      <w:r w:rsidR="003E4870">
        <w:rPr>
          <w:rFonts w:ascii="Times New Roman" w:hAnsi="Times New Roman"/>
          <w:sz w:val="24"/>
          <w:szCs w:val="24"/>
        </w:rPr>
        <w:t xml:space="preserve">além </w:t>
      </w:r>
      <w:r w:rsidR="0043227D">
        <w:rPr>
          <w:rFonts w:ascii="Times New Roman" w:hAnsi="Times New Roman"/>
          <w:sz w:val="24"/>
          <w:szCs w:val="24"/>
        </w:rPr>
        <w:t xml:space="preserve">do estudo de </w:t>
      </w:r>
      <w:r w:rsidR="0043227D" w:rsidRPr="00C01A8E">
        <w:rPr>
          <w:rFonts w:ascii="Times New Roman" w:eastAsia="Times New Roman" w:hAnsi="Times New Roman"/>
          <w:sz w:val="24"/>
          <w:szCs w:val="24"/>
        </w:rPr>
        <w:t>Farias</w:t>
      </w:r>
      <w:r w:rsidR="00614F5C">
        <w:rPr>
          <w:rFonts w:ascii="Times New Roman" w:eastAsia="Times New Roman" w:hAnsi="Times New Roman"/>
          <w:sz w:val="24"/>
          <w:szCs w:val="24"/>
        </w:rPr>
        <w:t>, J. C.</w:t>
      </w:r>
      <w:r w:rsidR="0043227D" w:rsidRPr="00C01A8E">
        <w:rPr>
          <w:rFonts w:ascii="Times New Roman" w:eastAsia="Times New Roman" w:hAnsi="Times New Roman"/>
          <w:sz w:val="24"/>
          <w:szCs w:val="24"/>
        </w:rPr>
        <w:t xml:space="preserve"> (2007) </w:t>
      </w:r>
      <w:r w:rsidR="0043227D">
        <w:rPr>
          <w:rFonts w:ascii="Times New Roman" w:eastAsia="Times New Roman" w:hAnsi="Times New Roman"/>
          <w:sz w:val="24"/>
          <w:szCs w:val="24"/>
        </w:rPr>
        <w:t>sobre</w:t>
      </w:r>
      <w:r w:rsidR="0043227D" w:rsidRPr="00C01A8E">
        <w:rPr>
          <w:rFonts w:ascii="Times New Roman" w:eastAsia="Times New Roman" w:hAnsi="Times New Roman"/>
          <w:sz w:val="24"/>
          <w:szCs w:val="24"/>
        </w:rPr>
        <w:t xml:space="preserve"> as etapas de criação e desenvolvimentos dos enredos</w:t>
      </w:r>
      <w:r w:rsidR="0043227D">
        <w:rPr>
          <w:rFonts w:ascii="Times New Roman" w:eastAsia="Times New Roman" w:hAnsi="Times New Roman"/>
          <w:sz w:val="24"/>
          <w:szCs w:val="24"/>
        </w:rPr>
        <w:t xml:space="preserve">. Pensamentos carnavalescos que entrecruzo com os postulados teóricos de Rancière para aplicá-los a uma análise lítero-visual dos desfiles. </w:t>
      </w:r>
      <w:r w:rsidR="0014033D">
        <w:rPr>
          <w:rFonts w:ascii="Times New Roman" w:eastAsia="Times New Roman" w:hAnsi="Times New Roman"/>
          <w:sz w:val="24"/>
          <w:szCs w:val="24"/>
        </w:rPr>
        <w:t>I</w:t>
      </w:r>
      <w:r w:rsidR="0043227D">
        <w:rPr>
          <w:rFonts w:ascii="Times New Roman" w:eastAsia="Times New Roman" w:hAnsi="Times New Roman"/>
          <w:sz w:val="24"/>
          <w:szCs w:val="24"/>
        </w:rPr>
        <w:t>nteressa</w:t>
      </w:r>
      <w:r w:rsidR="0014033D">
        <w:rPr>
          <w:rFonts w:ascii="Times New Roman" w:eastAsia="Times New Roman" w:hAnsi="Times New Roman"/>
          <w:sz w:val="24"/>
          <w:szCs w:val="24"/>
        </w:rPr>
        <w:t>-me</w:t>
      </w:r>
      <w:r w:rsidR="0043227D">
        <w:rPr>
          <w:rFonts w:ascii="Times New Roman" w:eastAsia="Times New Roman" w:hAnsi="Times New Roman"/>
          <w:sz w:val="24"/>
          <w:szCs w:val="24"/>
        </w:rPr>
        <w:t xml:space="preserve"> demonstrar como palavras e imagens deslizam umas sobre as outras n</w:t>
      </w:r>
      <w:r w:rsidR="00177BA4">
        <w:rPr>
          <w:rFonts w:ascii="Times New Roman" w:eastAsia="Times New Roman" w:hAnsi="Times New Roman"/>
          <w:sz w:val="24"/>
          <w:szCs w:val="24"/>
        </w:rPr>
        <w:t>os desfiles d</w:t>
      </w:r>
      <w:r w:rsidR="0043227D">
        <w:rPr>
          <w:rFonts w:ascii="Times New Roman" w:eastAsia="Times New Roman" w:hAnsi="Times New Roman"/>
          <w:sz w:val="24"/>
          <w:szCs w:val="24"/>
        </w:rPr>
        <w:t>as Escolas de Samba do Rio de Janeiro.</w:t>
      </w:r>
    </w:p>
    <w:p w14:paraId="735AC06F" w14:textId="33553D44" w:rsidR="000C3D4D" w:rsidRPr="006A6C9D" w:rsidRDefault="000C3D4D" w:rsidP="00C2303D">
      <w:pPr>
        <w:spacing w:line="360" w:lineRule="auto"/>
        <w:ind w:firstLine="709"/>
        <w:jc w:val="both"/>
        <w:rPr>
          <w:rFonts w:ascii="Times New Roman" w:eastAsia="Times New Roman" w:hAnsi="Times New Roman" w:cs="Times New Roman"/>
          <w:sz w:val="24"/>
          <w:szCs w:val="24"/>
        </w:rPr>
      </w:pPr>
      <w:r w:rsidRPr="006A6C9D">
        <w:rPr>
          <w:rFonts w:ascii="Times New Roman" w:hAnsi="Times New Roman" w:cs="Times New Roman"/>
          <w:sz w:val="24"/>
          <w:szCs w:val="24"/>
        </w:rPr>
        <w:t xml:space="preserve">Ao entender o </w:t>
      </w:r>
      <w:r w:rsidRPr="006A6C9D">
        <w:rPr>
          <w:rFonts w:ascii="Times New Roman" w:hAnsi="Times New Roman" w:cs="Times New Roman"/>
          <w:i/>
          <w:iCs/>
          <w:sz w:val="24"/>
          <w:szCs w:val="24"/>
        </w:rPr>
        <w:t>mundo do samba</w:t>
      </w:r>
      <w:r w:rsidRPr="006A6C9D">
        <w:rPr>
          <w:rStyle w:val="FootnoteReference"/>
          <w:rFonts w:ascii="Times New Roman" w:eastAsia="Times New Roman" w:hAnsi="Times New Roman" w:cs="Times New Roman"/>
          <w:i/>
          <w:iCs/>
          <w:sz w:val="24"/>
          <w:szCs w:val="24"/>
        </w:rPr>
        <w:footnoteReference w:id="1"/>
      </w:r>
      <w:r w:rsidRPr="006A6C9D">
        <w:rPr>
          <w:rFonts w:ascii="Times New Roman" w:hAnsi="Times New Roman" w:cs="Times New Roman"/>
          <w:sz w:val="24"/>
          <w:szCs w:val="24"/>
        </w:rPr>
        <w:t xml:space="preserve"> como um mundo artístico no sentido atribuído por Becker (1977), o caminho metodológico que se apresenta</w:t>
      </w:r>
      <w:r w:rsidR="003E58D6">
        <w:rPr>
          <w:rFonts w:ascii="Times New Roman" w:hAnsi="Times New Roman" w:cs="Times New Roman"/>
          <w:sz w:val="24"/>
          <w:szCs w:val="24"/>
        </w:rPr>
        <w:t>ria</w:t>
      </w:r>
      <w:r w:rsidRPr="006A6C9D">
        <w:rPr>
          <w:rFonts w:ascii="Times New Roman" w:hAnsi="Times New Roman" w:cs="Times New Roman"/>
          <w:sz w:val="24"/>
          <w:szCs w:val="24"/>
        </w:rPr>
        <w:t xml:space="preserve"> de forma mais imediata seria proceder </w:t>
      </w:r>
      <w:r w:rsidR="003E58D6">
        <w:rPr>
          <w:rFonts w:ascii="Times New Roman" w:hAnsi="Times New Roman" w:cs="Times New Roman"/>
          <w:sz w:val="24"/>
          <w:szCs w:val="24"/>
        </w:rPr>
        <w:t>à</w:t>
      </w:r>
      <w:r w:rsidRPr="006A6C9D">
        <w:rPr>
          <w:rFonts w:ascii="Times New Roman" w:hAnsi="Times New Roman" w:cs="Times New Roman"/>
          <w:sz w:val="24"/>
          <w:szCs w:val="24"/>
        </w:rPr>
        <w:t xml:space="preserve"> análise a partir da </w:t>
      </w:r>
      <w:r w:rsidR="009B623D" w:rsidRPr="006A6C9D">
        <w:rPr>
          <w:rFonts w:ascii="Times New Roman" w:hAnsi="Times New Roman" w:cs="Times New Roman"/>
          <w:sz w:val="24"/>
          <w:szCs w:val="24"/>
        </w:rPr>
        <w:t>H</w:t>
      </w:r>
      <w:r w:rsidRPr="006A6C9D">
        <w:rPr>
          <w:rFonts w:ascii="Times New Roman" w:hAnsi="Times New Roman" w:cs="Times New Roman"/>
          <w:sz w:val="24"/>
          <w:szCs w:val="24"/>
        </w:rPr>
        <w:t xml:space="preserve">istória da </w:t>
      </w:r>
      <w:r w:rsidR="009B623D" w:rsidRPr="006A6C9D">
        <w:rPr>
          <w:rFonts w:ascii="Times New Roman" w:hAnsi="Times New Roman" w:cs="Times New Roman"/>
          <w:sz w:val="24"/>
          <w:szCs w:val="24"/>
        </w:rPr>
        <w:t>A</w:t>
      </w:r>
      <w:r w:rsidRPr="006A6C9D">
        <w:rPr>
          <w:rFonts w:ascii="Times New Roman" w:hAnsi="Times New Roman" w:cs="Times New Roman"/>
          <w:sz w:val="24"/>
          <w:szCs w:val="24"/>
        </w:rPr>
        <w:t xml:space="preserve">rte. Entretanto, </w:t>
      </w:r>
      <w:r w:rsidR="003E58D6">
        <w:rPr>
          <w:rFonts w:ascii="Times New Roman" w:hAnsi="Times New Roman" w:cs="Times New Roman"/>
          <w:sz w:val="24"/>
          <w:szCs w:val="24"/>
        </w:rPr>
        <w:t>concordo com</w:t>
      </w:r>
      <w:r w:rsidRPr="006A6C9D">
        <w:rPr>
          <w:rFonts w:ascii="Times New Roman" w:hAnsi="Times New Roman" w:cs="Times New Roman"/>
          <w:sz w:val="24"/>
          <w:szCs w:val="24"/>
        </w:rPr>
        <w:t xml:space="preserve"> </w:t>
      </w:r>
      <w:r w:rsidRPr="006A6C9D">
        <w:rPr>
          <w:rFonts w:ascii="Times New Roman" w:eastAsia="Times New Roman" w:hAnsi="Times New Roman" w:cs="Times New Roman"/>
          <w:sz w:val="24"/>
          <w:szCs w:val="24"/>
        </w:rPr>
        <w:t>Elkins</w:t>
      </w:r>
      <w:r w:rsidR="003E58D6">
        <w:rPr>
          <w:rFonts w:ascii="Times New Roman" w:eastAsia="Times New Roman" w:hAnsi="Times New Roman" w:cs="Times New Roman"/>
          <w:sz w:val="24"/>
          <w:szCs w:val="24"/>
        </w:rPr>
        <w:t xml:space="preserve"> quando </w:t>
      </w:r>
      <w:r w:rsidR="00D94693">
        <w:rPr>
          <w:rFonts w:ascii="Times New Roman" w:eastAsia="Times New Roman" w:hAnsi="Times New Roman" w:cs="Times New Roman"/>
          <w:sz w:val="24"/>
          <w:szCs w:val="24"/>
        </w:rPr>
        <w:t xml:space="preserve">aponta sua inadequação aos estudos </w:t>
      </w:r>
      <w:r w:rsidRPr="006A6C9D">
        <w:rPr>
          <w:rFonts w:ascii="Times New Roman" w:eastAsia="Times New Roman" w:hAnsi="Times New Roman" w:cs="Times New Roman"/>
          <w:sz w:val="24"/>
          <w:szCs w:val="24"/>
        </w:rPr>
        <w:t>da cultura visual (2003</w:t>
      </w:r>
      <w:r w:rsidR="009B623D" w:rsidRPr="006A6C9D">
        <w:rPr>
          <w:rFonts w:ascii="Times New Roman" w:eastAsia="Times New Roman" w:hAnsi="Times New Roman" w:cs="Times New Roman"/>
          <w:sz w:val="24"/>
          <w:szCs w:val="24"/>
        </w:rPr>
        <w:t xml:space="preserve">, p. </w:t>
      </w:r>
      <w:r w:rsidRPr="006A6C9D">
        <w:rPr>
          <w:rFonts w:ascii="Times New Roman" w:eastAsia="Times New Roman" w:hAnsi="Times New Roman" w:cs="Times New Roman"/>
          <w:sz w:val="24"/>
          <w:szCs w:val="24"/>
        </w:rPr>
        <w:t xml:space="preserve">34). De fato, parece-me haver pouco espaço dentro da </w:t>
      </w:r>
      <w:r w:rsidR="009B623D" w:rsidRPr="006A6C9D">
        <w:rPr>
          <w:rFonts w:ascii="Times New Roman" w:eastAsia="Times New Roman" w:hAnsi="Times New Roman" w:cs="Times New Roman"/>
          <w:sz w:val="24"/>
          <w:szCs w:val="24"/>
        </w:rPr>
        <w:t>H</w:t>
      </w:r>
      <w:r w:rsidRPr="006A6C9D">
        <w:rPr>
          <w:rFonts w:ascii="Times New Roman" w:eastAsia="Times New Roman" w:hAnsi="Times New Roman" w:cs="Times New Roman"/>
          <w:sz w:val="24"/>
          <w:szCs w:val="24"/>
        </w:rPr>
        <w:t xml:space="preserve">istória da </w:t>
      </w:r>
      <w:r w:rsidR="009B623D" w:rsidRPr="006A6C9D">
        <w:rPr>
          <w:rFonts w:ascii="Times New Roman" w:eastAsia="Times New Roman" w:hAnsi="Times New Roman" w:cs="Times New Roman"/>
          <w:sz w:val="24"/>
          <w:szCs w:val="24"/>
        </w:rPr>
        <w:t>A</w:t>
      </w:r>
      <w:r w:rsidRPr="006A6C9D">
        <w:rPr>
          <w:rFonts w:ascii="Times New Roman" w:eastAsia="Times New Roman" w:hAnsi="Times New Roman" w:cs="Times New Roman"/>
          <w:sz w:val="24"/>
          <w:szCs w:val="24"/>
        </w:rPr>
        <w:t xml:space="preserve">rte para uma investigação das visualidades </w:t>
      </w:r>
      <w:r w:rsidR="003E58D6">
        <w:rPr>
          <w:rFonts w:ascii="Times New Roman" w:eastAsia="Times New Roman" w:hAnsi="Times New Roman" w:cs="Times New Roman"/>
          <w:sz w:val="24"/>
          <w:szCs w:val="24"/>
        </w:rPr>
        <w:t>de</w:t>
      </w:r>
      <w:r w:rsidRPr="006A6C9D">
        <w:rPr>
          <w:rFonts w:ascii="Times New Roman" w:eastAsia="Times New Roman" w:hAnsi="Times New Roman" w:cs="Times New Roman"/>
          <w:sz w:val="24"/>
          <w:szCs w:val="24"/>
        </w:rPr>
        <w:t xml:space="preserve"> um</w:t>
      </w:r>
      <w:r w:rsidR="0014033D">
        <w:rPr>
          <w:rFonts w:ascii="Times New Roman" w:eastAsia="Times New Roman" w:hAnsi="Times New Roman" w:cs="Times New Roman"/>
          <w:sz w:val="24"/>
          <w:szCs w:val="24"/>
        </w:rPr>
        <w:t>a</w:t>
      </w:r>
      <w:r w:rsidRPr="006A6C9D">
        <w:rPr>
          <w:rFonts w:ascii="Times New Roman" w:eastAsia="Times New Roman" w:hAnsi="Times New Roman" w:cs="Times New Roman"/>
          <w:sz w:val="24"/>
          <w:szCs w:val="24"/>
        </w:rPr>
        <w:t xml:space="preserve"> manifestação da cultura popular, a</w:t>
      </w:r>
      <w:r w:rsidR="000D2C4F">
        <w:rPr>
          <w:rFonts w:ascii="Times New Roman" w:eastAsia="Times New Roman" w:hAnsi="Times New Roman" w:cs="Times New Roman"/>
          <w:sz w:val="24"/>
          <w:szCs w:val="24"/>
        </w:rPr>
        <w:t>pesar</w:t>
      </w:r>
      <w:r w:rsidRPr="006A6C9D">
        <w:rPr>
          <w:rFonts w:ascii="Times New Roman" w:eastAsia="Times New Roman" w:hAnsi="Times New Roman" w:cs="Times New Roman"/>
          <w:sz w:val="24"/>
          <w:szCs w:val="24"/>
        </w:rPr>
        <w:t xml:space="preserve"> </w:t>
      </w:r>
      <w:r w:rsidR="000D2C4F">
        <w:rPr>
          <w:rFonts w:ascii="Times New Roman" w:eastAsia="Times New Roman" w:hAnsi="Times New Roman" w:cs="Times New Roman"/>
          <w:sz w:val="24"/>
          <w:szCs w:val="24"/>
        </w:rPr>
        <w:t>d</w:t>
      </w:r>
      <w:r w:rsidRPr="006A6C9D">
        <w:rPr>
          <w:rFonts w:ascii="Times New Roman" w:eastAsia="Times New Roman" w:hAnsi="Times New Roman" w:cs="Times New Roman"/>
          <w:sz w:val="24"/>
          <w:szCs w:val="24"/>
        </w:rPr>
        <w:t xml:space="preserve">o </w:t>
      </w:r>
      <w:r w:rsidR="000D2C4F">
        <w:rPr>
          <w:rFonts w:ascii="Times New Roman" w:eastAsia="Times New Roman" w:hAnsi="Times New Roman" w:cs="Times New Roman"/>
          <w:sz w:val="24"/>
          <w:szCs w:val="24"/>
        </w:rPr>
        <w:t xml:space="preserve">seu </w:t>
      </w:r>
      <w:r w:rsidRPr="006A6C9D">
        <w:rPr>
          <w:rFonts w:ascii="Times New Roman" w:eastAsia="Times New Roman" w:hAnsi="Times New Roman" w:cs="Times New Roman"/>
          <w:sz w:val="24"/>
          <w:szCs w:val="24"/>
        </w:rPr>
        <w:t>caráter artístico.</w:t>
      </w:r>
      <w:r w:rsidR="009B623D" w:rsidRPr="006A6C9D">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 xml:space="preserve">Assim, considerando a proximidade apontada por Elkins dos </w:t>
      </w:r>
      <w:r w:rsidR="00CC1D87">
        <w:rPr>
          <w:rFonts w:ascii="Times New Roman" w:eastAsia="Times New Roman" w:hAnsi="Times New Roman" w:cs="Times New Roman"/>
          <w:sz w:val="24"/>
          <w:szCs w:val="24"/>
        </w:rPr>
        <w:t>E</w:t>
      </w:r>
      <w:r w:rsidRPr="006A6C9D">
        <w:rPr>
          <w:rFonts w:ascii="Times New Roman" w:eastAsia="Times New Roman" w:hAnsi="Times New Roman" w:cs="Times New Roman"/>
          <w:sz w:val="24"/>
          <w:szCs w:val="24"/>
        </w:rPr>
        <w:t xml:space="preserve">studos </w:t>
      </w:r>
      <w:r w:rsidR="00CC1D87">
        <w:rPr>
          <w:rFonts w:ascii="Times New Roman" w:eastAsia="Times New Roman" w:hAnsi="Times New Roman" w:cs="Times New Roman"/>
          <w:sz w:val="24"/>
          <w:szCs w:val="24"/>
        </w:rPr>
        <w:t>V</w:t>
      </w:r>
      <w:r w:rsidRPr="006A6C9D">
        <w:rPr>
          <w:rFonts w:ascii="Times New Roman" w:eastAsia="Times New Roman" w:hAnsi="Times New Roman" w:cs="Times New Roman"/>
          <w:sz w:val="24"/>
          <w:szCs w:val="24"/>
        </w:rPr>
        <w:t>isuais com a Semiótica, utiliz</w:t>
      </w:r>
      <w:r w:rsidR="004B24F9">
        <w:rPr>
          <w:rFonts w:ascii="Times New Roman" w:eastAsia="Times New Roman" w:hAnsi="Times New Roman" w:cs="Times New Roman"/>
          <w:sz w:val="24"/>
          <w:szCs w:val="24"/>
        </w:rPr>
        <w:t>o</w:t>
      </w:r>
      <w:r w:rsidRPr="006A6C9D">
        <w:rPr>
          <w:rFonts w:ascii="Times New Roman" w:eastAsia="Times New Roman" w:hAnsi="Times New Roman" w:cs="Times New Roman"/>
          <w:sz w:val="24"/>
          <w:szCs w:val="24"/>
        </w:rPr>
        <w:t xml:space="preserve"> uma proposta metodológica da teoria peirciana mais atual e adequada ao objeto da investigação.</w:t>
      </w:r>
    </w:p>
    <w:p w14:paraId="37F3FFF6" w14:textId="5108EBED" w:rsidR="000C3D4D" w:rsidRPr="006A6C9D" w:rsidRDefault="004B24F9" w:rsidP="00C2303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Constato que</w:t>
      </w:r>
      <w:r w:rsidR="000C3D4D" w:rsidRPr="006A6C9D">
        <w:rPr>
          <w:rFonts w:ascii="Times New Roman" w:eastAsia="Times New Roman" w:hAnsi="Times New Roman" w:cs="Times New Roman"/>
          <w:sz w:val="24"/>
          <w:szCs w:val="24"/>
        </w:rPr>
        <w:t xml:space="preserve"> o mundo artístico do samba partilha muitas convenções com as Artes Cênicas, motivo pelo qual entendo que os signos presentes nos desfiles podem ser analisados desde uma perspectiva cênica. </w:t>
      </w:r>
      <w:r w:rsidR="00D94693">
        <w:rPr>
          <w:rFonts w:ascii="Times New Roman" w:eastAsia="Times New Roman" w:hAnsi="Times New Roman" w:cs="Times New Roman"/>
          <w:sz w:val="24"/>
          <w:szCs w:val="24"/>
        </w:rPr>
        <w:t>Assim</w:t>
      </w:r>
      <w:r w:rsidR="000C3D4D" w:rsidRPr="006A6C9D">
        <w:rPr>
          <w:rFonts w:ascii="Times New Roman" w:eastAsia="Times New Roman" w:hAnsi="Times New Roman" w:cs="Times New Roman"/>
          <w:sz w:val="24"/>
          <w:szCs w:val="24"/>
        </w:rPr>
        <w:t xml:space="preserve">, busquei caminhos </w:t>
      </w:r>
      <w:r w:rsidR="003E58D6">
        <w:rPr>
          <w:rFonts w:ascii="Times New Roman" w:eastAsia="Times New Roman" w:hAnsi="Times New Roman" w:cs="Times New Roman"/>
          <w:sz w:val="24"/>
          <w:szCs w:val="24"/>
        </w:rPr>
        <w:t>teóricos</w:t>
      </w:r>
      <w:r w:rsidR="000C3D4D" w:rsidRPr="006A6C9D">
        <w:rPr>
          <w:rFonts w:ascii="Times New Roman" w:eastAsia="Times New Roman" w:hAnsi="Times New Roman" w:cs="Times New Roman"/>
          <w:sz w:val="24"/>
          <w:szCs w:val="24"/>
        </w:rPr>
        <w:t xml:space="preserve"> que se aproximassem o máximo possível da </w:t>
      </w:r>
      <w:r w:rsidR="003E58D6" w:rsidRPr="003E58D6">
        <w:rPr>
          <w:rFonts w:ascii="Times New Roman" w:eastAsia="Times New Roman" w:hAnsi="Times New Roman" w:cs="Times New Roman"/>
          <w:i/>
          <w:iCs/>
          <w:sz w:val="24"/>
          <w:szCs w:val="24"/>
        </w:rPr>
        <w:t>mise-en-scène</w:t>
      </w:r>
      <w:r w:rsidR="000C3D4D" w:rsidRPr="006A6C9D">
        <w:rPr>
          <w:rFonts w:ascii="Times New Roman" w:eastAsia="Times New Roman" w:hAnsi="Times New Roman" w:cs="Times New Roman"/>
          <w:sz w:val="24"/>
          <w:szCs w:val="24"/>
        </w:rPr>
        <w:t xml:space="preserve"> promovida pelas Escolas de Samba do Rio de Janeiro.</w:t>
      </w:r>
    </w:p>
    <w:p w14:paraId="4ABEF5F4" w14:textId="4528D63B" w:rsidR="000C3D4D" w:rsidRPr="006A6C9D" w:rsidRDefault="00625767" w:rsidP="00C2303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0C3D4D" w:rsidRPr="006A6C9D">
        <w:rPr>
          <w:rFonts w:ascii="Times New Roman" w:eastAsia="Times New Roman" w:hAnsi="Times New Roman" w:cs="Times New Roman"/>
          <w:sz w:val="24"/>
          <w:szCs w:val="24"/>
        </w:rPr>
        <w:t xml:space="preserve">o analisar a </w:t>
      </w:r>
      <w:r w:rsidR="000C3D4D" w:rsidRPr="006A6C9D">
        <w:rPr>
          <w:rFonts w:ascii="Times New Roman" w:eastAsia="Times New Roman" w:hAnsi="Times New Roman" w:cs="Times New Roman"/>
          <w:i/>
          <w:iCs/>
          <w:sz w:val="24"/>
          <w:szCs w:val="24"/>
        </w:rPr>
        <w:t>mise-en-scène</w:t>
      </w:r>
      <w:r w:rsidR="000C3D4D" w:rsidRPr="006A6C9D">
        <w:rPr>
          <w:rFonts w:ascii="Times New Roman" w:eastAsia="Times New Roman" w:hAnsi="Times New Roman" w:cs="Times New Roman"/>
          <w:sz w:val="24"/>
          <w:szCs w:val="24"/>
        </w:rPr>
        <w:t xml:space="preserve"> significante, Bettetini</w:t>
      </w:r>
      <w:r w:rsidR="00981F66">
        <w:rPr>
          <w:rFonts w:ascii="Times New Roman" w:eastAsia="Times New Roman" w:hAnsi="Times New Roman" w:cs="Times New Roman"/>
          <w:sz w:val="24"/>
          <w:szCs w:val="24"/>
        </w:rPr>
        <w:t xml:space="preserve"> </w:t>
      </w:r>
      <w:r w:rsidR="00257AD5" w:rsidRPr="006A6C9D">
        <w:rPr>
          <w:rFonts w:ascii="Times New Roman" w:eastAsia="Times New Roman" w:hAnsi="Times New Roman" w:cs="Times New Roman"/>
          <w:sz w:val="24"/>
          <w:szCs w:val="24"/>
        </w:rPr>
        <w:t>(1977)</w:t>
      </w:r>
      <w:r w:rsidR="00257AD5">
        <w:rPr>
          <w:rFonts w:ascii="Times New Roman" w:eastAsia="Times New Roman" w:hAnsi="Times New Roman" w:cs="Times New Roman"/>
          <w:sz w:val="24"/>
          <w:szCs w:val="24"/>
        </w:rPr>
        <w:t xml:space="preserve"> </w:t>
      </w:r>
      <w:r w:rsidR="000C3D4D" w:rsidRPr="006A6C9D">
        <w:rPr>
          <w:rFonts w:ascii="Times New Roman" w:eastAsia="Times New Roman" w:hAnsi="Times New Roman" w:cs="Times New Roman"/>
          <w:sz w:val="24"/>
          <w:szCs w:val="24"/>
        </w:rPr>
        <w:t>entend</w:t>
      </w:r>
      <w:r w:rsidR="00C0566A">
        <w:rPr>
          <w:rFonts w:ascii="Times New Roman" w:eastAsia="Times New Roman" w:hAnsi="Times New Roman" w:cs="Times New Roman"/>
          <w:sz w:val="24"/>
          <w:szCs w:val="24"/>
        </w:rPr>
        <w:t>e</w:t>
      </w:r>
      <w:r w:rsidR="000C3D4D" w:rsidRPr="006A6C9D">
        <w:rPr>
          <w:rFonts w:ascii="Times New Roman" w:eastAsia="Times New Roman" w:hAnsi="Times New Roman" w:cs="Times New Roman"/>
          <w:sz w:val="24"/>
          <w:szCs w:val="24"/>
        </w:rPr>
        <w:t xml:space="preserve"> </w:t>
      </w:r>
      <w:r w:rsidR="00C0566A">
        <w:rPr>
          <w:rFonts w:ascii="Times New Roman" w:eastAsia="Times New Roman" w:hAnsi="Times New Roman" w:cs="Times New Roman"/>
          <w:sz w:val="24"/>
          <w:szCs w:val="24"/>
        </w:rPr>
        <w:t xml:space="preserve">a Semiótica </w:t>
      </w:r>
      <w:r w:rsidR="000C3D4D" w:rsidRPr="006A6C9D">
        <w:rPr>
          <w:rFonts w:ascii="Times New Roman" w:eastAsia="Times New Roman" w:hAnsi="Times New Roman" w:cs="Times New Roman"/>
          <w:sz w:val="24"/>
          <w:szCs w:val="24"/>
        </w:rPr>
        <w:t>como disciplina crítica a respeito da comunicação, das estruturas e linguagens nela implicad</w:t>
      </w:r>
      <w:r w:rsidR="00E55D2E">
        <w:rPr>
          <w:rFonts w:ascii="Times New Roman" w:eastAsia="Times New Roman" w:hAnsi="Times New Roman" w:cs="Times New Roman"/>
          <w:sz w:val="24"/>
          <w:szCs w:val="24"/>
        </w:rPr>
        <w:t>a</w:t>
      </w:r>
      <w:r w:rsidR="000C3D4D" w:rsidRPr="006A6C9D">
        <w:rPr>
          <w:rFonts w:ascii="Times New Roman" w:eastAsia="Times New Roman" w:hAnsi="Times New Roman" w:cs="Times New Roman"/>
          <w:sz w:val="24"/>
          <w:szCs w:val="24"/>
        </w:rPr>
        <w:t>s; uma ciência sobre a operação significante, abrangendo todos os códigos que articulam seu campo.</w:t>
      </w:r>
      <w:r w:rsidR="000D2C4F">
        <w:rPr>
          <w:rFonts w:ascii="Times New Roman" w:eastAsia="Times New Roman" w:hAnsi="Times New Roman" w:cs="Times New Roman"/>
          <w:sz w:val="24"/>
          <w:szCs w:val="24"/>
        </w:rPr>
        <w:t xml:space="preserve"> </w:t>
      </w:r>
      <w:r w:rsidR="000C3D4D" w:rsidRPr="006A6C9D">
        <w:rPr>
          <w:rFonts w:ascii="Times New Roman" w:hAnsi="Times New Roman" w:cs="Times New Roman"/>
          <w:sz w:val="24"/>
          <w:szCs w:val="24"/>
        </w:rPr>
        <w:t>Embora reconheça a pertinência do problema do sentido ao campo filosófico, Bettetini insiste que também à Semiótica compete estudar os conteúdos das mensagens.</w:t>
      </w:r>
    </w:p>
    <w:p w14:paraId="31B92007" w14:textId="74123923" w:rsidR="000C3D4D" w:rsidRPr="006A6C9D" w:rsidRDefault="000C3D4D" w:rsidP="00C2303D">
      <w:pPr>
        <w:spacing w:line="360" w:lineRule="auto"/>
        <w:ind w:firstLine="709"/>
        <w:jc w:val="both"/>
        <w:rPr>
          <w:rFonts w:ascii="Times New Roman" w:eastAsia="Times New Roman" w:hAnsi="Times New Roman" w:cs="Times New Roman"/>
          <w:sz w:val="24"/>
          <w:szCs w:val="24"/>
        </w:rPr>
      </w:pPr>
      <w:r w:rsidRPr="006A6C9D">
        <w:rPr>
          <w:rFonts w:ascii="Times New Roman" w:eastAsia="Times New Roman" w:hAnsi="Times New Roman" w:cs="Times New Roman"/>
          <w:sz w:val="24"/>
          <w:szCs w:val="24"/>
        </w:rPr>
        <w:t xml:space="preserve">Interessa-me uma análise que recaia predominantemente sobre os significados dos enunciados imagéticos apresentados pelas Escolas de Samba, encontrados no plano associativo </w:t>
      </w:r>
      <w:r w:rsidR="0001544F">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 xml:space="preserve">e não no sintagma </w:t>
      </w:r>
      <w:r w:rsidR="0001544F">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 xml:space="preserve">para então relacioná-los com as informações </w:t>
      </w:r>
      <w:r w:rsidR="0001544F">
        <w:rPr>
          <w:rFonts w:ascii="Times New Roman" w:eastAsia="Times New Roman" w:hAnsi="Times New Roman" w:cs="Times New Roman"/>
          <w:sz w:val="24"/>
          <w:szCs w:val="24"/>
        </w:rPr>
        <w:t>d</w:t>
      </w:r>
      <w:r w:rsidRPr="006A6C9D">
        <w:rPr>
          <w:rFonts w:ascii="Times New Roman" w:eastAsia="Times New Roman" w:hAnsi="Times New Roman" w:cs="Times New Roman"/>
          <w:sz w:val="24"/>
          <w:szCs w:val="24"/>
        </w:rPr>
        <w:t>as sinopses.</w:t>
      </w:r>
      <w:r w:rsidR="00204C89">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Pretendo não afirmar a primazia do text</w:t>
      </w:r>
      <w:r w:rsidR="00204C89">
        <w:rPr>
          <w:rFonts w:ascii="Times New Roman" w:eastAsia="Times New Roman" w:hAnsi="Times New Roman" w:cs="Times New Roman"/>
          <w:sz w:val="24"/>
          <w:szCs w:val="24"/>
        </w:rPr>
        <w:t>o</w:t>
      </w:r>
      <w:r w:rsidRPr="006A6C9D">
        <w:rPr>
          <w:rFonts w:ascii="Times New Roman" w:eastAsia="Times New Roman" w:hAnsi="Times New Roman" w:cs="Times New Roman"/>
          <w:sz w:val="24"/>
          <w:szCs w:val="24"/>
        </w:rPr>
        <w:t xml:space="preserve"> sobre os elementos materiais da </w:t>
      </w:r>
      <w:r w:rsidRPr="006A6C9D">
        <w:rPr>
          <w:rFonts w:ascii="Times New Roman" w:eastAsia="Times New Roman" w:hAnsi="Times New Roman" w:cs="Times New Roman"/>
          <w:i/>
          <w:iCs/>
          <w:sz w:val="24"/>
          <w:szCs w:val="24"/>
        </w:rPr>
        <w:t>mise-en-scène</w:t>
      </w:r>
      <w:r w:rsidRPr="006A6C9D">
        <w:rPr>
          <w:rFonts w:ascii="Times New Roman" w:eastAsia="Times New Roman" w:hAnsi="Times New Roman" w:cs="Times New Roman"/>
          <w:sz w:val="24"/>
          <w:szCs w:val="24"/>
        </w:rPr>
        <w:t xml:space="preserve"> carnavalesca no que se refere às suas significações, mas entend</w:t>
      </w:r>
      <w:r w:rsidR="009177A3" w:rsidRPr="006A6C9D">
        <w:rPr>
          <w:rFonts w:ascii="Times New Roman" w:eastAsia="Times New Roman" w:hAnsi="Times New Roman" w:cs="Times New Roman"/>
          <w:sz w:val="24"/>
          <w:szCs w:val="24"/>
        </w:rPr>
        <w:t>ê-los</w:t>
      </w:r>
      <w:r w:rsidRPr="006A6C9D">
        <w:rPr>
          <w:rFonts w:ascii="Times New Roman" w:eastAsia="Times New Roman" w:hAnsi="Times New Roman" w:cs="Times New Roman"/>
          <w:sz w:val="24"/>
          <w:szCs w:val="24"/>
        </w:rPr>
        <w:t xml:space="preserve"> em uma relação dialética entre o visível e o dizível</w:t>
      </w:r>
      <w:r w:rsidR="009177A3" w:rsidRPr="006A6C9D">
        <w:rPr>
          <w:rFonts w:ascii="Times New Roman" w:eastAsia="Times New Roman" w:hAnsi="Times New Roman" w:cs="Times New Roman"/>
          <w:sz w:val="24"/>
          <w:szCs w:val="24"/>
        </w:rPr>
        <w:t xml:space="preserve"> para</w:t>
      </w:r>
      <w:r w:rsidRPr="006A6C9D">
        <w:rPr>
          <w:rFonts w:ascii="Times New Roman" w:eastAsia="Times New Roman" w:hAnsi="Times New Roman" w:cs="Times New Roman"/>
          <w:sz w:val="24"/>
          <w:szCs w:val="24"/>
        </w:rPr>
        <w:t xml:space="preserve"> investigar como estes códigos heterogêneos e plurais se interrelacionam e se complementam, em uma operação de produção d</w:t>
      </w:r>
      <w:r w:rsidR="0001544F">
        <w:rPr>
          <w:rFonts w:ascii="Times New Roman" w:eastAsia="Times New Roman" w:hAnsi="Times New Roman" w:cs="Times New Roman"/>
          <w:sz w:val="24"/>
          <w:szCs w:val="24"/>
        </w:rPr>
        <w:t>e significados</w:t>
      </w:r>
      <w:r w:rsidRPr="006A6C9D">
        <w:rPr>
          <w:rFonts w:ascii="Times New Roman" w:eastAsia="Times New Roman" w:hAnsi="Times New Roman" w:cs="Times New Roman"/>
          <w:sz w:val="24"/>
          <w:szCs w:val="24"/>
        </w:rPr>
        <w:t xml:space="preserve"> por acumulação.</w:t>
      </w:r>
      <w:r w:rsidR="007716EC">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 xml:space="preserve">Portanto, a proposta de Bettetini </w:t>
      </w:r>
      <w:r w:rsidR="007716EC">
        <w:rPr>
          <w:rFonts w:ascii="Times New Roman" w:eastAsia="Times New Roman" w:hAnsi="Times New Roman" w:cs="Times New Roman"/>
          <w:sz w:val="24"/>
          <w:szCs w:val="24"/>
        </w:rPr>
        <w:t>mostra</w:t>
      </w:r>
      <w:r w:rsidRPr="006A6C9D">
        <w:rPr>
          <w:rFonts w:ascii="Times New Roman" w:eastAsia="Times New Roman" w:hAnsi="Times New Roman" w:cs="Times New Roman"/>
          <w:sz w:val="24"/>
          <w:szCs w:val="24"/>
        </w:rPr>
        <w:t>-se mais adequad</w:t>
      </w:r>
      <w:r w:rsidR="007716EC">
        <w:rPr>
          <w:rFonts w:ascii="Times New Roman" w:eastAsia="Times New Roman" w:hAnsi="Times New Roman" w:cs="Times New Roman"/>
          <w:sz w:val="24"/>
          <w:szCs w:val="24"/>
        </w:rPr>
        <w:t>a</w:t>
      </w:r>
      <w:r w:rsidRPr="006A6C9D">
        <w:rPr>
          <w:rFonts w:ascii="Times New Roman" w:eastAsia="Times New Roman" w:hAnsi="Times New Roman" w:cs="Times New Roman"/>
          <w:sz w:val="24"/>
          <w:szCs w:val="24"/>
        </w:rPr>
        <w:t xml:space="preserve"> à presente </w:t>
      </w:r>
      <w:r w:rsidR="0001544F">
        <w:rPr>
          <w:rFonts w:ascii="Times New Roman" w:eastAsia="Times New Roman" w:hAnsi="Times New Roman" w:cs="Times New Roman"/>
          <w:sz w:val="24"/>
          <w:szCs w:val="24"/>
        </w:rPr>
        <w:t>pesquisa</w:t>
      </w:r>
      <w:r w:rsidRPr="006A6C9D">
        <w:rPr>
          <w:rFonts w:ascii="Times New Roman" w:eastAsia="Times New Roman" w:hAnsi="Times New Roman" w:cs="Times New Roman"/>
          <w:sz w:val="24"/>
          <w:szCs w:val="24"/>
        </w:rPr>
        <w:t xml:space="preserve">, </w:t>
      </w:r>
      <w:r w:rsidR="00625767">
        <w:rPr>
          <w:rFonts w:ascii="Times New Roman" w:eastAsia="Times New Roman" w:hAnsi="Times New Roman" w:cs="Times New Roman"/>
          <w:sz w:val="24"/>
          <w:szCs w:val="24"/>
        </w:rPr>
        <w:lastRenderedPageBreak/>
        <w:t xml:space="preserve">para </w:t>
      </w:r>
      <w:r w:rsidRPr="006A6C9D">
        <w:rPr>
          <w:rFonts w:ascii="Times New Roman" w:eastAsia="Times New Roman" w:hAnsi="Times New Roman" w:cs="Times New Roman"/>
          <w:sz w:val="24"/>
          <w:szCs w:val="24"/>
        </w:rPr>
        <w:t xml:space="preserve">a qual </w:t>
      </w:r>
      <w:r w:rsidR="009177A3" w:rsidRPr="006A6C9D">
        <w:rPr>
          <w:rFonts w:ascii="Times New Roman" w:eastAsia="Times New Roman" w:hAnsi="Times New Roman" w:cs="Times New Roman"/>
          <w:sz w:val="24"/>
          <w:szCs w:val="24"/>
        </w:rPr>
        <w:t xml:space="preserve">também servirão </w:t>
      </w:r>
      <w:r w:rsidR="0001544F">
        <w:rPr>
          <w:rFonts w:ascii="Times New Roman" w:eastAsia="Times New Roman" w:hAnsi="Times New Roman" w:cs="Times New Roman"/>
          <w:sz w:val="24"/>
          <w:szCs w:val="24"/>
        </w:rPr>
        <w:t>de</w:t>
      </w:r>
      <w:r w:rsidRPr="006A6C9D">
        <w:rPr>
          <w:rFonts w:ascii="Times New Roman" w:eastAsia="Times New Roman" w:hAnsi="Times New Roman" w:cs="Times New Roman"/>
          <w:sz w:val="24"/>
          <w:szCs w:val="24"/>
        </w:rPr>
        <w:t xml:space="preserve"> apoio os escritos de Rancière sobre o espetáculo teatral e seus espectadores, para propor uma abordagem semiótica das imagens apresentadas nos desfiles das Escolas de Samba do Rio de Janeiro.</w:t>
      </w:r>
    </w:p>
    <w:p w14:paraId="36A9147F" w14:textId="5611E99A" w:rsidR="00F375C8" w:rsidRPr="00C01A8E" w:rsidRDefault="004A5240" w:rsidP="00257AD5">
      <w:pPr>
        <w:spacing w:line="360" w:lineRule="auto"/>
        <w:ind w:firstLine="709"/>
        <w:jc w:val="both"/>
        <w:rPr>
          <w:rFonts w:ascii="Times New Roman" w:hAnsi="Times New Roman"/>
          <w:sz w:val="24"/>
          <w:szCs w:val="24"/>
        </w:rPr>
      </w:pPr>
      <w:r w:rsidRPr="00C01A8E">
        <w:rPr>
          <w:rFonts w:ascii="Times New Roman" w:eastAsia="Times New Roman" w:hAnsi="Times New Roman"/>
          <w:sz w:val="24"/>
          <w:szCs w:val="24"/>
        </w:rPr>
        <w:t xml:space="preserve">Neste sentido, </w:t>
      </w:r>
      <w:r w:rsidR="00EE6856">
        <w:rPr>
          <w:rFonts w:ascii="Times New Roman" w:eastAsia="Times New Roman" w:hAnsi="Times New Roman"/>
          <w:sz w:val="24"/>
          <w:szCs w:val="24"/>
        </w:rPr>
        <w:t>pretendo</w:t>
      </w:r>
      <w:r w:rsidRPr="00C01A8E">
        <w:rPr>
          <w:rFonts w:ascii="Times New Roman" w:eastAsia="Times New Roman" w:hAnsi="Times New Roman"/>
          <w:sz w:val="24"/>
          <w:szCs w:val="24"/>
        </w:rPr>
        <w:t xml:space="preserve"> estabelecer uma dialética do carnaval carioca para </w:t>
      </w:r>
      <w:r w:rsidR="00E33083">
        <w:rPr>
          <w:rFonts w:ascii="Times New Roman" w:eastAsia="Times New Roman" w:hAnsi="Times New Roman"/>
          <w:sz w:val="24"/>
          <w:szCs w:val="24"/>
        </w:rPr>
        <w:t xml:space="preserve">entender as transformações na </w:t>
      </w:r>
      <w:r w:rsidR="00E33083" w:rsidRPr="00C01A8E">
        <w:rPr>
          <w:rFonts w:ascii="Times New Roman" w:eastAsia="Times New Roman" w:hAnsi="Times New Roman"/>
          <w:sz w:val="24"/>
          <w:szCs w:val="24"/>
        </w:rPr>
        <w:t>relação entre o dizível e o visível</w:t>
      </w:r>
      <w:r w:rsidR="00E33083">
        <w:rPr>
          <w:rFonts w:ascii="Times New Roman" w:eastAsia="Times New Roman" w:hAnsi="Times New Roman"/>
          <w:sz w:val="24"/>
          <w:szCs w:val="24"/>
        </w:rPr>
        <w:t xml:space="preserve"> dos desfiles. </w:t>
      </w:r>
      <w:r w:rsidR="00DD080B">
        <w:rPr>
          <w:rFonts w:ascii="Times New Roman" w:eastAsia="Times New Roman" w:hAnsi="Times New Roman"/>
          <w:sz w:val="24"/>
          <w:szCs w:val="24"/>
        </w:rPr>
        <w:t>Apresento ao leitor</w:t>
      </w:r>
      <w:r w:rsidRPr="00C01A8E">
        <w:rPr>
          <w:rFonts w:ascii="Times New Roman" w:eastAsia="Times New Roman" w:hAnsi="Times New Roman"/>
          <w:sz w:val="24"/>
          <w:szCs w:val="24"/>
        </w:rPr>
        <w:t xml:space="preserve">, portanto, </w:t>
      </w:r>
      <w:r w:rsidR="00DD080B">
        <w:rPr>
          <w:rFonts w:ascii="Times New Roman" w:eastAsia="Times New Roman" w:hAnsi="Times New Roman"/>
          <w:sz w:val="24"/>
          <w:szCs w:val="24"/>
        </w:rPr>
        <w:t>um</w:t>
      </w:r>
      <w:r w:rsidRPr="00C01A8E">
        <w:rPr>
          <w:rFonts w:ascii="Times New Roman" w:eastAsia="Times New Roman" w:hAnsi="Times New Roman"/>
          <w:sz w:val="24"/>
          <w:szCs w:val="24"/>
        </w:rPr>
        <w:t xml:space="preserve"> estudo da relação entre o conceitual e o imagético nas Escolas de Samba do Rio de Janeiro, </w:t>
      </w:r>
      <w:r w:rsidR="00EE6856">
        <w:rPr>
          <w:rFonts w:ascii="Times New Roman" w:eastAsia="Times New Roman" w:hAnsi="Times New Roman"/>
          <w:sz w:val="24"/>
          <w:szCs w:val="24"/>
        </w:rPr>
        <w:t xml:space="preserve">para </w:t>
      </w:r>
      <w:r w:rsidR="00F375C8" w:rsidRPr="00C01A8E">
        <w:rPr>
          <w:rFonts w:ascii="Times New Roman" w:hAnsi="Times New Roman"/>
          <w:sz w:val="24"/>
          <w:szCs w:val="24"/>
        </w:rPr>
        <w:t>comprovar a consolidação do emprego da frase-imagem nos desfiles das Escolas de Samba do Rio de Janeiro</w:t>
      </w:r>
      <w:r w:rsidR="00257AD5">
        <w:rPr>
          <w:rFonts w:ascii="Times New Roman" w:hAnsi="Times New Roman"/>
          <w:sz w:val="24"/>
          <w:szCs w:val="24"/>
        </w:rPr>
        <w:t xml:space="preserve"> e</w:t>
      </w:r>
      <w:r w:rsidR="00F375C8" w:rsidRPr="00C01A8E">
        <w:rPr>
          <w:rFonts w:ascii="Times New Roman" w:hAnsi="Times New Roman"/>
          <w:sz w:val="24"/>
          <w:szCs w:val="24"/>
        </w:rPr>
        <w:t xml:space="preserve"> formular o modelo </w:t>
      </w:r>
      <w:r w:rsidR="00DD080B">
        <w:rPr>
          <w:rFonts w:ascii="Times New Roman" w:hAnsi="Times New Roman"/>
          <w:sz w:val="24"/>
          <w:szCs w:val="24"/>
        </w:rPr>
        <w:t>de desfile que denomino com</w:t>
      </w:r>
      <w:r w:rsidR="007A5CC2">
        <w:rPr>
          <w:rFonts w:ascii="Times New Roman" w:hAnsi="Times New Roman"/>
          <w:sz w:val="24"/>
          <w:szCs w:val="24"/>
        </w:rPr>
        <w:t>o</w:t>
      </w:r>
      <w:r w:rsidR="007A5CC2" w:rsidRPr="00C01A8E">
        <w:rPr>
          <w:rFonts w:ascii="Times New Roman" w:hAnsi="Times New Roman"/>
          <w:sz w:val="24"/>
          <w:szCs w:val="24"/>
        </w:rPr>
        <w:t xml:space="preserve"> </w:t>
      </w:r>
      <w:r w:rsidR="00F375C8" w:rsidRPr="00C01A8E">
        <w:rPr>
          <w:rFonts w:ascii="Times New Roman" w:hAnsi="Times New Roman"/>
          <w:sz w:val="24"/>
          <w:szCs w:val="24"/>
        </w:rPr>
        <w:t>desfile-conceito.</w:t>
      </w:r>
    </w:p>
    <w:p w14:paraId="218D9B92" w14:textId="0F5E19DC" w:rsidR="00A952A5" w:rsidRDefault="00A952A5">
      <w:pPr>
        <w:rPr>
          <w:rFonts w:ascii="Times New Roman" w:eastAsia="Times New Roman" w:hAnsi="Times New Roman"/>
          <w:sz w:val="24"/>
          <w:szCs w:val="24"/>
        </w:rPr>
      </w:pPr>
      <w:r>
        <w:rPr>
          <w:rFonts w:ascii="Times New Roman" w:eastAsia="Times New Roman" w:hAnsi="Times New Roman"/>
          <w:sz w:val="24"/>
          <w:szCs w:val="24"/>
        </w:rPr>
        <w:br w:type="page"/>
      </w:r>
    </w:p>
    <w:p w14:paraId="02C85901" w14:textId="292C3A40" w:rsidR="00540EF1" w:rsidRPr="00C01A8E" w:rsidRDefault="00540EF1" w:rsidP="00C2303D">
      <w:pPr>
        <w:spacing w:line="360" w:lineRule="auto"/>
        <w:jc w:val="both"/>
      </w:pPr>
      <w:r w:rsidRPr="00C01A8E">
        <w:rPr>
          <w:rFonts w:ascii="Times New Roman" w:hAnsi="Times New Roman"/>
          <w:b/>
          <w:bCs/>
          <w:sz w:val="24"/>
          <w:szCs w:val="24"/>
        </w:rPr>
        <w:lastRenderedPageBreak/>
        <w:t xml:space="preserve">1. </w:t>
      </w:r>
      <w:r w:rsidR="00625767">
        <w:rPr>
          <w:rFonts w:ascii="Times New Roman" w:eastAsia="Times New Roman" w:hAnsi="Times New Roman"/>
          <w:b/>
          <w:bCs/>
          <w:sz w:val="24"/>
          <w:szCs w:val="24"/>
        </w:rPr>
        <w:t>IMAGEN</w:t>
      </w:r>
      <w:r w:rsidR="005013AD">
        <w:rPr>
          <w:rFonts w:ascii="Times New Roman" w:eastAsia="Times New Roman" w:hAnsi="Times New Roman"/>
          <w:b/>
          <w:bCs/>
          <w:sz w:val="24"/>
          <w:szCs w:val="24"/>
        </w:rPr>
        <w:t>S CARNAVALESCAS</w:t>
      </w:r>
      <w:r w:rsidR="005013AD" w:rsidRPr="00C01A8E">
        <w:rPr>
          <w:rFonts w:ascii="Times New Roman" w:eastAsia="Times New Roman" w:hAnsi="Times New Roman"/>
          <w:b/>
          <w:bCs/>
          <w:sz w:val="24"/>
          <w:szCs w:val="24"/>
        </w:rPr>
        <w:t xml:space="preserve"> </w:t>
      </w:r>
      <w:r w:rsidR="005013AD">
        <w:rPr>
          <w:rFonts w:ascii="Times New Roman" w:eastAsia="Times New Roman" w:hAnsi="Times New Roman"/>
          <w:b/>
          <w:bCs/>
          <w:sz w:val="24"/>
          <w:szCs w:val="24"/>
        </w:rPr>
        <w:t>À</w:t>
      </w:r>
      <w:r w:rsidR="005013AD" w:rsidRPr="00C01A8E">
        <w:rPr>
          <w:rFonts w:ascii="Times New Roman" w:eastAsia="Times New Roman" w:hAnsi="Times New Roman"/>
          <w:b/>
          <w:bCs/>
          <w:sz w:val="24"/>
          <w:szCs w:val="24"/>
        </w:rPr>
        <w:t xml:space="preserve"> L</w:t>
      </w:r>
      <w:r w:rsidR="005013AD">
        <w:rPr>
          <w:rFonts w:ascii="Times New Roman" w:eastAsia="Times New Roman" w:hAnsi="Times New Roman"/>
          <w:b/>
          <w:bCs/>
          <w:sz w:val="24"/>
          <w:szCs w:val="24"/>
        </w:rPr>
        <w:t>UZ</w:t>
      </w:r>
      <w:r w:rsidR="005013AD" w:rsidRPr="00C01A8E">
        <w:rPr>
          <w:rFonts w:ascii="Times New Roman" w:eastAsia="Times New Roman" w:hAnsi="Times New Roman"/>
          <w:b/>
          <w:bCs/>
          <w:sz w:val="24"/>
          <w:szCs w:val="24"/>
        </w:rPr>
        <w:t xml:space="preserve"> </w:t>
      </w:r>
      <w:r w:rsidR="005013AD">
        <w:rPr>
          <w:rFonts w:ascii="Times New Roman" w:eastAsia="Times New Roman" w:hAnsi="Times New Roman"/>
          <w:b/>
          <w:bCs/>
          <w:sz w:val="24"/>
          <w:szCs w:val="24"/>
        </w:rPr>
        <w:t>DE</w:t>
      </w:r>
      <w:r w:rsidR="005013AD" w:rsidRPr="00C01A8E">
        <w:rPr>
          <w:rFonts w:ascii="Times New Roman" w:eastAsia="Times New Roman" w:hAnsi="Times New Roman"/>
          <w:b/>
          <w:bCs/>
          <w:sz w:val="24"/>
          <w:szCs w:val="24"/>
        </w:rPr>
        <w:t xml:space="preserve"> Q</w:t>
      </w:r>
      <w:r w:rsidR="005013AD">
        <w:rPr>
          <w:rFonts w:ascii="Times New Roman" w:eastAsia="Times New Roman" w:hAnsi="Times New Roman"/>
          <w:b/>
          <w:bCs/>
          <w:sz w:val="24"/>
          <w:szCs w:val="24"/>
        </w:rPr>
        <w:t>UESTÕES</w:t>
      </w:r>
      <w:r w:rsidR="005013AD" w:rsidRPr="00C01A8E">
        <w:rPr>
          <w:rFonts w:ascii="Times New Roman" w:eastAsia="Times New Roman" w:hAnsi="Times New Roman"/>
          <w:b/>
          <w:bCs/>
          <w:sz w:val="24"/>
          <w:szCs w:val="24"/>
        </w:rPr>
        <w:t xml:space="preserve"> F</w:t>
      </w:r>
      <w:r w:rsidR="005013AD">
        <w:rPr>
          <w:rFonts w:ascii="Times New Roman" w:eastAsia="Times New Roman" w:hAnsi="Times New Roman"/>
          <w:b/>
          <w:bCs/>
          <w:sz w:val="24"/>
          <w:szCs w:val="24"/>
        </w:rPr>
        <w:t>ILOSÓFICAS</w:t>
      </w:r>
    </w:p>
    <w:p w14:paraId="58C56F6F" w14:textId="77777777" w:rsidR="00233955" w:rsidRPr="00C01A8E" w:rsidRDefault="00233955" w:rsidP="00C2303D">
      <w:pPr>
        <w:spacing w:line="360" w:lineRule="auto"/>
        <w:ind w:firstLine="709"/>
        <w:rPr>
          <w:rFonts w:ascii="Times New Roman" w:eastAsia="Times New Roman" w:hAnsi="Times New Roman"/>
          <w:sz w:val="24"/>
          <w:szCs w:val="24"/>
        </w:rPr>
      </w:pPr>
    </w:p>
    <w:p w14:paraId="1C82F1F8" w14:textId="633A3A84" w:rsidR="00AA377D" w:rsidRPr="00C01A8E" w:rsidRDefault="00E74566" w:rsidP="00C2303D">
      <w:pPr>
        <w:spacing w:line="360" w:lineRule="auto"/>
        <w:ind w:firstLine="709"/>
        <w:jc w:val="both"/>
        <w:rPr>
          <w:rFonts w:ascii="Times New Roman" w:hAnsi="Times New Roman"/>
          <w:sz w:val="24"/>
          <w:szCs w:val="24"/>
        </w:rPr>
      </w:pPr>
      <w:r>
        <w:rPr>
          <w:rFonts w:ascii="Times New Roman" w:hAnsi="Times New Roman"/>
          <w:sz w:val="24"/>
          <w:szCs w:val="24"/>
        </w:rPr>
        <w:t xml:space="preserve">Ao </w:t>
      </w:r>
      <w:r w:rsidR="00540EF1" w:rsidRPr="00C01A8E">
        <w:rPr>
          <w:rFonts w:ascii="Times New Roman" w:hAnsi="Times New Roman"/>
          <w:sz w:val="24"/>
          <w:szCs w:val="24"/>
        </w:rPr>
        <w:t>part</w:t>
      </w:r>
      <w:r>
        <w:rPr>
          <w:rFonts w:ascii="Times New Roman" w:hAnsi="Times New Roman"/>
          <w:sz w:val="24"/>
          <w:szCs w:val="24"/>
        </w:rPr>
        <w:t>ir</w:t>
      </w:r>
      <w:r w:rsidR="00540EF1" w:rsidRPr="00C01A8E">
        <w:rPr>
          <w:rFonts w:ascii="Times New Roman" w:hAnsi="Times New Roman"/>
          <w:sz w:val="24"/>
          <w:szCs w:val="24"/>
        </w:rPr>
        <w:t xml:space="preserve"> da hipótese de que o termo </w:t>
      </w:r>
      <w:r w:rsidR="00540EF1" w:rsidRPr="00C01A8E">
        <w:rPr>
          <w:rFonts w:ascii="Times New Roman" w:hAnsi="Times New Roman"/>
          <w:i/>
          <w:iCs/>
          <w:sz w:val="24"/>
          <w:szCs w:val="24"/>
        </w:rPr>
        <w:t>imagem</w:t>
      </w:r>
      <w:r w:rsidR="00540EF1" w:rsidRPr="00C01A8E">
        <w:rPr>
          <w:rFonts w:ascii="Times New Roman" w:hAnsi="Times New Roman"/>
          <w:sz w:val="24"/>
          <w:szCs w:val="24"/>
        </w:rPr>
        <w:t xml:space="preserve"> abrange diferentes funções a cujo ajuste se dedica a arte, </w:t>
      </w:r>
      <w:r w:rsidRPr="00C01A8E">
        <w:rPr>
          <w:rFonts w:ascii="Times New Roman" w:hAnsi="Times New Roman"/>
          <w:sz w:val="24"/>
          <w:szCs w:val="24"/>
        </w:rPr>
        <w:t xml:space="preserve">Rancière </w:t>
      </w:r>
      <w:r w:rsidR="00DA745F">
        <w:rPr>
          <w:rFonts w:ascii="Times New Roman" w:hAnsi="Times New Roman"/>
          <w:sz w:val="24"/>
          <w:szCs w:val="24"/>
        </w:rPr>
        <w:t>e</w:t>
      </w:r>
      <w:r w:rsidR="00540EF1" w:rsidRPr="00C01A8E">
        <w:rPr>
          <w:rFonts w:ascii="Times New Roman" w:hAnsi="Times New Roman"/>
          <w:sz w:val="24"/>
          <w:szCs w:val="24"/>
        </w:rPr>
        <w:t>videncia as formas sob as quais visua</w:t>
      </w:r>
      <w:r w:rsidR="0059631A">
        <w:rPr>
          <w:rFonts w:ascii="Times New Roman" w:hAnsi="Times New Roman"/>
          <w:sz w:val="24"/>
          <w:szCs w:val="24"/>
        </w:rPr>
        <w:t>lidade</w:t>
      </w:r>
      <w:r w:rsidR="00540EF1" w:rsidRPr="00C01A8E">
        <w:rPr>
          <w:rFonts w:ascii="Times New Roman" w:hAnsi="Times New Roman"/>
          <w:sz w:val="24"/>
          <w:szCs w:val="24"/>
        </w:rPr>
        <w:t>s e texto se conjugam.</w:t>
      </w:r>
      <w:r w:rsidR="00AA377D" w:rsidRPr="00C01A8E">
        <w:rPr>
          <w:rFonts w:ascii="Times New Roman" w:hAnsi="Times New Roman"/>
          <w:sz w:val="24"/>
          <w:szCs w:val="24"/>
        </w:rPr>
        <w:t xml:space="preserve"> </w:t>
      </w:r>
      <w:r w:rsidR="00540EF1" w:rsidRPr="00C01A8E">
        <w:rPr>
          <w:rFonts w:ascii="Times New Roman" w:hAnsi="Times New Roman"/>
          <w:sz w:val="24"/>
          <w:szCs w:val="24"/>
        </w:rPr>
        <w:t>Inicialmente, identifica dois princípios contraditórios que orientam a imagem em sua relação com as palavras. O primeiro deles concebe a imagem como presença visual</w:t>
      </w:r>
      <w:r w:rsidR="002C2CEA">
        <w:rPr>
          <w:rFonts w:ascii="Times New Roman" w:hAnsi="Times New Roman"/>
          <w:sz w:val="24"/>
          <w:szCs w:val="24"/>
        </w:rPr>
        <w:t>;</w:t>
      </w:r>
      <w:r w:rsidR="00540EF1" w:rsidRPr="00C01A8E">
        <w:rPr>
          <w:rFonts w:ascii="Times New Roman" w:hAnsi="Times New Roman"/>
          <w:sz w:val="24"/>
          <w:szCs w:val="24"/>
        </w:rPr>
        <w:t xml:space="preserve"> op</w:t>
      </w:r>
      <w:r w:rsidR="002C2CEA">
        <w:rPr>
          <w:rFonts w:ascii="Times New Roman" w:hAnsi="Times New Roman"/>
          <w:sz w:val="24"/>
          <w:szCs w:val="24"/>
        </w:rPr>
        <w:t>õe</w:t>
      </w:r>
      <w:r w:rsidR="00540EF1" w:rsidRPr="00C01A8E">
        <w:rPr>
          <w:rFonts w:ascii="Times New Roman" w:hAnsi="Times New Roman"/>
          <w:sz w:val="24"/>
          <w:szCs w:val="24"/>
        </w:rPr>
        <w:t xml:space="preserve"> sua vida autônoma ao texto</w:t>
      </w:r>
      <w:r w:rsidR="004213B3">
        <w:rPr>
          <w:rFonts w:ascii="Times New Roman" w:hAnsi="Times New Roman"/>
          <w:sz w:val="24"/>
          <w:szCs w:val="24"/>
        </w:rPr>
        <w:t xml:space="preserve"> e</w:t>
      </w:r>
      <w:r w:rsidR="00540EF1" w:rsidRPr="00C01A8E">
        <w:rPr>
          <w:rFonts w:ascii="Times New Roman" w:hAnsi="Times New Roman"/>
          <w:sz w:val="24"/>
          <w:szCs w:val="24"/>
        </w:rPr>
        <w:t xml:space="preserve"> atesta a potência singular de sua forma muda. O segundo princípio transforma as imagens em signos cujo valor pode ser auferido pelas combinações com outros elementos visuais, sonoros ou textuais, e que “efetuam as aproximações que dão sentido às imagens, ou melhor, que fazem dos conjuntos de fragmentos visuais ‘imagens’, isto é relações entre uma visibilidade e uma significação” (</w:t>
      </w:r>
      <w:r w:rsidR="002C2CEA">
        <w:rPr>
          <w:rFonts w:ascii="Times New Roman" w:hAnsi="Times New Roman"/>
          <w:sz w:val="24"/>
          <w:szCs w:val="24"/>
        </w:rPr>
        <w:t xml:space="preserve">RANCIÈRE, </w:t>
      </w:r>
      <w:r w:rsidR="00540EF1" w:rsidRPr="00C01A8E">
        <w:rPr>
          <w:rFonts w:ascii="Times New Roman" w:hAnsi="Times New Roman"/>
          <w:sz w:val="24"/>
          <w:szCs w:val="24"/>
        </w:rPr>
        <w:t>2012</w:t>
      </w:r>
      <w:r>
        <w:rPr>
          <w:rFonts w:ascii="Times New Roman" w:hAnsi="Times New Roman"/>
          <w:sz w:val="24"/>
          <w:szCs w:val="24"/>
        </w:rPr>
        <w:t>a</w:t>
      </w:r>
      <w:r w:rsidR="008A52D5" w:rsidRPr="00C01A8E">
        <w:rPr>
          <w:rFonts w:ascii="Times New Roman" w:hAnsi="Times New Roman"/>
          <w:sz w:val="24"/>
          <w:szCs w:val="24"/>
        </w:rPr>
        <w:t xml:space="preserve">, p. </w:t>
      </w:r>
      <w:r w:rsidR="00540EF1" w:rsidRPr="00C01A8E">
        <w:rPr>
          <w:rFonts w:ascii="Times New Roman" w:hAnsi="Times New Roman"/>
          <w:sz w:val="24"/>
          <w:szCs w:val="24"/>
        </w:rPr>
        <w:t>43).</w:t>
      </w:r>
    </w:p>
    <w:p w14:paraId="79C2B8DB" w14:textId="53CB9AEB" w:rsidR="00540EF1" w:rsidRPr="00C01A8E" w:rsidRDefault="00AA377D"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Rancière s</w:t>
      </w:r>
      <w:r w:rsidR="00540EF1" w:rsidRPr="00C01A8E">
        <w:rPr>
          <w:rFonts w:ascii="Times New Roman" w:hAnsi="Times New Roman"/>
          <w:sz w:val="24"/>
          <w:szCs w:val="24"/>
        </w:rPr>
        <w:t xml:space="preserve">ublinha uma dupla potência que atribui à imagem o valor de uma força desvinculadora, “forma pura e puro </w:t>
      </w:r>
      <w:r w:rsidR="00540EF1" w:rsidRPr="00C01A8E">
        <w:rPr>
          <w:rFonts w:ascii="Times New Roman" w:hAnsi="Times New Roman"/>
          <w:i/>
          <w:iCs/>
          <w:sz w:val="24"/>
          <w:szCs w:val="24"/>
        </w:rPr>
        <w:t>páthos</w:t>
      </w:r>
      <w:r w:rsidR="00540EF1" w:rsidRPr="00C01A8E">
        <w:rPr>
          <w:rFonts w:ascii="Times New Roman" w:hAnsi="Times New Roman"/>
          <w:sz w:val="24"/>
          <w:szCs w:val="24"/>
        </w:rPr>
        <w:t xml:space="preserve"> desfazendo a ordem clássica dos arranjos de ações ficcionais” e o valor de “elementos de uma ligação que compõe a figura de uma </w:t>
      </w:r>
      <w:r w:rsidR="00540EF1" w:rsidRPr="00C01A8E">
        <w:rPr>
          <w:rFonts w:ascii="Times New Roman" w:hAnsi="Times New Roman"/>
          <w:i/>
          <w:iCs/>
          <w:sz w:val="24"/>
          <w:szCs w:val="24"/>
        </w:rPr>
        <w:t>história</w:t>
      </w:r>
      <w:r w:rsidR="00540EF1" w:rsidRPr="00C01A8E">
        <w:rPr>
          <w:rFonts w:ascii="Times New Roman" w:hAnsi="Times New Roman"/>
          <w:sz w:val="24"/>
          <w:szCs w:val="24"/>
        </w:rPr>
        <w:t xml:space="preserve"> comum” (2012</w:t>
      </w:r>
      <w:r w:rsidR="00E74566">
        <w:rPr>
          <w:rFonts w:ascii="Times New Roman" w:hAnsi="Times New Roman"/>
          <w:sz w:val="24"/>
          <w:szCs w:val="24"/>
        </w:rPr>
        <w:t>a</w:t>
      </w:r>
      <w:r w:rsidR="008A52D5" w:rsidRPr="00C01A8E">
        <w:rPr>
          <w:rFonts w:ascii="Times New Roman" w:hAnsi="Times New Roman"/>
          <w:sz w:val="24"/>
          <w:szCs w:val="24"/>
        </w:rPr>
        <w:t xml:space="preserve">, p. </w:t>
      </w:r>
      <w:r w:rsidR="00540EF1" w:rsidRPr="00C01A8E">
        <w:rPr>
          <w:rFonts w:ascii="Times New Roman" w:hAnsi="Times New Roman"/>
          <w:sz w:val="24"/>
          <w:szCs w:val="24"/>
        </w:rPr>
        <w:t>44).</w:t>
      </w:r>
      <w:r w:rsidRPr="00C01A8E">
        <w:rPr>
          <w:rFonts w:ascii="Times New Roman" w:hAnsi="Times New Roman"/>
          <w:sz w:val="24"/>
          <w:szCs w:val="24"/>
        </w:rPr>
        <w:t xml:space="preserve"> </w:t>
      </w:r>
      <w:r w:rsidR="008A52D5" w:rsidRPr="00C01A8E">
        <w:rPr>
          <w:rFonts w:ascii="Times New Roman" w:hAnsi="Times New Roman"/>
          <w:sz w:val="24"/>
          <w:szCs w:val="24"/>
        </w:rPr>
        <w:t>Assim</w:t>
      </w:r>
      <w:r w:rsidR="00540EF1" w:rsidRPr="00C01A8E">
        <w:rPr>
          <w:rFonts w:ascii="Times New Roman" w:hAnsi="Times New Roman"/>
          <w:sz w:val="24"/>
          <w:szCs w:val="24"/>
        </w:rPr>
        <w:t xml:space="preserve">, apresenta </w:t>
      </w:r>
      <w:r w:rsidR="008A52D5" w:rsidRPr="00C01A8E">
        <w:rPr>
          <w:rFonts w:ascii="Times New Roman" w:hAnsi="Times New Roman"/>
          <w:sz w:val="24"/>
          <w:szCs w:val="24"/>
        </w:rPr>
        <w:t>a</w:t>
      </w:r>
      <w:r w:rsidR="00540EF1" w:rsidRPr="00C01A8E">
        <w:rPr>
          <w:rFonts w:ascii="Times New Roman" w:hAnsi="Times New Roman"/>
          <w:sz w:val="24"/>
          <w:szCs w:val="24"/>
        </w:rPr>
        <w:t xml:space="preserve"> imagem sem frase e </w:t>
      </w:r>
      <w:r w:rsidR="008A52D5" w:rsidRPr="00C01A8E">
        <w:rPr>
          <w:rFonts w:ascii="Times New Roman" w:hAnsi="Times New Roman"/>
          <w:sz w:val="24"/>
          <w:szCs w:val="24"/>
        </w:rPr>
        <w:t xml:space="preserve">a </w:t>
      </w:r>
      <w:r w:rsidR="00540EF1" w:rsidRPr="00C01A8E">
        <w:rPr>
          <w:rFonts w:ascii="Times New Roman" w:hAnsi="Times New Roman"/>
          <w:sz w:val="24"/>
          <w:szCs w:val="24"/>
        </w:rPr>
        <w:t xml:space="preserve">frase-imagem, </w:t>
      </w:r>
      <w:r w:rsidR="008A52D5" w:rsidRPr="00C01A8E">
        <w:rPr>
          <w:rFonts w:ascii="Times New Roman" w:hAnsi="Times New Roman"/>
          <w:sz w:val="24"/>
          <w:szCs w:val="24"/>
        </w:rPr>
        <w:t xml:space="preserve">respectivamente, funções </w:t>
      </w:r>
      <w:r w:rsidR="00540EF1" w:rsidRPr="00C01A8E">
        <w:rPr>
          <w:rFonts w:ascii="Times New Roman" w:hAnsi="Times New Roman"/>
          <w:sz w:val="24"/>
          <w:szCs w:val="24"/>
        </w:rPr>
        <w:t>características do regime estético das artes. Entretanto, ta</w:t>
      </w:r>
      <w:r w:rsidR="00DA745F">
        <w:rPr>
          <w:rFonts w:ascii="Times New Roman" w:hAnsi="Times New Roman"/>
          <w:sz w:val="24"/>
          <w:szCs w:val="24"/>
        </w:rPr>
        <w:t>l raciocínio</w:t>
      </w:r>
      <w:r w:rsidR="00540EF1" w:rsidRPr="00C01A8E">
        <w:rPr>
          <w:rFonts w:ascii="Times New Roman" w:hAnsi="Times New Roman"/>
          <w:sz w:val="24"/>
          <w:szCs w:val="24"/>
        </w:rPr>
        <w:t xml:space="preserve"> já vinha sendo elaborado em textos anteriores; </w:t>
      </w:r>
      <w:r w:rsidR="008A52D5" w:rsidRPr="00C01A8E">
        <w:rPr>
          <w:rFonts w:ascii="Times New Roman" w:hAnsi="Times New Roman"/>
          <w:sz w:val="24"/>
          <w:szCs w:val="24"/>
        </w:rPr>
        <w:t>desta forma</w:t>
      </w:r>
      <w:r w:rsidR="00540EF1" w:rsidRPr="00C01A8E">
        <w:rPr>
          <w:rFonts w:ascii="Times New Roman" w:hAnsi="Times New Roman"/>
          <w:sz w:val="24"/>
          <w:szCs w:val="24"/>
        </w:rPr>
        <w:t xml:space="preserve">, para compreender o regime estético das artes e </w:t>
      </w:r>
      <w:r w:rsidR="00E33083">
        <w:rPr>
          <w:rFonts w:ascii="Times New Roman" w:hAnsi="Times New Roman"/>
          <w:sz w:val="24"/>
          <w:szCs w:val="24"/>
        </w:rPr>
        <w:t>entendê-lo</w:t>
      </w:r>
      <w:r w:rsidR="008A52D5" w:rsidRPr="00C01A8E">
        <w:rPr>
          <w:rFonts w:ascii="Times New Roman" w:hAnsi="Times New Roman"/>
          <w:sz w:val="24"/>
          <w:szCs w:val="24"/>
        </w:rPr>
        <w:t xml:space="preserve"> no</w:t>
      </w:r>
      <w:r w:rsidR="00E33083">
        <w:rPr>
          <w:rFonts w:ascii="Times New Roman" w:hAnsi="Times New Roman"/>
          <w:sz w:val="24"/>
          <w:szCs w:val="24"/>
        </w:rPr>
        <w:t xml:space="preserve"> mundo artístico do samba</w:t>
      </w:r>
      <w:r w:rsidR="00540EF1" w:rsidRPr="00C01A8E">
        <w:rPr>
          <w:rFonts w:ascii="Times New Roman" w:hAnsi="Times New Roman"/>
          <w:sz w:val="24"/>
          <w:szCs w:val="24"/>
        </w:rPr>
        <w:t xml:space="preserve">, mostra-se oportuno buscar a </w:t>
      </w:r>
      <w:r w:rsidR="00DA745F">
        <w:rPr>
          <w:rFonts w:ascii="Times New Roman" w:hAnsi="Times New Roman"/>
          <w:sz w:val="24"/>
          <w:szCs w:val="24"/>
        </w:rPr>
        <w:t xml:space="preserve">sua </w:t>
      </w:r>
      <w:r w:rsidR="00540EF1" w:rsidRPr="00C01A8E">
        <w:rPr>
          <w:rFonts w:ascii="Times New Roman" w:hAnsi="Times New Roman"/>
          <w:sz w:val="24"/>
          <w:szCs w:val="24"/>
        </w:rPr>
        <w:t>genealogia na obra do autor.</w:t>
      </w:r>
    </w:p>
    <w:p w14:paraId="7E3B4DD4" w14:textId="7E072FC7" w:rsidR="00540EF1" w:rsidRPr="00C01A8E" w:rsidRDefault="00540EF1"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Na revisão que faz dos textos platônicos, Rancière aponta as três formas estruturantes da partilha do sensível que se apresentam de forma constante desde a Antiguidade: a escrita, o teatro e o ritmo coreográfico do coro (2009</w:t>
      </w:r>
      <w:r w:rsidR="00E74566">
        <w:rPr>
          <w:rFonts w:ascii="Times New Roman" w:hAnsi="Times New Roman"/>
          <w:sz w:val="24"/>
          <w:szCs w:val="24"/>
        </w:rPr>
        <w:t>b</w:t>
      </w:r>
      <w:r w:rsidR="00AA377D" w:rsidRPr="00C01A8E">
        <w:rPr>
          <w:rFonts w:ascii="Times New Roman" w:hAnsi="Times New Roman"/>
          <w:sz w:val="24"/>
          <w:szCs w:val="24"/>
        </w:rPr>
        <w:t xml:space="preserve">, p. </w:t>
      </w:r>
      <w:r w:rsidRPr="00C01A8E">
        <w:rPr>
          <w:rFonts w:ascii="Times New Roman" w:hAnsi="Times New Roman"/>
          <w:sz w:val="24"/>
          <w:szCs w:val="24"/>
        </w:rPr>
        <w:t>18). Com efeito, o</w:t>
      </w:r>
      <w:r w:rsidR="00DA745F">
        <w:rPr>
          <w:rFonts w:ascii="Times New Roman" w:hAnsi="Times New Roman"/>
          <w:sz w:val="24"/>
          <w:szCs w:val="24"/>
        </w:rPr>
        <w:t xml:space="preserve"> maior evento do carnaval carioca</w:t>
      </w:r>
      <w:r w:rsidRPr="00C01A8E">
        <w:rPr>
          <w:rFonts w:ascii="Times New Roman" w:hAnsi="Times New Roman"/>
          <w:sz w:val="24"/>
          <w:szCs w:val="24"/>
        </w:rPr>
        <w:t xml:space="preserve"> </w:t>
      </w:r>
      <w:r w:rsidR="005B2CBC">
        <w:rPr>
          <w:rFonts w:ascii="Times New Roman" w:hAnsi="Times New Roman"/>
          <w:sz w:val="24"/>
          <w:szCs w:val="24"/>
        </w:rPr>
        <w:t>mostra-se</w:t>
      </w:r>
      <w:r w:rsidRPr="00C01A8E">
        <w:rPr>
          <w:rFonts w:ascii="Times New Roman" w:hAnsi="Times New Roman"/>
          <w:sz w:val="24"/>
          <w:szCs w:val="24"/>
        </w:rPr>
        <w:t xml:space="preserve"> capaz de abranger as três formas de partilha do sensível. </w:t>
      </w:r>
      <w:r w:rsidR="008660E0" w:rsidRPr="00C01A8E">
        <w:rPr>
          <w:rFonts w:ascii="Times New Roman" w:hAnsi="Times New Roman"/>
          <w:sz w:val="24"/>
          <w:szCs w:val="24"/>
        </w:rPr>
        <w:t>Como bem resume Cavalcanti, o</w:t>
      </w:r>
      <w:r w:rsidR="008660E0" w:rsidRPr="00C01A8E">
        <w:rPr>
          <w:rFonts w:ascii="Times New Roman" w:hAnsi="Times New Roman" w:cs="Times New Roman"/>
          <w:sz w:val="24"/>
          <w:szCs w:val="24"/>
        </w:rPr>
        <w:t xml:space="preserve"> enredo é o quesito fundador do desfile como modalidade carnavalesca, pois “define a história encenada através da dança, da música e da linguagem plástica”, ao mesmo tempo em que fornece a base comum de significado que orienta o alinhamento dos demais quesitos em </w:t>
      </w:r>
      <w:r w:rsidR="002C2CEA">
        <w:rPr>
          <w:rFonts w:ascii="Times New Roman" w:hAnsi="Times New Roman" w:cs="Times New Roman"/>
          <w:sz w:val="24"/>
          <w:szCs w:val="24"/>
        </w:rPr>
        <w:t xml:space="preserve">um </w:t>
      </w:r>
      <w:r w:rsidR="008660E0" w:rsidRPr="00C01A8E">
        <w:rPr>
          <w:rFonts w:ascii="Times New Roman" w:hAnsi="Times New Roman" w:cs="Times New Roman"/>
          <w:sz w:val="24"/>
          <w:szCs w:val="24"/>
        </w:rPr>
        <w:t>eixo imagético e outro rítmico (1994, p. 47-49).</w:t>
      </w:r>
      <w:r w:rsidR="008660E0">
        <w:rPr>
          <w:rFonts w:ascii="Times New Roman" w:hAnsi="Times New Roman" w:cs="Times New Roman"/>
          <w:sz w:val="24"/>
          <w:szCs w:val="24"/>
        </w:rPr>
        <w:t xml:space="preserve"> </w:t>
      </w:r>
      <w:r w:rsidR="005B2CBC">
        <w:rPr>
          <w:rFonts w:ascii="Times New Roman" w:hAnsi="Times New Roman"/>
          <w:sz w:val="24"/>
          <w:szCs w:val="24"/>
        </w:rPr>
        <w:t>D</w:t>
      </w:r>
      <w:r w:rsidRPr="00C01A8E">
        <w:rPr>
          <w:rFonts w:ascii="Times New Roman" w:hAnsi="Times New Roman"/>
          <w:sz w:val="24"/>
          <w:szCs w:val="24"/>
        </w:rPr>
        <w:t>esenvolve-se ao redor de uma sinopse, texto que pode ser compreendido como uma espécie de roteiro d</w:t>
      </w:r>
      <w:r w:rsidR="008660E0">
        <w:rPr>
          <w:rFonts w:ascii="Times New Roman" w:hAnsi="Times New Roman"/>
          <w:sz w:val="24"/>
          <w:szCs w:val="24"/>
        </w:rPr>
        <w:t>a</w:t>
      </w:r>
      <w:r w:rsidRPr="00C01A8E">
        <w:rPr>
          <w:rFonts w:ascii="Times New Roman" w:hAnsi="Times New Roman"/>
          <w:sz w:val="24"/>
          <w:szCs w:val="24"/>
        </w:rPr>
        <w:t xml:space="preserve"> apresenta</w:t>
      </w:r>
      <w:r w:rsidR="008660E0">
        <w:rPr>
          <w:rFonts w:ascii="Times New Roman" w:hAnsi="Times New Roman"/>
          <w:sz w:val="24"/>
          <w:szCs w:val="24"/>
        </w:rPr>
        <w:t>ção</w:t>
      </w:r>
      <w:r w:rsidRPr="00C01A8E">
        <w:rPr>
          <w:rFonts w:ascii="Times New Roman" w:hAnsi="Times New Roman"/>
          <w:sz w:val="24"/>
          <w:szCs w:val="24"/>
        </w:rPr>
        <w:t xml:space="preserve">. A teatralidade manifesta-se nas </w:t>
      </w:r>
      <w:r w:rsidR="008660E0">
        <w:rPr>
          <w:rFonts w:ascii="Times New Roman" w:hAnsi="Times New Roman"/>
          <w:sz w:val="24"/>
          <w:szCs w:val="24"/>
        </w:rPr>
        <w:t>E</w:t>
      </w:r>
      <w:r w:rsidRPr="00C01A8E">
        <w:rPr>
          <w:rFonts w:ascii="Times New Roman" w:hAnsi="Times New Roman"/>
          <w:sz w:val="24"/>
          <w:szCs w:val="24"/>
        </w:rPr>
        <w:t xml:space="preserve">scolas de </w:t>
      </w:r>
      <w:r w:rsidR="008660E0">
        <w:rPr>
          <w:rFonts w:ascii="Times New Roman" w:hAnsi="Times New Roman"/>
          <w:sz w:val="24"/>
          <w:szCs w:val="24"/>
        </w:rPr>
        <w:t>S</w:t>
      </w:r>
      <w:r w:rsidRPr="00C01A8E">
        <w:rPr>
          <w:rFonts w:ascii="Times New Roman" w:hAnsi="Times New Roman"/>
          <w:sz w:val="24"/>
          <w:szCs w:val="24"/>
        </w:rPr>
        <w:t xml:space="preserve">amba de diversas formas, como alas </w:t>
      </w:r>
      <w:r w:rsidR="002C2CEA">
        <w:rPr>
          <w:rFonts w:ascii="Times New Roman" w:hAnsi="Times New Roman"/>
          <w:sz w:val="24"/>
          <w:szCs w:val="24"/>
        </w:rPr>
        <w:t xml:space="preserve">e alegorias </w:t>
      </w:r>
      <w:r w:rsidRPr="00C01A8E">
        <w:rPr>
          <w:rFonts w:ascii="Times New Roman" w:hAnsi="Times New Roman"/>
          <w:sz w:val="24"/>
          <w:szCs w:val="24"/>
        </w:rPr>
        <w:t>teatralizadas. Por fim, o ritmo coreográfico atravessa todo o desfile</w:t>
      </w:r>
      <w:r w:rsidR="008660E0">
        <w:rPr>
          <w:rFonts w:ascii="Times New Roman" w:hAnsi="Times New Roman"/>
          <w:sz w:val="24"/>
          <w:szCs w:val="24"/>
        </w:rPr>
        <w:t>.</w:t>
      </w:r>
    </w:p>
    <w:p w14:paraId="4D3F729A" w14:textId="77777777" w:rsidR="00540EF1" w:rsidRPr="00C01A8E" w:rsidRDefault="00540EF1" w:rsidP="00C2303D">
      <w:pPr>
        <w:spacing w:line="360" w:lineRule="auto"/>
        <w:ind w:firstLine="709"/>
        <w:jc w:val="both"/>
        <w:rPr>
          <w:rFonts w:ascii="Times New Roman" w:hAnsi="Times New Roman"/>
          <w:sz w:val="24"/>
          <w:szCs w:val="24"/>
        </w:rPr>
      </w:pPr>
    </w:p>
    <w:p w14:paraId="696D2639" w14:textId="067C553E" w:rsidR="00540EF1" w:rsidRPr="00C01A8E" w:rsidRDefault="00540EF1" w:rsidP="00C2303D">
      <w:pPr>
        <w:spacing w:line="360" w:lineRule="auto"/>
        <w:jc w:val="both"/>
        <w:rPr>
          <w:rFonts w:ascii="Times New Roman" w:hAnsi="Times New Roman"/>
          <w:b/>
          <w:bCs/>
          <w:sz w:val="24"/>
          <w:szCs w:val="24"/>
        </w:rPr>
      </w:pPr>
      <w:r w:rsidRPr="00C01A8E">
        <w:rPr>
          <w:rFonts w:ascii="Times New Roman" w:hAnsi="Times New Roman"/>
          <w:b/>
          <w:bCs/>
          <w:sz w:val="24"/>
          <w:szCs w:val="24"/>
        </w:rPr>
        <w:lastRenderedPageBreak/>
        <w:t xml:space="preserve">1.1 </w:t>
      </w:r>
      <w:r w:rsidR="002E4D56">
        <w:rPr>
          <w:rFonts w:ascii="Times New Roman" w:hAnsi="Times New Roman"/>
          <w:b/>
          <w:bCs/>
          <w:sz w:val="24"/>
          <w:szCs w:val="24"/>
        </w:rPr>
        <w:t>O r</w:t>
      </w:r>
      <w:r w:rsidRPr="00C01A8E">
        <w:rPr>
          <w:rFonts w:ascii="Times New Roman" w:hAnsi="Times New Roman"/>
          <w:b/>
          <w:bCs/>
          <w:sz w:val="24"/>
          <w:szCs w:val="24"/>
        </w:rPr>
        <w:t>egime estético das artes</w:t>
      </w:r>
    </w:p>
    <w:p w14:paraId="1B6044C2" w14:textId="638130E5" w:rsidR="00540EF1" w:rsidRPr="00C01A8E" w:rsidRDefault="00540EF1" w:rsidP="00C2303D">
      <w:pPr>
        <w:spacing w:line="360" w:lineRule="auto"/>
        <w:ind w:firstLine="709"/>
        <w:jc w:val="both"/>
        <w:rPr>
          <w:rFonts w:ascii="Times New Roman" w:hAnsi="Times New Roman"/>
          <w:sz w:val="24"/>
          <w:szCs w:val="24"/>
        </w:rPr>
      </w:pPr>
    </w:p>
    <w:p w14:paraId="6EA17FE6" w14:textId="4BDCD099" w:rsidR="00894B02" w:rsidRPr="00C01A8E" w:rsidRDefault="00540EF1"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Os regimes de pensamento da arte correspondem a formas de conex</w:t>
      </w:r>
      <w:r w:rsidRPr="005B2CBC">
        <w:rPr>
          <w:rFonts w:ascii="Times New Roman" w:hAnsi="Times New Roman"/>
          <w:sz w:val="24"/>
          <w:szCs w:val="24"/>
        </w:rPr>
        <w:t xml:space="preserve">ão entre as práticas e um modo de vê-las e pensá-las; </w:t>
      </w:r>
      <w:r w:rsidR="005B2CBC">
        <w:rPr>
          <w:rFonts w:ascii="Times New Roman" w:hAnsi="Times New Roman"/>
          <w:sz w:val="24"/>
          <w:szCs w:val="24"/>
        </w:rPr>
        <w:t>para Rancière, a arte existe</w:t>
      </w:r>
      <w:r w:rsidR="005B2CBC" w:rsidRPr="005B2CBC">
        <w:rPr>
          <w:rFonts w:ascii="Times New Roman" w:hAnsi="Times New Roman"/>
          <w:sz w:val="24"/>
          <w:szCs w:val="24"/>
        </w:rPr>
        <w:t xml:space="preserve"> “</w:t>
      </w:r>
      <w:r w:rsidR="005B2CBC" w:rsidRPr="005B2CBC">
        <w:rPr>
          <w:rFonts w:ascii="Times New Roman" w:eastAsia="Times New Roman" w:hAnsi="Times New Roman"/>
          <w:sz w:val="24"/>
          <w:szCs w:val="24"/>
        </w:rPr>
        <w:t>em razão de um regime de identificação – de disjunção – que confere visibilidade e significação a práticas de composição de palavras, exibição de cores, modelagem de volumes ou evolução dos corpos”</w:t>
      </w:r>
      <w:r w:rsidRPr="005B2CBC">
        <w:rPr>
          <w:rFonts w:ascii="Times New Roman" w:eastAsia="Times New Roman" w:hAnsi="Times New Roman"/>
          <w:sz w:val="24"/>
          <w:szCs w:val="24"/>
        </w:rPr>
        <w:t xml:space="preserve"> (RANCIÈRE, 2012</w:t>
      </w:r>
      <w:r w:rsidR="00E74566" w:rsidRPr="005B2CBC">
        <w:rPr>
          <w:rFonts w:ascii="Times New Roman" w:eastAsia="Times New Roman" w:hAnsi="Times New Roman"/>
          <w:sz w:val="24"/>
          <w:szCs w:val="24"/>
        </w:rPr>
        <w:t>a</w:t>
      </w:r>
      <w:r w:rsidR="004B7069" w:rsidRPr="005B2CBC">
        <w:rPr>
          <w:rFonts w:ascii="Times New Roman" w:eastAsia="Times New Roman" w:hAnsi="Times New Roman"/>
          <w:sz w:val="24"/>
          <w:szCs w:val="24"/>
        </w:rPr>
        <w:t xml:space="preserve">, p. </w:t>
      </w:r>
      <w:r w:rsidRPr="005B2CBC">
        <w:rPr>
          <w:rFonts w:ascii="Times New Roman" w:eastAsia="Times New Roman" w:hAnsi="Times New Roman"/>
          <w:sz w:val="24"/>
          <w:szCs w:val="24"/>
        </w:rPr>
        <w:t>84)</w:t>
      </w:r>
      <w:r w:rsidR="005B2CBC">
        <w:rPr>
          <w:rFonts w:ascii="Times New Roman" w:eastAsia="Times New Roman" w:hAnsi="Times New Roman"/>
          <w:sz w:val="24"/>
          <w:szCs w:val="24"/>
        </w:rPr>
        <w:t xml:space="preserve">. </w:t>
      </w:r>
      <w:r w:rsidR="00894B02" w:rsidRPr="00C01A8E">
        <w:rPr>
          <w:rFonts w:ascii="Times New Roman" w:hAnsi="Times New Roman"/>
          <w:sz w:val="24"/>
          <w:szCs w:val="24"/>
        </w:rPr>
        <w:t xml:space="preserve">Desta forma, </w:t>
      </w:r>
      <w:r w:rsidR="007E4234">
        <w:rPr>
          <w:rFonts w:ascii="Times New Roman" w:hAnsi="Times New Roman"/>
          <w:sz w:val="24"/>
          <w:szCs w:val="24"/>
        </w:rPr>
        <w:t>os</w:t>
      </w:r>
      <w:r w:rsidR="00894B02" w:rsidRPr="00C01A8E">
        <w:rPr>
          <w:rFonts w:ascii="Times New Roman" w:hAnsi="Times New Roman"/>
          <w:sz w:val="24"/>
          <w:szCs w:val="24"/>
        </w:rPr>
        <w:t xml:space="preserve"> regime</w:t>
      </w:r>
      <w:r w:rsidR="007E4234">
        <w:rPr>
          <w:rFonts w:ascii="Times New Roman" w:hAnsi="Times New Roman"/>
          <w:sz w:val="24"/>
          <w:szCs w:val="24"/>
        </w:rPr>
        <w:t>s</w:t>
      </w:r>
      <w:r w:rsidR="00894B02" w:rsidRPr="00C01A8E">
        <w:rPr>
          <w:rFonts w:ascii="Times New Roman" w:hAnsi="Times New Roman"/>
          <w:sz w:val="24"/>
          <w:szCs w:val="24"/>
        </w:rPr>
        <w:t xml:space="preserve"> das artes co</w:t>
      </w:r>
      <w:r w:rsidR="005B2CBC">
        <w:rPr>
          <w:rFonts w:ascii="Times New Roman" w:hAnsi="Times New Roman"/>
          <w:sz w:val="24"/>
          <w:szCs w:val="24"/>
        </w:rPr>
        <w:t>nsistem</w:t>
      </w:r>
      <w:r w:rsidR="00894B02" w:rsidRPr="00C01A8E">
        <w:rPr>
          <w:rFonts w:ascii="Times New Roman" w:hAnsi="Times New Roman"/>
          <w:sz w:val="24"/>
          <w:szCs w:val="24"/>
        </w:rPr>
        <w:t xml:space="preserve"> </w:t>
      </w:r>
      <w:r w:rsidR="005B2CBC">
        <w:rPr>
          <w:rFonts w:ascii="Times New Roman" w:hAnsi="Times New Roman"/>
          <w:sz w:val="24"/>
          <w:szCs w:val="24"/>
        </w:rPr>
        <w:t>em</w:t>
      </w:r>
      <w:r w:rsidR="00894B02" w:rsidRPr="00C01A8E">
        <w:rPr>
          <w:rFonts w:ascii="Times New Roman" w:hAnsi="Times New Roman"/>
          <w:sz w:val="24"/>
          <w:szCs w:val="24"/>
        </w:rPr>
        <w:t xml:space="preserve"> articulaç</w:t>
      </w:r>
      <w:r w:rsidR="007E4234">
        <w:rPr>
          <w:rFonts w:ascii="Times New Roman" w:hAnsi="Times New Roman"/>
          <w:sz w:val="24"/>
          <w:szCs w:val="24"/>
        </w:rPr>
        <w:t>ões</w:t>
      </w:r>
      <w:r w:rsidR="00894B02" w:rsidRPr="00C01A8E">
        <w:rPr>
          <w:rFonts w:ascii="Times New Roman" w:hAnsi="Times New Roman"/>
          <w:sz w:val="24"/>
          <w:szCs w:val="24"/>
        </w:rPr>
        <w:t xml:space="preserve"> entre práticas, formas de visibilidade e de inteligibilidade</w:t>
      </w:r>
      <w:r w:rsidR="0059631A">
        <w:rPr>
          <w:rFonts w:ascii="Times New Roman" w:hAnsi="Times New Roman"/>
          <w:sz w:val="24"/>
          <w:szCs w:val="24"/>
        </w:rPr>
        <w:t>.</w:t>
      </w:r>
    </w:p>
    <w:p w14:paraId="675159A2" w14:textId="62CA3A77" w:rsidR="00894B02" w:rsidRPr="00C01A8E" w:rsidRDefault="00894B02"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 xml:space="preserve">Segundo Rancière, </w:t>
      </w:r>
      <w:r w:rsidR="002E4D56">
        <w:rPr>
          <w:rFonts w:ascii="Times New Roman" w:hAnsi="Times New Roman"/>
          <w:sz w:val="24"/>
          <w:szCs w:val="24"/>
        </w:rPr>
        <w:t>desde a Antiguidade,</w:t>
      </w:r>
      <w:r w:rsidRPr="00C01A8E">
        <w:rPr>
          <w:rFonts w:ascii="Times New Roman" w:hAnsi="Times New Roman"/>
          <w:sz w:val="24"/>
          <w:szCs w:val="24"/>
        </w:rPr>
        <w:t xml:space="preserve"> as representações organiza</w:t>
      </w:r>
      <w:r w:rsidR="00466855">
        <w:rPr>
          <w:rFonts w:ascii="Times New Roman" w:hAnsi="Times New Roman"/>
          <w:sz w:val="24"/>
          <w:szCs w:val="24"/>
        </w:rPr>
        <w:t>r</w:t>
      </w:r>
      <w:r w:rsidRPr="00C01A8E">
        <w:rPr>
          <w:rFonts w:ascii="Times New Roman" w:hAnsi="Times New Roman"/>
          <w:sz w:val="24"/>
          <w:szCs w:val="24"/>
        </w:rPr>
        <w:t xml:space="preserve">am-se de acordo com a lógica aristotélica e segundo um sistema que denomina de “regime poético” ou “regime representativo” das artes, fundado na relação entre </w:t>
      </w:r>
      <w:r w:rsidR="005B4B2A" w:rsidRPr="005B4B2A">
        <w:rPr>
          <w:rFonts w:ascii="Times New Roman" w:hAnsi="Times New Roman"/>
          <w:sz w:val="24"/>
          <w:szCs w:val="24"/>
        </w:rPr>
        <w:t>a poesia</w:t>
      </w:r>
      <w:r w:rsidRPr="00C01A8E">
        <w:rPr>
          <w:rFonts w:ascii="Times New Roman" w:hAnsi="Times New Roman"/>
          <w:sz w:val="24"/>
          <w:szCs w:val="24"/>
        </w:rPr>
        <w:t xml:space="preserve"> e </w:t>
      </w:r>
      <w:r w:rsidR="005B4B2A">
        <w:rPr>
          <w:rFonts w:ascii="Times New Roman" w:hAnsi="Times New Roman"/>
          <w:sz w:val="24"/>
          <w:szCs w:val="24"/>
        </w:rPr>
        <w:t>a mímese</w:t>
      </w:r>
      <w:r w:rsidRPr="00C01A8E">
        <w:rPr>
          <w:rFonts w:ascii="Times New Roman" w:hAnsi="Times New Roman"/>
          <w:sz w:val="24"/>
          <w:szCs w:val="24"/>
        </w:rPr>
        <w:t>. Esta corresponde a determinado regime de semelhança</w:t>
      </w:r>
      <w:r w:rsidR="00F7114D">
        <w:rPr>
          <w:rFonts w:ascii="Times New Roman" w:hAnsi="Times New Roman"/>
          <w:sz w:val="24"/>
          <w:szCs w:val="24"/>
        </w:rPr>
        <w:t xml:space="preserve">, </w:t>
      </w:r>
      <w:r w:rsidRPr="00C01A8E">
        <w:rPr>
          <w:rFonts w:ascii="Times New Roman" w:hAnsi="Times New Roman"/>
          <w:sz w:val="24"/>
          <w:szCs w:val="24"/>
        </w:rPr>
        <w:t>um regime de visibilidade das artes.</w:t>
      </w:r>
      <w:r w:rsidR="005B4B2A">
        <w:rPr>
          <w:rFonts w:ascii="Times New Roman" w:hAnsi="Times New Roman"/>
          <w:sz w:val="24"/>
          <w:szCs w:val="24"/>
        </w:rPr>
        <w:t xml:space="preserve"> </w:t>
      </w:r>
      <w:r w:rsidRPr="00C01A8E">
        <w:rPr>
          <w:rFonts w:ascii="Times New Roman" w:hAnsi="Times New Roman"/>
          <w:sz w:val="24"/>
          <w:szCs w:val="24"/>
        </w:rPr>
        <w:t>A modernidade rompe</w:t>
      </w:r>
      <w:r w:rsidR="005B2CBC">
        <w:rPr>
          <w:rFonts w:ascii="Times New Roman" w:hAnsi="Times New Roman"/>
          <w:sz w:val="24"/>
          <w:szCs w:val="24"/>
        </w:rPr>
        <w:t>ria</w:t>
      </w:r>
      <w:r w:rsidRPr="00C01A8E">
        <w:rPr>
          <w:rFonts w:ascii="Times New Roman" w:hAnsi="Times New Roman"/>
          <w:sz w:val="24"/>
          <w:szCs w:val="24"/>
        </w:rPr>
        <w:t xml:space="preserve"> com esse regime da arte que mantinha </w:t>
      </w:r>
      <w:r w:rsidR="00EE663B">
        <w:rPr>
          <w:rFonts w:ascii="Times New Roman" w:hAnsi="Times New Roman"/>
          <w:sz w:val="24"/>
          <w:szCs w:val="24"/>
        </w:rPr>
        <w:t>“</w:t>
      </w:r>
      <w:r w:rsidRPr="00C01A8E">
        <w:rPr>
          <w:rFonts w:ascii="Times New Roman" w:hAnsi="Times New Roman"/>
          <w:sz w:val="24"/>
          <w:szCs w:val="24"/>
        </w:rPr>
        <w:t>o visível sob o domínio da palavra, numa relação de contenção mútua do visível e do dizível” (RANCIÈRE, 2009</w:t>
      </w:r>
      <w:r w:rsidR="005E2574">
        <w:rPr>
          <w:rFonts w:ascii="Times New Roman" w:hAnsi="Times New Roman"/>
          <w:sz w:val="24"/>
          <w:szCs w:val="24"/>
        </w:rPr>
        <w:t>a</w:t>
      </w:r>
      <w:r w:rsidR="00351552" w:rsidRPr="00C01A8E">
        <w:rPr>
          <w:rFonts w:ascii="Times New Roman" w:hAnsi="Times New Roman"/>
          <w:sz w:val="24"/>
          <w:szCs w:val="24"/>
        </w:rPr>
        <w:t xml:space="preserve">, p. </w:t>
      </w:r>
      <w:r w:rsidRPr="00C01A8E">
        <w:rPr>
          <w:rFonts w:ascii="Times New Roman" w:hAnsi="Times New Roman"/>
          <w:sz w:val="24"/>
          <w:szCs w:val="24"/>
        </w:rPr>
        <w:t xml:space="preserve">49). </w:t>
      </w:r>
      <w:r w:rsidR="005B2CBC">
        <w:rPr>
          <w:rFonts w:ascii="Times New Roman" w:hAnsi="Times New Roman"/>
          <w:sz w:val="24"/>
          <w:szCs w:val="24"/>
        </w:rPr>
        <w:t>Para escapar de</w:t>
      </w:r>
      <w:r w:rsidRPr="00C01A8E">
        <w:rPr>
          <w:rFonts w:ascii="Times New Roman" w:hAnsi="Times New Roman"/>
          <w:sz w:val="24"/>
          <w:szCs w:val="24"/>
        </w:rPr>
        <w:t xml:space="preserve"> uma historicização simplista</w:t>
      </w:r>
      <w:r w:rsidR="005B2CBC">
        <w:rPr>
          <w:rFonts w:ascii="Times New Roman" w:hAnsi="Times New Roman"/>
          <w:sz w:val="24"/>
          <w:szCs w:val="24"/>
        </w:rPr>
        <w:t xml:space="preserve"> que </w:t>
      </w:r>
      <w:r w:rsidRPr="00C01A8E">
        <w:rPr>
          <w:rFonts w:ascii="Times New Roman" w:hAnsi="Times New Roman"/>
          <w:sz w:val="24"/>
          <w:szCs w:val="24"/>
        </w:rPr>
        <w:t xml:space="preserve">institui uma simples linha de ruptura entre o antigo e o moderno, </w:t>
      </w:r>
      <w:r w:rsidR="005B2CBC">
        <w:rPr>
          <w:rFonts w:ascii="Times New Roman" w:hAnsi="Times New Roman"/>
          <w:sz w:val="24"/>
          <w:szCs w:val="24"/>
        </w:rPr>
        <w:t>Rancière</w:t>
      </w:r>
      <w:r w:rsidRPr="00C01A8E">
        <w:rPr>
          <w:rFonts w:ascii="Times New Roman" w:hAnsi="Times New Roman"/>
          <w:sz w:val="24"/>
          <w:szCs w:val="24"/>
        </w:rPr>
        <w:t xml:space="preserve"> </w:t>
      </w:r>
      <w:r w:rsidR="005B2CBC">
        <w:rPr>
          <w:rFonts w:ascii="Times New Roman" w:hAnsi="Times New Roman"/>
          <w:sz w:val="24"/>
          <w:szCs w:val="24"/>
        </w:rPr>
        <w:t>p</w:t>
      </w:r>
      <w:r w:rsidRPr="00C01A8E">
        <w:rPr>
          <w:rFonts w:ascii="Times New Roman" w:hAnsi="Times New Roman"/>
          <w:sz w:val="24"/>
          <w:szCs w:val="24"/>
        </w:rPr>
        <w:t xml:space="preserve">refere afirmar </w:t>
      </w:r>
      <w:r w:rsidR="005B2CBC">
        <w:rPr>
          <w:rFonts w:ascii="Times New Roman" w:hAnsi="Times New Roman"/>
          <w:sz w:val="24"/>
          <w:szCs w:val="24"/>
        </w:rPr>
        <w:t xml:space="preserve">não a modernidade, mas </w:t>
      </w:r>
      <w:r w:rsidRPr="00C01A8E">
        <w:rPr>
          <w:rFonts w:ascii="Times New Roman" w:hAnsi="Times New Roman"/>
          <w:sz w:val="24"/>
          <w:szCs w:val="24"/>
        </w:rPr>
        <w:t xml:space="preserve">o advento de um “regime estético” </w:t>
      </w:r>
      <w:r w:rsidR="00466855">
        <w:rPr>
          <w:rFonts w:ascii="Times New Roman" w:hAnsi="Times New Roman"/>
          <w:sz w:val="24"/>
          <w:szCs w:val="24"/>
        </w:rPr>
        <w:t>que</w:t>
      </w:r>
      <w:r w:rsidRPr="00C01A8E">
        <w:rPr>
          <w:rFonts w:ascii="Times New Roman" w:hAnsi="Times New Roman"/>
          <w:sz w:val="24"/>
          <w:szCs w:val="24"/>
        </w:rPr>
        <w:t xml:space="preserve"> desobrigou a arte das regras e hierarquias, rompendo a barreira mimética que a distinguia conforme os modos de fazer.</w:t>
      </w:r>
    </w:p>
    <w:p w14:paraId="4A0F005A" w14:textId="3D738C44" w:rsidR="004213B3" w:rsidRDefault="00027DC9" w:rsidP="00C2303D">
      <w:pPr>
        <w:spacing w:line="360" w:lineRule="auto"/>
        <w:ind w:firstLine="709"/>
        <w:jc w:val="both"/>
        <w:rPr>
          <w:rFonts w:ascii="Times New Roman" w:hAnsi="Times New Roman"/>
          <w:sz w:val="24"/>
          <w:szCs w:val="24"/>
        </w:rPr>
      </w:pPr>
      <w:r>
        <w:rPr>
          <w:rFonts w:ascii="Times New Roman" w:hAnsi="Times New Roman"/>
          <w:sz w:val="24"/>
          <w:szCs w:val="24"/>
        </w:rPr>
        <w:t>Assim, o</w:t>
      </w:r>
      <w:r w:rsidR="00894B02" w:rsidRPr="00C01A8E">
        <w:rPr>
          <w:rFonts w:ascii="Times New Roman" w:hAnsi="Times New Roman"/>
          <w:sz w:val="24"/>
          <w:szCs w:val="24"/>
        </w:rPr>
        <w:t xml:space="preserve"> regime estético </w:t>
      </w:r>
      <w:r w:rsidR="00880032" w:rsidRPr="00C01A8E">
        <w:rPr>
          <w:rFonts w:ascii="Times New Roman" w:hAnsi="Times New Roman"/>
          <w:sz w:val="24"/>
          <w:szCs w:val="24"/>
        </w:rPr>
        <w:t xml:space="preserve">das artes </w:t>
      </w:r>
      <w:r w:rsidR="00894B02" w:rsidRPr="00C01A8E">
        <w:rPr>
          <w:rFonts w:ascii="Times New Roman" w:hAnsi="Times New Roman"/>
          <w:sz w:val="24"/>
          <w:szCs w:val="24"/>
        </w:rPr>
        <w:t>não recus</w:t>
      </w:r>
      <w:r w:rsidR="00981F66">
        <w:rPr>
          <w:rFonts w:ascii="Times New Roman" w:hAnsi="Times New Roman"/>
          <w:sz w:val="24"/>
          <w:szCs w:val="24"/>
        </w:rPr>
        <w:t>ou</w:t>
      </w:r>
      <w:r w:rsidR="00894B02" w:rsidRPr="00C01A8E">
        <w:rPr>
          <w:rFonts w:ascii="Times New Roman" w:hAnsi="Times New Roman"/>
          <w:sz w:val="24"/>
          <w:szCs w:val="24"/>
        </w:rPr>
        <w:t xml:space="preserve"> absolutamente a figuração, mas abol</w:t>
      </w:r>
      <w:r w:rsidR="00981F66">
        <w:rPr>
          <w:rFonts w:ascii="Times New Roman" w:hAnsi="Times New Roman"/>
          <w:sz w:val="24"/>
          <w:szCs w:val="24"/>
        </w:rPr>
        <w:t>iu</w:t>
      </w:r>
      <w:r w:rsidR="00894B02" w:rsidRPr="00C01A8E">
        <w:rPr>
          <w:rFonts w:ascii="Times New Roman" w:hAnsi="Times New Roman"/>
          <w:sz w:val="24"/>
          <w:szCs w:val="24"/>
        </w:rPr>
        <w:t xml:space="preserve"> as regras segundo as quais ela funcionava, subvertendo suas hierarquias. Substitui</w:t>
      </w:r>
      <w:r w:rsidR="00981F66">
        <w:rPr>
          <w:rFonts w:ascii="Times New Roman" w:hAnsi="Times New Roman"/>
          <w:sz w:val="24"/>
          <w:szCs w:val="24"/>
        </w:rPr>
        <w:t>u</w:t>
      </w:r>
      <w:r w:rsidR="00894B02" w:rsidRPr="00C01A8E">
        <w:rPr>
          <w:rFonts w:ascii="Times New Roman" w:hAnsi="Times New Roman"/>
          <w:sz w:val="24"/>
          <w:szCs w:val="24"/>
        </w:rPr>
        <w:t xml:space="preserve"> uma arte que pretend</w:t>
      </w:r>
      <w:r w:rsidR="00D66BED">
        <w:rPr>
          <w:rFonts w:ascii="Times New Roman" w:hAnsi="Times New Roman"/>
          <w:sz w:val="24"/>
          <w:szCs w:val="24"/>
        </w:rPr>
        <w:t>ia</w:t>
      </w:r>
      <w:r w:rsidR="00894B02" w:rsidRPr="00C01A8E">
        <w:rPr>
          <w:rFonts w:ascii="Times New Roman" w:hAnsi="Times New Roman"/>
          <w:sz w:val="24"/>
          <w:szCs w:val="24"/>
        </w:rPr>
        <w:t xml:space="preserve"> representar a realidade </w:t>
      </w:r>
      <w:r w:rsidR="000B7DFC">
        <w:rPr>
          <w:rFonts w:ascii="Times New Roman" w:hAnsi="Times New Roman"/>
          <w:sz w:val="24"/>
          <w:szCs w:val="24"/>
        </w:rPr>
        <w:t>conforme a</w:t>
      </w:r>
      <w:r w:rsidR="000B7DFC" w:rsidRPr="00C01A8E">
        <w:rPr>
          <w:rFonts w:ascii="Times New Roman" w:hAnsi="Times New Roman"/>
          <w:sz w:val="24"/>
          <w:szCs w:val="24"/>
        </w:rPr>
        <w:t xml:space="preserve"> semelhança </w:t>
      </w:r>
      <w:r w:rsidR="00894B02" w:rsidRPr="00C01A8E">
        <w:rPr>
          <w:rFonts w:ascii="Times New Roman" w:hAnsi="Times New Roman"/>
          <w:sz w:val="24"/>
          <w:szCs w:val="24"/>
        </w:rPr>
        <w:t>por outra</w:t>
      </w:r>
      <w:r w:rsidR="000B7DFC">
        <w:rPr>
          <w:rFonts w:ascii="Times New Roman" w:hAnsi="Times New Roman"/>
          <w:sz w:val="24"/>
          <w:szCs w:val="24"/>
        </w:rPr>
        <w:t xml:space="preserve"> em que a</w:t>
      </w:r>
      <w:r w:rsidR="000B7DFC" w:rsidRPr="00C01A8E">
        <w:rPr>
          <w:rFonts w:ascii="Times New Roman" w:hAnsi="Times New Roman"/>
          <w:sz w:val="24"/>
          <w:szCs w:val="24"/>
        </w:rPr>
        <w:t xml:space="preserve"> </w:t>
      </w:r>
      <w:r w:rsidR="000B7DFC">
        <w:rPr>
          <w:rFonts w:ascii="Times New Roman" w:hAnsi="Times New Roman"/>
          <w:sz w:val="24"/>
          <w:szCs w:val="24"/>
        </w:rPr>
        <w:t>imagem</w:t>
      </w:r>
      <w:r w:rsidR="000B7DFC" w:rsidRPr="00C01A8E">
        <w:rPr>
          <w:rFonts w:ascii="Times New Roman" w:hAnsi="Times New Roman"/>
          <w:sz w:val="24"/>
          <w:szCs w:val="24"/>
        </w:rPr>
        <w:t xml:space="preserve"> </w:t>
      </w:r>
      <w:r w:rsidR="000B7DFC">
        <w:rPr>
          <w:rFonts w:ascii="Times New Roman" w:hAnsi="Times New Roman"/>
          <w:sz w:val="24"/>
          <w:szCs w:val="24"/>
        </w:rPr>
        <w:t xml:space="preserve">se </w:t>
      </w:r>
      <w:r w:rsidR="000B7DFC" w:rsidRPr="00C01A8E">
        <w:rPr>
          <w:rFonts w:ascii="Times New Roman" w:hAnsi="Times New Roman"/>
          <w:sz w:val="24"/>
          <w:szCs w:val="24"/>
        </w:rPr>
        <w:t>apresenta como espaço de uma “conversa”, como superfície “em que as ideias se expressam por signos, fazendo das formas figurativas as palavras de um alfabeto próprio” (RANCIÈRE, 2012</w:t>
      </w:r>
      <w:r w:rsidR="000B7DFC">
        <w:rPr>
          <w:rFonts w:ascii="Times New Roman" w:hAnsi="Times New Roman"/>
          <w:sz w:val="24"/>
          <w:szCs w:val="24"/>
        </w:rPr>
        <w:t>a</w:t>
      </w:r>
      <w:r w:rsidR="000B7DFC" w:rsidRPr="00C01A8E">
        <w:rPr>
          <w:rFonts w:ascii="Times New Roman" w:hAnsi="Times New Roman"/>
          <w:sz w:val="24"/>
          <w:szCs w:val="24"/>
        </w:rPr>
        <w:t>, p. 96)</w:t>
      </w:r>
      <w:r w:rsidR="004213B3">
        <w:rPr>
          <w:rFonts w:ascii="Times New Roman" w:hAnsi="Times New Roman"/>
          <w:sz w:val="24"/>
          <w:szCs w:val="24"/>
        </w:rPr>
        <w:t>.</w:t>
      </w:r>
    </w:p>
    <w:p w14:paraId="5429C07D" w14:textId="77777777" w:rsidR="00F11D0C" w:rsidRDefault="004213B3" w:rsidP="005B4B2A">
      <w:pPr>
        <w:spacing w:line="360" w:lineRule="auto"/>
        <w:ind w:firstLine="709"/>
        <w:jc w:val="both"/>
        <w:rPr>
          <w:rFonts w:ascii="Times New Roman" w:hAnsi="Times New Roman"/>
          <w:sz w:val="24"/>
          <w:szCs w:val="24"/>
        </w:rPr>
      </w:pPr>
      <w:r>
        <w:rPr>
          <w:rFonts w:ascii="Times New Roman" w:hAnsi="Times New Roman"/>
          <w:sz w:val="24"/>
          <w:szCs w:val="24"/>
        </w:rPr>
        <w:t>I</w:t>
      </w:r>
      <w:r w:rsidR="00894B02" w:rsidRPr="00C01A8E">
        <w:rPr>
          <w:rFonts w:ascii="Times New Roman" w:hAnsi="Times New Roman"/>
          <w:sz w:val="24"/>
          <w:szCs w:val="24"/>
        </w:rPr>
        <w:t>naugur</w:t>
      </w:r>
      <w:r w:rsidR="00981F66">
        <w:rPr>
          <w:rFonts w:ascii="Times New Roman" w:hAnsi="Times New Roman"/>
          <w:sz w:val="24"/>
          <w:szCs w:val="24"/>
        </w:rPr>
        <w:t>ou</w:t>
      </w:r>
      <w:r>
        <w:rPr>
          <w:rFonts w:ascii="Times New Roman" w:hAnsi="Times New Roman"/>
          <w:sz w:val="24"/>
          <w:szCs w:val="24"/>
        </w:rPr>
        <w:t>-se</w:t>
      </w:r>
      <w:r w:rsidR="00BE36D5" w:rsidRPr="00C01A8E">
        <w:rPr>
          <w:rFonts w:ascii="Times New Roman" w:hAnsi="Times New Roman"/>
          <w:sz w:val="24"/>
          <w:szCs w:val="24"/>
        </w:rPr>
        <w:t>, assim,</w:t>
      </w:r>
      <w:r w:rsidR="00894B02" w:rsidRPr="00C01A8E">
        <w:rPr>
          <w:rFonts w:ascii="Times New Roman" w:hAnsi="Times New Roman"/>
          <w:sz w:val="24"/>
          <w:szCs w:val="24"/>
        </w:rPr>
        <w:t xml:space="preserve"> uma articulação </w:t>
      </w:r>
      <w:r>
        <w:rPr>
          <w:rFonts w:ascii="Times New Roman" w:hAnsi="Times New Roman"/>
          <w:sz w:val="24"/>
          <w:szCs w:val="24"/>
        </w:rPr>
        <w:t xml:space="preserve">metafórica </w:t>
      </w:r>
      <w:r w:rsidR="00894B02" w:rsidRPr="00C01A8E">
        <w:rPr>
          <w:rFonts w:ascii="Times New Roman" w:hAnsi="Times New Roman"/>
          <w:sz w:val="24"/>
          <w:szCs w:val="24"/>
        </w:rPr>
        <w:t xml:space="preserve">entre </w:t>
      </w:r>
      <w:r>
        <w:rPr>
          <w:rFonts w:ascii="Times New Roman" w:hAnsi="Times New Roman"/>
          <w:sz w:val="24"/>
          <w:szCs w:val="24"/>
        </w:rPr>
        <w:t>o dizível</w:t>
      </w:r>
      <w:r w:rsidR="00894B02" w:rsidRPr="00C01A8E">
        <w:rPr>
          <w:rFonts w:ascii="Times New Roman" w:hAnsi="Times New Roman"/>
          <w:sz w:val="24"/>
          <w:szCs w:val="24"/>
        </w:rPr>
        <w:t xml:space="preserve"> e </w:t>
      </w:r>
      <w:r>
        <w:rPr>
          <w:rFonts w:ascii="Times New Roman" w:hAnsi="Times New Roman"/>
          <w:sz w:val="24"/>
          <w:szCs w:val="24"/>
        </w:rPr>
        <w:t>o visível que estabelece</w:t>
      </w:r>
      <w:r w:rsidR="00981F66">
        <w:rPr>
          <w:rFonts w:ascii="Times New Roman" w:hAnsi="Times New Roman"/>
          <w:sz w:val="24"/>
          <w:szCs w:val="24"/>
        </w:rPr>
        <w:t>u</w:t>
      </w:r>
      <w:r>
        <w:rPr>
          <w:rFonts w:ascii="Times New Roman" w:hAnsi="Times New Roman"/>
          <w:sz w:val="24"/>
          <w:szCs w:val="24"/>
        </w:rPr>
        <w:t xml:space="preserve"> nova </w:t>
      </w:r>
      <w:r w:rsidRPr="00C01A8E">
        <w:rPr>
          <w:rFonts w:ascii="Times New Roman" w:hAnsi="Times New Roman"/>
          <w:sz w:val="24"/>
          <w:szCs w:val="24"/>
        </w:rPr>
        <w:t>relação entre a expressão de um conteúdo da consciência coletiva e a idealidade da forma.</w:t>
      </w:r>
      <w:r w:rsidR="00894B02" w:rsidRPr="00C01A8E">
        <w:rPr>
          <w:rFonts w:ascii="Times New Roman" w:hAnsi="Times New Roman"/>
          <w:sz w:val="24"/>
          <w:szCs w:val="24"/>
        </w:rPr>
        <w:t xml:space="preserve"> Ruptura que rearranj</w:t>
      </w:r>
      <w:r w:rsidR="00027DC9">
        <w:rPr>
          <w:rFonts w:ascii="Times New Roman" w:hAnsi="Times New Roman"/>
          <w:sz w:val="24"/>
          <w:szCs w:val="24"/>
        </w:rPr>
        <w:t>ou</w:t>
      </w:r>
      <w:r w:rsidR="00894B02" w:rsidRPr="00C01A8E">
        <w:rPr>
          <w:rFonts w:ascii="Times New Roman" w:hAnsi="Times New Roman"/>
          <w:sz w:val="24"/>
          <w:szCs w:val="24"/>
        </w:rPr>
        <w:t xml:space="preserve"> as relações de visibilidade, significação e inteligibilidade.</w:t>
      </w:r>
    </w:p>
    <w:p w14:paraId="1239CF23" w14:textId="5EE361BF" w:rsidR="00FF13FA" w:rsidRPr="00C01A8E" w:rsidRDefault="00894B02" w:rsidP="005B4B2A">
      <w:pPr>
        <w:spacing w:line="360" w:lineRule="auto"/>
        <w:ind w:firstLine="709"/>
        <w:jc w:val="both"/>
        <w:rPr>
          <w:rFonts w:ascii="Times New Roman" w:hAnsi="Times New Roman"/>
          <w:sz w:val="24"/>
          <w:szCs w:val="24"/>
        </w:rPr>
      </w:pPr>
      <w:r w:rsidRPr="00C01A8E">
        <w:rPr>
          <w:rFonts w:ascii="Times New Roman" w:hAnsi="Times New Roman"/>
          <w:sz w:val="24"/>
          <w:szCs w:val="24"/>
        </w:rPr>
        <w:t xml:space="preserve">Por tal motivo, no regime estético, cabe identificar o que a </w:t>
      </w:r>
      <w:r w:rsidR="00014243">
        <w:rPr>
          <w:rFonts w:ascii="Times New Roman" w:hAnsi="Times New Roman"/>
          <w:sz w:val="24"/>
          <w:szCs w:val="24"/>
        </w:rPr>
        <w:t>imagem</w:t>
      </w:r>
      <w:r w:rsidRPr="00C01A8E">
        <w:rPr>
          <w:rFonts w:ascii="Times New Roman" w:hAnsi="Times New Roman"/>
          <w:sz w:val="24"/>
          <w:szCs w:val="24"/>
        </w:rPr>
        <w:t xml:space="preserve"> é, o que o artista fez</w:t>
      </w:r>
      <w:r w:rsidR="00C119B5">
        <w:rPr>
          <w:rFonts w:ascii="Times New Roman" w:hAnsi="Times New Roman"/>
          <w:sz w:val="24"/>
          <w:szCs w:val="24"/>
        </w:rPr>
        <w:t xml:space="preserve"> ao </w:t>
      </w:r>
      <w:r w:rsidRPr="00C01A8E">
        <w:rPr>
          <w:rFonts w:ascii="Times New Roman" w:hAnsi="Times New Roman"/>
          <w:sz w:val="24"/>
          <w:szCs w:val="24"/>
        </w:rPr>
        <w:t>articula</w:t>
      </w:r>
      <w:r w:rsidR="00C119B5">
        <w:rPr>
          <w:rFonts w:ascii="Times New Roman" w:hAnsi="Times New Roman"/>
          <w:sz w:val="24"/>
          <w:szCs w:val="24"/>
        </w:rPr>
        <w:t>r</w:t>
      </w:r>
      <w:r w:rsidRPr="00C01A8E">
        <w:rPr>
          <w:rFonts w:ascii="Times New Roman" w:hAnsi="Times New Roman"/>
          <w:sz w:val="24"/>
          <w:szCs w:val="24"/>
        </w:rPr>
        <w:t xml:space="preserve"> de outro modo a relação do dizível com o visível.</w:t>
      </w:r>
      <w:r w:rsidR="005B4B2A">
        <w:rPr>
          <w:rFonts w:ascii="Times New Roman" w:hAnsi="Times New Roman"/>
          <w:sz w:val="24"/>
          <w:szCs w:val="24"/>
        </w:rPr>
        <w:t xml:space="preserve"> </w:t>
      </w:r>
      <w:r w:rsidR="00FF13FA" w:rsidRPr="00C01A8E">
        <w:rPr>
          <w:rFonts w:ascii="Times New Roman" w:hAnsi="Times New Roman"/>
          <w:sz w:val="24"/>
          <w:szCs w:val="24"/>
        </w:rPr>
        <w:t xml:space="preserve">A passagem do regime </w:t>
      </w:r>
      <w:r w:rsidR="007246C6" w:rsidRPr="00C01A8E">
        <w:rPr>
          <w:rFonts w:ascii="Times New Roman" w:hAnsi="Times New Roman"/>
          <w:sz w:val="24"/>
          <w:szCs w:val="24"/>
        </w:rPr>
        <w:lastRenderedPageBreak/>
        <w:t>representativo</w:t>
      </w:r>
      <w:r w:rsidR="00FF13FA" w:rsidRPr="00C01A8E">
        <w:rPr>
          <w:rFonts w:ascii="Times New Roman" w:hAnsi="Times New Roman"/>
          <w:sz w:val="24"/>
          <w:szCs w:val="24"/>
        </w:rPr>
        <w:t xml:space="preserve"> </w:t>
      </w:r>
      <w:r w:rsidR="00E14856">
        <w:rPr>
          <w:rFonts w:ascii="Times New Roman" w:hAnsi="Times New Roman"/>
          <w:sz w:val="24"/>
          <w:szCs w:val="24"/>
        </w:rPr>
        <w:t xml:space="preserve">para </w:t>
      </w:r>
      <w:r w:rsidR="00FF13FA" w:rsidRPr="00C01A8E">
        <w:rPr>
          <w:rFonts w:ascii="Times New Roman" w:hAnsi="Times New Roman"/>
          <w:sz w:val="24"/>
          <w:szCs w:val="24"/>
        </w:rPr>
        <w:t xml:space="preserve">o </w:t>
      </w:r>
      <w:r w:rsidR="00E14856">
        <w:rPr>
          <w:rFonts w:ascii="Times New Roman" w:hAnsi="Times New Roman"/>
          <w:sz w:val="24"/>
          <w:szCs w:val="24"/>
        </w:rPr>
        <w:t xml:space="preserve">regime </w:t>
      </w:r>
      <w:r w:rsidR="00FF13FA" w:rsidRPr="00C01A8E">
        <w:rPr>
          <w:rFonts w:ascii="Times New Roman" w:hAnsi="Times New Roman"/>
          <w:sz w:val="24"/>
          <w:szCs w:val="24"/>
        </w:rPr>
        <w:t>estético está marcada pela mudança de estatuto nas regulagens entre pensamento, arte, ação e imagem.</w:t>
      </w:r>
    </w:p>
    <w:p w14:paraId="6B8529B4" w14:textId="12BBCB92" w:rsidR="005B4B2A" w:rsidRPr="00C01A8E" w:rsidRDefault="00FF13FA" w:rsidP="005B4B2A">
      <w:pPr>
        <w:spacing w:line="360" w:lineRule="auto"/>
        <w:ind w:firstLine="709"/>
        <w:jc w:val="both"/>
        <w:rPr>
          <w:rFonts w:ascii="Times New Roman" w:hAnsi="Times New Roman"/>
          <w:sz w:val="24"/>
          <w:szCs w:val="24"/>
        </w:rPr>
      </w:pPr>
      <w:r w:rsidRPr="00C01A8E">
        <w:rPr>
          <w:rFonts w:ascii="Times New Roman" w:hAnsi="Times New Roman"/>
          <w:sz w:val="24"/>
          <w:szCs w:val="24"/>
        </w:rPr>
        <w:t>O inconsciente estético e o regime estético da arte estão dotados</w:t>
      </w:r>
      <w:r w:rsidR="005B4B2A">
        <w:rPr>
          <w:rFonts w:ascii="Times New Roman" w:hAnsi="Times New Roman"/>
          <w:sz w:val="24"/>
          <w:szCs w:val="24"/>
        </w:rPr>
        <w:t xml:space="preserve"> </w:t>
      </w:r>
      <w:r w:rsidRPr="00C01A8E">
        <w:rPr>
          <w:rFonts w:ascii="Times New Roman" w:hAnsi="Times New Roman"/>
          <w:sz w:val="24"/>
          <w:szCs w:val="24"/>
        </w:rPr>
        <w:t>da mesma essência</w:t>
      </w:r>
      <w:r w:rsidR="002955C7">
        <w:rPr>
          <w:rFonts w:ascii="Times New Roman" w:hAnsi="Times New Roman"/>
          <w:sz w:val="24"/>
          <w:szCs w:val="24"/>
        </w:rPr>
        <w:t xml:space="preserve"> que se</w:t>
      </w:r>
      <w:r w:rsidRPr="00C01A8E">
        <w:rPr>
          <w:rFonts w:ascii="Times New Roman" w:hAnsi="Times New Roman"/>
          <w:sz w:val="24"/>
          <w:szCs w:val="24"/>
        </w:rPr>
        <w:t xml:space="preserve"> manifesta “na polaridade dessa dupla cena da palavra muda”: o texto inscrito na forma visual </w:t>
      </w:r>
      <w:r w:rsidR="002955C7">
        <w:rPr>
          <w:rFonts w:ascii="Times New Roman" w:hAnsi="Times New Roman"/>
          <w:sz w:val="24"/>
          <w:szCs w:val="24"/>
        </w:rPr>
        <w:t xml:space="preserve">que </w:t>
      </w:r>
      <w:r w:rsidRPr="00C01A8E">
        <w:rPr>
          <w:rFonts w:ascii="Times New Roman" w:hAnsi="Times New Roman"/>
          <w:sz w:val="24"/>
          <w:szCs w:val="24"/>
        </w:rPr>
        <w:t>aguarda por um processo de decifração e de reescritura que lhe restitua à sua significação em linguagem; “a palavra surda de uma potência sem nome que permanece por trás de toda consciência e de todo significado” (</w:t>
      </w:r>
      <w:r w:rsidR="00E452EC">
        <w:rPr>
          <w:rFonts w:ascii="Times New Roman" w:hAnsi="Times New Roman"/>
          <w:sz w:val="24"/>
          <w:szCs w:val="24"/>
        </w:rPr>
        <w:t xml:space="preserve">RANCIÈRE, </w:t>
      </w:r>
      <w:r w:rsidRPr="00C01A8E">
        <w:rPr>
          <w:rFonts w:ascii="Times New Roman" w:hAnsi="Times New Roman"/>
          <w:sz w:val="24"/>
          <w:szCs w:val="24"/>
        </w:rPr>
        <w:t>2009</w:t>
      </w:r>
      <w:r w:rsidR="002D4DFB">
        <w:rPr>
          <w:rFonts w:ascii="Times New Roman" w:hAnsi="Times New Roman"/>
          <w:sz w:val="24"/>
          <w:szCs w:val="24"/>
        </w:rPr>
        <w:t>a</w:t>
      </w:r>
      <w:r w:rsidRPr="00C01A8E">
        <w:rPr>
          <w:rFonts w:ascii="Times New Roman" w:hAnsi="Times New Roman"/>
          <w:sz w:val="24"/>
          <w:szCs w:val="24"/>
        </w:rPr>
        <w:t>, p. 41).</w:t>
      </w:r>
      <w:r w:rsidR="009837EF">
        <w:rPr>
          <w:rFonts w:ascii="Times New Roman" w:hAnsi="Times New Roman"/>
          <w:sz w:val="24"/>
          <w:szCs w:val="24"/>
        </w:rPr>
        <w:t xml:space="preserve"> </w:t>
      </w:r>
      <w:r w:rsidRPr="00C01A8E">
        <w:rPr>
          <w:rFonts w:ascii="Times New Roman" w:hAnsi="Times New Roman"/>
          <w:sz w:val="24"/>
          <w:szCs w:val="24"/>
        </w:rPr>
        <w:t xml:space="preserve">Muda é a palavra que, apesar de se calar, carrega uma potência comunicativa capaz de emitir uma mensagem, um </w:t>
      </w:r>
      <w:r w:rsidRPr="00C01A8E">
        <w:rPr>
          <w:rFonts w:ascii="Times New Roman" w:hAnsi="Times New Roman"/>
          <w:i/>
          <w:iCs/>
          <w:sz w:val="24"/>
          <w:szCs w:val="24"/>
        </w:rPr>
        <w:t>logos</w:t>
      </w:r>
      <w:r w:rsidRPr="00C01A8E">
        <w:rPr>
          <w:rFonts w:ascii="Times New Roman" w:hAnsi="Times New Roman"/>
          <w:sz w:val="24"/>
          <w:szCs w:val="24"/>
        </w:rPr>
        <w:t>. Palavra muda, porque não verbaliza; portanto, há que ser entendida em outros signos que não os sonoros. Há um dizível a ser arrancado daquilo que é visível.</w:t>
      </w:r>
    </w:p>
    <w:p w14:paraId="480F5C64" w14:textId="77777777" w:rsidR="00FF13FA" w:rsidRPr="00C01A8E" w:rsidRDefault="00FF13FA" w:rsidP="00C2303D">
      <w:pPr>
        <w:spacing w:line="360" w:lineRule="auto"/>
        <w:ind w:firstLine="709"/>
        <w:jc w:val="both"/>
        <w:rPr>
          <w:rFonts w:ascii="Times New Roman" w:hAnsi="Times New Roman"/>
          <w:sz w:val="24"/>
          <w:szCs w:val="24"/>
        </w:rPr>
      </w:pPr>
    </w:p>
    <w:p w14:paraId="22ACF262" w14:textId="51E4E00F" w:rsidR="00540EF1" w:rsidRPr="00C01A8E" w:rsidRDefault="00540EF1" w:rsidP="00F510FF">
      <w:pPr>
        <w:spacing w:line="360" w:lineRule="auto"/>
        <w:jc w:val="both"/>
      </w:pPr>
      <w:r w:rsidRPr="00C01A8E">
        <w:rPr>
          <w:rFonts w:ascii="Times New Roman" w:hAnsi="Times New Roman"/>
          <w:b/>
          <w:bCs/>
          <w:sz w:val="24"/>
          <w:szCs w:val="24"/>
        </w:rPr>
        <w:t xml:space="preserve">1.2 A alteridade da </w:t>
      </w:r>
      <w:r w:rsidRPr="00C01A8E">
        <w:rPr>
          <w:rFonts w:ascii="Times New Roman" w:hAnsi="Times New Roman"/>
          <w:b/>
          <w:bCs/>
          <w:i/>
          <w:iCs/>
          <w:sz w:val="24"/>
          <w:szCs w:val="24"/>
        </w:rPr>
        <w:t>Imagem</w:t>
      </w:r>
    </w:p>
    <w:p w14:paraId="618AB939" w14:textId="21F09906" w:rsidR="00FF13FA" w:rsidRPr="00C01A8E" w:rsidRDefault="00FF13FA" w:rsidP="00C2303D">
      <w:pPr>
        <w:spacing w:line="360" w:lineRule="auto"/>
        <w:ind w:firstLine="709"/>
        <w:jc w:val="both"/>
        <w:rPr>
          <w:rFonts w:ascii="Times New Roman" w:hAnsi="Times New Roman"/>
          <w:sz w:val="24"/>
          <w:szCs w:val="24"/>
        </w:rPr>
      </w:pPr>
    </w:p>
    <w:p w14:paraId="43BC5EBC" w14:textId="23438FD7" w:rsidR="009821D7" w:rsidRDefault="00FF13FA"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 xml:space="preserve">O regime mais comum da imagem relaciona o dizível com o visível, jogando com sua analogia e sua dessemelhança, com o </w:t>
      </w:r>
      <w:r w:rsidRPr="00C01A8E">
        <w:rPr>
          <w:rFonts w:ascii="Times New Roman" w:hAnsi="Times New Roman"/>
          <w:i/>
          <w:iCs/>
          <w:sz w:val="24"/>
          <w:szCs w:val="24"/>
        </w:rPr>
        <w:t>logos</w:t>
      </w:r>
      <w:r w:rsidRPr="00C01A8E">
        <w:rPr>
          <w:rFonts w:ascii="Times New Roman" w:hAnsi="Times New Roman"/>
          <w:sz w:val="24"/>
          <w:szCs w:val="24"/>
        </w:rPr>
        <w:t xml:space="preserve"> e o </w:t>
      </w:r>
      <w:r w:rsidRPr="00C01A8E">
        <w:rPr>
          <w:rFonts w:ascii="Times New Roman" w:hAnsi="Times New Roman"/>
          <w:i/>
          <w:iCs/>
          <w:sz w:val="24"/>
          <w:szCs w:val="24"/>
        </w:rPr>
        <w:t>pathos</w:t>
      </w:r>
      <w:r w:rsidR="0090708A">
        <w:rPr>
          <w:rFonts w:ascii="Times New Roman" w:hAnsi="Times New Roman"/>
          <w:i/>
          <w:iCs/>
          <w:sz w:val="24"/>
          <w:szCs w:val="24"/>
        </w:rPr>
        <w:t xml:space="preserve"> </w:t>
      </w:r>
      <w:r w:rsidR="0090708A" w:rsidRPr="00C01A8E">
        <w:rPr>
          <w:rFonts w:ascii="Times New Roman" w:hAnsi="Times New Roman"/>
          <w:sz w:val="24"/>
          <w:szCs w:val="24"/>
        </w:rPr>
        <w:t>(</w:t>
      </w:r>
      <w:r w:rsidR="00F11D0C">
        <w:rPr>
          <w:rFonts w:ascii="Times New Roman" w:hAnsi="Times New Roman"/>
          <w:sz w:val="24"/>
          <w:szCs w:val="24"/>
        </w:rPr>
        <w:t>RANCIÈRE,</w:t>
      </w:r>
      <w:r w:rsidR="00F11D0C" w:rsidRPr="00C01A8E">
        <w:rPr>
          <w:rFonts w:ascii="Times New Roman" w:hAnsi="Times New Roman"/>
          <w:sz w:val="24"/>
          <w:szCs w:val="24"/>
        </w:rPr>
        <w:t xml:space="preserve"> </w:t>
      </w:r>
      <w:r w:rsidR="0090708A" w:rsidRPr="00C01A8E">
        <w:rPr>
          <w:rFonts w:ascii="Times New Roman" w:hAnsi="Times New Roman"/>
          <w:sz w:val="24"/>
          <w:szCs w:val="24"/>
        </w:rPr>
        <w:t>2012</w:t>
      </w:r>
      <w:r w:rsidR="0090708A">
        <w:rPr>
          <w:rFonts w:ascii="Times New Roman" w:hAnsi="Times New Roman"/>
          <w:sz w:val="24"/>
          <w:szCs w:val="24"/>
        </w:rPr>
        <w:t>a</w:t>
      </w:r>
      <w:r w:rsidR="0090708A" w:rsidRPr="00C01A8E">
        <w:rPr>
          <w:rFonts w:ascii="Times New Roman" w:hAnsi="Times New Roman"/>
          <w:sz w:val="24"/>
          <w:szCs w:val="24"/>
        </w:rPr>
        <w:t>, p. 15)</w:t>
      </w:r>
      <w:r w:rsidRPr="00C01A8E">
        <w:rPr>
          <w:rFonts w:ascii="Times New Roman" w:hAnsi="Times New Roman"/>
          <w:sz w:val="24"/>
          <w:szCs w:val="24"/>
        </w:rPr>
        <w:t>.</w:t>
      </w:r>
      <w:r w:rsidR="0090708A">
        <w:rPr>
          <w:rFonts w:ascii="Times New Roman" w:hAnsi="Times New Roman"/>
          <w:sz w:val="24"/>
          <w:szCs w:val="24"/>
        </w:rPr>
        <w:t xml:space="preserve"> Por sua vez, a</w:t>
      </w:r>
      <w:r w:rsidRPr="00C01A8E">
        <w:rPr>
          <w:rFonts w:ascii="Times New Roman" w:eastAsia="Times New Roman" w:hAnsi="Times New Roman"/>
          <w:sz w:val="24"/>
          <w:szCs w:val="24"/>
        </w:rPr>
        <w:t xml:space="preserve">o relacionar a </w:t>
      </w:r>
      <w:r w:rsidRPr="009719AB">
        <w:rPr>
          <w:rFonts w:ascii="Times New Roman" w:eastAsia="Times New Roman" w:hAnsi="Times New Roman"/>
          <w:sz w:val="24"/>
          <w:szCs w:val="24"/>
        </w:rPr>
        <w:t>ind</w:t>
      </w:r>
      <w:r w:rsidR="009719AB" w:rsidRPr="009719AB">
        <w:rPr>
          <w:rFonts w:ascii="Times New Roman" w:eastAsia="Times New Roman" w:hAnsi="Times New Roman"/>
          <w:sz w:val="24"/>
          <w:szCs w:val="24"/>
        </w:rPr>
        <w:t>ex</w:t>
      </w:r>
      <w:r w:rsidRPr="009719AB">
        <w:rPr>
          <w:rFonts w:ascii="Times New Roman" w:eastAsia="Times New Roman" w:hAnsi="Times New Roman"/>
          <w:sz w:val="24"/>
          <w:szCs w:val="24"/>
        </w:rPr>
        <w:t>i</w:t>
      </w:r>
      <w:r w:rsidR="009719AB" w:rsidRPr="009719AB">
        <w:rPr>
          <w:rFonts w:ascii="Times New Roman" w:eastAsia="Times New Roman" w:hAnsi="Times New Roman"/>
          <w:sz w:val="24"/>
          <w:szCs w:val="24"/>
        </w:rPr>
        <w:t>c</w:t>
      </w:r>
      <w:r w:rsidRPr="009719AB">
        <w:rPr>
          <w:rFonts w:ascii="Times New Roman" w:eastAsia="Times New Roman" w:hAnsi="Times New Roman"/>
          <w:sz w:val="24"/>
          <w:szCs w:val="24"/>
        </w:rPr>
        <w:t>alidade</w:t>
      </w:r>
      <w:r w:rsidRPr="00C01A8E">
        <w:rPr>
          <w:rFonts w:ascii="Times New Roman" w:eastAsia="Times New Roman" w:hAnsi="Times New Roman"/>
          <w:sz w:val="24"/>
          <w:szCs w:val="24"/>
        </w:rPr>
        <w:t xml:space="preserve"> da fotografia ao modo sensível pelo qual somos afetados por ela, Barthes </w:t>
      </w:r>
      <w:r w:rsidR="009821D7">
        <w:rPr>
          <w:rFonts w:ascii="Times New Roman" w:eastAsia="Times New Roman" w:hAnsi="Times New Roman"/>
          <w:sz w:val="24"/>
          <w:szCs w:val="24"/>
        </w:rPr>
        <w:t>conceitua o</w:t>
      </w:r>
      <w:r w:rsidRPr="00C01A8E">
        <w:rPr>
          <w:rFonts w:ascii="Times New Roman" w:eastAsia="Times New Roman" w:hAnsi="Times New Roman"/>
          <w:sz w:val="24"/>
          <w:szCs w:val="24"/>
        </w:rPr>
        <w:t xml:space="preserve"> </w:t>
      </w:r>
      <w:r w:rsidRPr="00C01A8E">
        <w:rPr>
          <w:rFonts w:ascii="Times New Roman" w:eastAsia="Times New Roman" w:hAnsi="Times New Roman"/>
          <w:i/>
          <w:iCs/>
          <w:sz w:val="24"/>
          <w:szCs w:val="24"/>
        </w:rPr>
        <w:t>studium</w:t>
      </w:r>
      <w:r w:rsidR="009821D7">
        <w:rPr>
          <w:rFonts w:ascii="Times New Roman" w:eastAsia="Times New Roman" w:hAnsi="Times New Roman"/>
          <w:sz w:val="24"/>
          <w:szCs w:val="24"/>
        </w:rPr>
        <w:t>:</w:t>
      </w:r>
      <w:r w:rsidRPr="00C01A8E">
        <w:rPr>
          <w:rFonts w:ascii="Times New Roman" w:eastAsia="Times New Roman" w:hAnsi="Times New Roman"/>
          <w:sz w:val="24"/>
          <w:szCs w:val="24"/>
        </w:rPr>
        <w:t xml:space="preserve"> afeto médio e coletivo </w:t>
      </w:r>
      <w:r w:rsidR="00BB4F91">
        <w:rPr>
          <w:rFonts w:ascii="Times New Roman" w:eastAsia="Times New Roman" w:hAnsi="Times New Roman"/>
          <w:sz w:val="24"/>
          <w:szCs w:val="24"/>
        </w:rPr>
        <w:t>que</w:t>
      </w:r>
      <w:r w:rsidRPr="00C01A8E">
        <w:rPr>
          <w:rFonts w:ascii="Times New Roman" w:eastAsia="Times New Roman" w:hAnsi="Times New Roman"/>
          <w:sz w:val="24"/>
          <w:szCs w:val="24"/>
        </w:rPr>
        <w:t xml:space="preserve"> desperta o interesse cultural sobre a imagem; refere-se às informações transmitidas e às significações </w:t>
      </w:r>
      <w:r w:rsidR="0090708A">
        <w:rPr>
          <w:rFonts w:ascii="Times New Roman" w:eastAsia="Times New Roman" w:hAnsi="Times New Roman"/>
          <w:sz w:val="24"/>
          <w:szCs w:val="24"/>
        </w:rPr>
        <w:t xml:space="preserve">por ela </w:t>
      </w:r>
      <w:r w:rsidRPr="00C01A8E">
        <w:rPr>
          <w:rFonts w:ascii="Times New Roman" w:eastAsia="Times New Roman" w:hAnsi="Times New Roman"/>
          <w:sz w:val="24"/>
          <w:szCs w:val="24"/>
        </w:rPr>
        <w:t>acolhidas, transformando-a em um material a ser decifrado e explicado</w:t>
      </w:r>
      <w:r w:rsidR="009821D7">
        <w:rPr>
          <w:rFonts w:ascii="Times New Roman" w:eastAsia="Times New Roman" w:hAnsi="Times New Roman"/>
          <w:sz w:val="24"/>
          <w:szCs w:val="24"/>
        </w:rPr>
        <w:t xml:space="preserve"> </w:t>
      </w:r>
      <w:r w:rsidRPr="00C01A8E">
        <w:rPr>
          <w:rFonts w:ascii="Times New Roman" w:eastAsia="Times New Roman" w:hAnsi="Times New Roman"/>
          <w:sz w:val="24"/>
          <w:szCs w:val="24"/>
        </w:rPr>
        <w:t>(1984, p. 80).</w:t>
      </w:r>
      <w:r w:rsidR="0090708A">
        <w:rPr>
          <w:rFonts w:ascii="Times New Roman" w:eastAsia="Times New Roman" w:hAnsi="Times New Roman"/>
          <w:sz w:val="24"/>
          <w:szCs w:val="24"/>
        </w:rPr>
        <w:t xml:space="preserve"> </w:t>
      </w:r>
      <w:r w:rsidR="009821D7">
        <w:rPr>
          <w:rFonts w:ascii="Times New Roman" w:hAnsi="Times New Roman"/>
          <w:sz w:val="24"/>
          <w:szCs w:val="24"/>
        </w:rPr>
        <w:t>Ao revisar tais escritos,</w:t>
      </w:r>
      <w:r w:rsidRPr="00C01A8E">
        <w:rPr>
          <w:rFonts w:ascii="Times New Roman" w:hAnsi="Times New Roman"/>
          <w:sz w:val="24"/>
          <w:szCs w:val="24"/>
        </w:rPr>
        <w:t xml:space="preserve"> Rancière</w:t>
      </w:r>
      <w:r w:rsidR="009821D7">
        <w:rPr>
          <w:rFonts w:ascii="Times New Roman" w:hAnsi="Times New Roman"/>
          <w:sz w:val="24"/>
          <w:szCs w:val="24"/>
        </w:rPr>
        <w:t xml:space="preserve"> afirma</w:t>
      </w:r>
      <w:r w:rsidRPr="00C01A8E">
        <w:rPr>
          <w:rFonts w:ascii="Times New Roman" w:hAnsi="Times New Roman"/>
          <w:sz w:val="24"/>
          <w:szCs w:val="24"/>
        </w:rPr>
        <w:t xml:space="preserve"> </w:t>
      </w:r>
      <w:r w:rsidR="009821D7">
        <w:rPr>
          <w:rFonts w:ascii="Times New Roman" w:hAnsi="Times New Roman"/>
          <w:sz w:val="24"/>
          <w:szCs w:val="24"/>
        </w:rPr>
        <w:t xml:space="preserve">que Barthes </w:t>
      </w:r>
      <w:r w:rsidRPr="00C01A8E">
        <w:rPr>
          <w:rFonts w:ascii="Times New Roman" w:hAnsi="Times New Roman"/>
          <w:sz w:val="24"/>
          <w:szCs w:val="24"/>
        </w:rPr>
        <w:t>“mostrava que a imagem era de fato o discurso mudo que ele se empenhava por traduzir em frases”</w:t>
      </w:r>
      <w:r w:rsidR="00466855">
        <w:rPr>
          <w:rFonts w:ascii="Times New Roman" w:hAnsi="Times New Roman"/>
          <w:sz w:val="24"/>
          <w:szCs w:val="24"/>
        </w:rPr>
        <w:t>;</w:t>
      </w:r>
      <w:r w:rsidR="009821D7">
        <w:rPr>
          <w:rFonts w:ascii="Times New Roman" w:hAnsi="Times New Roman"/>
          <w:sz w:val="24"/>
          <w:szCs w:val="24"/>
        </w:rPr>
        <w:t xml:space="preserve"> </w:t>
      </w:r>
      <w:r w:rsidR="00466855">
        <w:rPr>
          <w:rFonts w:ascii="Times New Roman" w:hAnsi="Times New Roman"/>
          <w:sz w:val="24"/>
          <w:szCs w:val="24"/>
        </w:rPr>
        <w:t>o</w:t>
      </w:r>
      <w:r w:rsidR="009821D7">
        <w:rPr>
          <w:rFonts w:ascii="Times New Roman" w:hAnsi="Times New Roman"/>
          <w:sz w:val="24"/>
          <w:szCs w:val="24"/>
        </w:rPr>
        <w:t xml:space="preserve"> </w:t>
      </w:r>
      <w:r w:rsidR="009821D7" w:rsidRPr="009821D7">
        <w:rPr>
          <w:rFonts w:ascii="Times New Roman" w:hAnsi="Times New Roman"/>
          <w:i/>
          <w:iCs/>
          <w:sz w:val="24"/>
          <w:szCs w:val="24"/>
        </w:rPr>
        <w:t>studium</w:t>
      </w:r>
      <w:r w:rsidR="009821D7">
        <w:rPr>
          <w:rFonts w:ascii="Times New Roman" w:hAnsi="Times New Roman"/>
          <w:sz w:val="24"/>
          <w:szCs w:val="24"/>
        </w:rPr>
        <w:t xml:space="preserve"> barthesiano evidenciava uma</w:t>
      </w:r>
      <w:r w:rsidRPr="00C01A8E">
        <w:rPr>
          <w:rFonts w:ascii="Times New Roman" w:hAnsi="Times New Roman"/>
          <w:sz w:val="24"/>
          <w:szCs w:val="24"/>
        </w:rPr>
        <w:t xml:space="preserve"> potência da imagem como como discurso cifrado </w:t>
      </w:r>
      <w:r w:rsidR="009821D7">
        <w:rPr>
          <w:rFonts w:ascii="Times New Roman" w:hAnsi="Times New Roman"/>
          <w:sz w:val="24"/>
          <w:szCs w:val="24"/>
        </w:rPr>
        <w:t xml:space="preserve">de </w:t>
      </w:r>
      <w:r w:rsidRPr="00C01A8E">
        <w:rPr>
          <w:rFonts w:ascii="Times New Roman" w:hAnsi="Times New Roman"/>
          <w:sz w:val="24"/>
          <w:szCs w:val="24"/>
        </w:rPr>
        <w:t>uma história</w:t>
      </w:r>
      <w:r w:rsidR="009719AB">
        <w:rPr>
          <w:rFonts w:ascii="Times New Roman" w:hAnsi="Times New Roman"/>
          <w:sz w:val="24"/>
          <w:szCs w:val="24"/>
        </w:rPr>
        <w:t xml:space="preserve"> </w:t>
      </w:r>
      <w:r w:rsidRPr="00C01A8E">
        <w:rPr>
          <w:rFonts w:ascii="Times New Roman" w:hAnsi="Times New Roman"/>
          <w:sz w:val="24"/>
          <w:szCs w:val="24"/>
        </w:rPr>
        <w:t>(2012</w:t>
      </w:r>
      <w:r w:rsidR="00E17AE9">
        <w:rPr>
          <w:rFonts w:ascii="Times New Roman" w:hAnsi="Times New Roman"/>
          <w:sz w:val="24"/>
          <w:szCs w:val="24"/>
        </w:rPr>
        <w:t>a</w:t>
      </w:r>
      <w:r w:rsidRPr="00C01A8E">
        <w:rPr>
          <w:rFonts w:ascii="Times New Roman" w:hAnsi="Times New Roman"/>
          <w:sz w:val="24"/>
          <w:szCs w:val="24"/>
        </w:rPr>
        <w:t>, p. 19, 20)</w:t>
      </w:r>
      <w:r w:rsidR="009821D7">
        <w:rPr>
          <w:rFonts w:ascii="Times New Roman" w:hAnsi="Times New Roman"/>
          <w:sz w:val="24"/>
          <w:szCs w:val="24"/>
        </w:rPr>
        <w:t>,</w:t>
      </w:r>
      <w:r w:rsidRPr="00C01A8E">
        <w:rPr>
          <w:rFonts w:ascii="Times New Roman" w:hAnsi="Times New Roman"/>
          <w:sz w:val="24"/>
          <w:szCs w:val="24"/>
        </w:rPr>
        <w:t xml:space="preserve"> decorrente de uma redistribuição </w:t>
      </w:r>
      <w:r w:rsidR="0090708A">
        <w:rPr>
          <w:rFonts w:ascii="Times New Roman" w:hAnsi="Times New Roman"/>
          <w:sz w:val="24"/>
          <w:szCs w:val="24"/>
        </w:rPr>
        <w:t>n</w:t>
      </w:r>
      <w:r w:rsidRPr="00C01A8E">
        <w:rPr>
          <w:rFonts w:ascii="Times New Roman" w:hAnsi="Times New Roman"/>
          <w:sz w:val="24"/>
          <w:szCs w:val="24"/>
        </w:rPr>
        <w:t>as relações entre o visível e o dizível.</w:t>
      </w:r>
    </w:p>
    <w:p w14:paraId="2D2AB730" w14:textId="04394121" w:rsidR="00FF13FA" w:rsidRPr="00C01A8E" w:rsidRDefault="00FF13FA"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No regime estético das artes</w:t>
      </w:r>
      <w:r w:rsidR="003909A8" w:rsidRPr="00C01A8E">
        <w:rPr>
          <w:rFonts w:ascii="Times New Roman" w:hAnsi="Times New Roman"/>
          <w:sz w:val="24"/>
          <w:szCs w:val="24"/>
        </w:rPr>
        <w:t>,</w:t>
      </w:r>
      <w:r w:rsidRPr="00C01A8E">
        <w:rPr>
          <w:rFonts w:ascii="Times New Roman" w:hAnsi="Times New Roman"/>
          <w:sz w:val="24"/>
          <w:szCs w:val="24"/>
        </w:rPr>
        <w:t xml:space="preserve"> Rancière </w:t>
      </w:r>
      <w:r w:rsidR="009821D7">
        <w:rPr>
          <w:rFonts w:ascii="Times New Roman" w:hAnsi="Times New Roman"/>
          <w:sz w:val="24"/>
          <w:szCs w:val="24"/>
        </w:rPr>
        <w:t>c</w:t>
      </w:r>
      <w:r w:rsidRPr="00C01A8E">
        <w:rPr>
          <w:rFonts w:ascii="Times New Roman" w:hAnsi="Times New Roman"/>
          <w:sz w:val="24"/>
          <w:szCs w:val="24"/>
        </w:rPr>
        <w:t xml:space="preserve">ompreende a </w:t>
      </w:r>
      <w:r w:rsidRPr="00C01A8E">
        <w:rPr>
          <w:rFonts w:ascii="Times New Roman" w:hAnsi="Times New Roman"/>
          <w:i/>
          <w:iCs/>
          <w:sz w:val="24"/>
          <w:szCs w:val="24"/>
        </w:rPr>
        <w:t>Imagem</w:t>
      </w:r>
      <w:r w:rsidRPr="00C01A8E">
        <w:rPr>
          <w:rFonts w:ascii="Times New Roman" w:hAnsi="Times New Roman"/>
          <w:sz w:val="24"/>
          <w:szCs w:val="24"/>
        </w:rPr>
        <w:t xml:space="preserve"> como uma operação que relaciona um todo e suas partes, uma visibilidade e uma potência de significação que se lhe associa. A </w:t>
      </w:r>
      <w:r w:rsidRPr="00C01A8E">
        <w:rPr>
          <w:rFonts w:ascii="Times New Roman" w:hAnsi="Times New Roman"/>
          <w:i/>
          <w:iCs/>
          <w:sz w:val="24"/>
          <w:szCs w:val="24"/>
        </w:rPr>
        <w:t>Imagem</w:t>
      </w:r>
      <w:r w:rsidRPr="00C01A8E">
        <w:rPr>
          <w:rFonts w:ascii="Times New Roman" w:hAnsi="Times New Roman"/>
          <w:sz w:val="24"/>
          <w:szCs w:val="24"/>
        </w:rPr>
        <w:t>, para ele, apresenta-se de forma complexa, como “operações, relações entre o dizível e o visível, maneiras de jogar com o antes e o depois, a causa e o efeito” (2012</w:t>
      </w:r>
      <w:r w:rsidR="00E17AE9">
        <w:rPr>
          <w:rFonts w:ascii="Times New Roman" w:hAnsi="Times New Roman"/>
          <w:sz w:val="24"/>
          <w:szCs w:val="24"/>
        </w:rPr>
        <w:t>a</w:t>
      </w:r>
      <w:r w:rsidR="003909A8" w:rsidRPr="00C01A8E">
        <w:rPr>
          <w:rFonts w:ascii="Times New Roman" w:hAnsi="Times New Roman"/>
          <w:sz w:val="24"/>
          <w:szCs w:val="24"/>
        </w:rPr>
        <w:t xml:space="preserve">, p. </w:t>
      </w:r>
      <w:r w:rsidRPr="00C01A8E">
        <w:rPr>
          <w:rFonts w:ascii="Times New Roman" w:hAnsi="Times New Roman"/>
          <w:sz w:val="24"/>
          <w:szCs w:val="24"/>
        </w:rPr>
        <w:t xml:space="preserve">14). </w:t>
      </w:r>
      <w:r w:rsidR="00E452EC">
        <w:rPr>
          <w:rFonts w:ascii="Times New Roman" w:hAnsi="Times New Roman"/>
          <w:sz w:val="24"/>
          <w:szCs w:val="24"/>
        </w:rPr>
        <w:t>Ao o</w:t>
      </w:r>
      <w:r w:rsidRPr="00C01A8E">
        <w:rPr>
          <w:rFonts w:ascii="Times New Roman" w:hAnsi="Times New Roman"/>
          <w:sz w:val="24"/>
          <w:szCs w:val="24"/>
        </w:rPr>
        <w:t>bserva</w:t>
      </w:r>
      <w:r w:rsidR="00E452EC">
        <w:rPr>
          <w:rFonts w:ascii="Times New Roman" w:hAnsi="Times New Roman"/>
          <w:sz w:val="24"/>
          <w:szCs w:val="24"/>
        </w:rPr>
        <w:t>r</w:t>
      </w:r>
      <w:r w:rsidRPr="00C01A8E">
        <w:rPr>
          <w:rFonts w:ascii="Times New Roman" w:hAnsi="Times New Roman"/>
          <w:sz w:val="24"/>
          <w:szCs w:val="24"/>
        </w:rPr>
        <w:t xml:space="preserve"> a verborragia do fraseado contínuo da </w:t>
      </w:r>
      <w:r w:rsidRPr="00C01A8E">
        <w:rPr>
          <w:rFonts w:ascii="Times New Roman" w:hAnsi="Times New Roman"/>
          <w:i/>
          <w:iCs/>
          <w:sz w:val="24"/>
          <w:szCs w:val="24"/>
        </w:rPr>
        <w:t>Imagem</w:t>
      </w:r>
      <w:r w:rsidRPr="00C01A8E">
        <w:rPr>
          <w:rFonts w:ascii="Times New Roman" w:hAnsi="Times New Roman"/>
          <w:sz w:val="24"/>
          <w:szCs w:val="24"/>
        </w:rPr>
        <w:t xml:space="preserve">, Rancière formula </w:t>
      </w:r>
      <w:r w:rsidR="00E452EC">
        <w:rPr>
          <w:rFonts w:ascii="Times New Roman" w:hAnsi="Times New Roman"/>
          <w:sz w:val="24"/>
          <w:szCs w:val="24"/>
        </w:rPr>
        <w:t xml:space="preserve">a </w:t>
      </w:r>
      <w:r w:rsidRPr="00C01A8E">
        <w:rPr>
          <w:rFonts w:ascii="Times New Roman" w:hAnsi="Times New Roman"/>
          <w:i/>
          <w:iCs/>
          <w:sz w:val="24"/>
          <w:szCs w:val="24"/>
        </w:rPr>
        <w:t>frase-imagem</w:t>
      </w:r>
      <w:r w:rsidR="009821D7">
        <w:rPr>
          <w:rFonts w:ascii="Times New Roman" w:hAnsi="Times New Roman"/>
          <w:sz w:val="24"/>
          <w:szCs w:val="24"/>
        </w:rPr>
        <w:t xml:space="preserve"> uma das</w:t>
      </w:r>
      <w:r w:rsidR="00E452EC">
        <w:rPr>
          <w:rFonts w:ascii="Times New Roman" w:hAnsi="Times New Roman"/>
          <w:sz w:val="24"/>
          <w:szCs w:val="24"/>
        </w:rPr>
        <w:t xml:space="preserve"> funções</w:t>
      </w:r>
      <w:r w:rsidR="00E452EC" w:rsidRPr="00C01A8E">
        <w:rPr>
          <w:rFonts w:ascii="Times New Roman" w:hAnsi="Times New Roman"/>
          <w:sz w:val="24"/>
          <w:szCs w:val="24"/>
        </w:rPr>
        <w:t xml:space="preserve"> </w:t>
      </w:r>
      <w:r w:rsidRPr="00C01A8E">
        <w:rPr>
          <w:rFonts w:ascii="Times New Roman" w:hAnsi="Times New Roman"/>
          <w:sz w:val="24"/>
          <w:szCs w:val="24"/>
        </w:rPr>
        <w:t>características do regime estético das artes e, portanto, da ruptura com o sistema representativo.</w:t>
      </w:r>
    </w:p>
    <w:p w14:paraId="28B518B5" w14:textId="5B78569E" w:rsidR="00FF13FA" w:rsidRPr="00C01A8E" w:rsidRDefault="00FF13FA"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lastRenderedPageBreak/>
        <w:t xml:space="preserve">A </w:t>
      </w:r>
      <w:r w:rsidRPr="00E452EC">
        <w:rPr>
          <w:rFonts w:ascii="Times New Roman" w:hAnsi="Times New Roman"/>
          <w:sz w:val="24"/>
          <w:szCs w:val="24"/>
        </w:rPr>
        <w:t>frase-imagem</w:t>
      </w:r>
      <w:r w:rsidRPr="00C01A8E">
        <w:rPr>
          <w:rFonts w:ascii="Times New Roman" w:hAnsi="Times New Roman"/>
          <w:sz w:val="24"/>
          <w:szCs w:val="24"/>
        </w:rPr>
        <w:t xml:space="preserve"> não representa por semelhança, mas faz do choque a sua potência de comunicação e da combinação de opostos a sua potência estética; não rechaça a sua relação a um discurso, mas o faz conforme um novo modelo de correspondência, através da justaposição caótica, da mistura indiferente de significações e materialidades. Não se trata da união da forma visual com uma sequência verbal; a imagem transforma-se no não-lugar em que é possível justapor elementos heterogêneos que jamais se encontrariam no mundo real </w:t>
      </w:r>
      <w:r w:rsidR="00F11D0C">
        <w:rPr>
          <w:rFonts w:ascii="Times New Roman" w:hAnsi="Times New Roman"/>
          <w:sz w:val="24"/>
          <w:szCs w:val="24"/>
        </w:rPr>
        <w:t>através</w:t>
      </w:r>
      <w:r w:rsidRPr="00C01A8E">
        <w:rPr>
          <w:rFonts w:ascii="Times New Roman" w:hAnsi="Times New Roman"/>
          <w:sz w:val="24"/>
          <w:szCs w:val="24"/>
        </w:rPr>
        <w:t xml:space="preserve"> </w:t>
      </w:r>
      <w:r w:rsidR="00F11D0C">
        <w:rPr>
          <w:rFonts w:ascii="Times New Roman" w:hAnsi="Times New Roman"/>
          <w:sz w:val="24"/>
          <w:szCs w:val="24"/>
        </w:rPr>
        <w:t>d</w:t>
      </w:r>
      <w:r w:rsidRPr="00C01A8E">
        <w:rPr>
          <w:rFonts w:ascii="Times New Roman" w:hAnsi="Times New Roman"/>
          <w:sz w:val="24"/>
          <w:szCs w:val="24"/>
        </w:rPr>
        <w:t xml:space="preserve">a mediação pelas palavras. Subverte a lógica aristotélica do regime </w:t>
      </w:r>
      <w:r w:rsidR="00466855">
        <w:rPr>
          <w:rFonts w:ascii="Times New Roman" w:hAnsi="Times New Roman"/>
          <w:sz w:val="24"/>
          <w:szCs w:val="24"/>
        </w:rPr>
        <w:t>representativo das artes</w:t>
      </w:r>
      <w:r w:rsidRPr="00C01A8E">
        <w:rPr>
          <w:rFonts w:ascii="Times New Roman" w:hAnsi="Times New Roman"/>
          <w:sz w:val="24"/>
          <w:szCs w:val="24"/>
        </w:rPr>
        <w:t>, através da qual o texto promov</w:t>
      </w:r>
      <w:r w:rsidR="00CA1320">
        <w:rPr>
          <w:rFonts w:ascii="Times New Roman" w:hAnsi="Times New Roman"/>
          <w:sz w:val="24"/>
          <w:szCs w:val="24"/>
        </w:rPr>
        <w:t>ia</w:t>
      </w:r>
      <w:r w:rsidRPr="00C01A8E">
        <w:rPr>
          <w:rFonts w:ascii="Times New Roman" w:hAnsi="Times New Roman"/>
          <w:sz w:val="24"/>
          <w:szCs w:val="24"/>
        </w:rPr>
        <w:t xml:space="preserve"> o encadeamento ideal das ações, enquanto a imagem correspondia a um suplemento de presença ilustrativa; no regime estético, a </w:t>
      </w:r>
      <w:r w:rsidRPr="00AA02F4">
        <w:rPr>
          <w:rFonts w:ascii="Times New Roman" w:hAnsi="Times New Roman"/>
          <w:sz w:val="24"/>
          <w:szCs w:val="24"/>
        </w:rPr>
        <w:t>frase-imagem</w:t>
      </w:r>
      <w:r w:rsidRPr="00C01A8E">
        <w:rPr>
          <w:rFonts w:ascii="Times New Roman" w:hAnsi="Times New Roman"/>
          <w:sz w:val="24"/>
          <w:szCs w:val="24"/>
        </w:rPr>
        <w:t xml:space="preserve"> </w:t>
      </w:r>
      <w:r w:rsidR="00CA1320">
        <w:rPr>
          <w:rFonts w:ascii="Times New Roman" w:hAnsi="Times New Roman"/>
          <w:sz w:val="24"/>
          <w:szCs w:val="24"/>
        </w:rPr>
        <w:t>corresponde à</w:t>
      </w:r>
      <w:r w:rsidRPr="00C01A8E">
        <w:rPr>
          <w:rFonts w:ascii="Times New Roman" w:hAnsi="Times New Roman"/>
          <w:sz w:val="24"/>
          <w:szCs w:val="24"/>
        </w:rPr>
        <w:t xml:space="preserve"> “unidade que desdobra a força caótica da grande parataxe em potência frástica de continuidade e potência imageadora de ruptura” (</w:t>
      </w:r>
      <w:r w:rsidR="00CA1320">
        <w:rPr>
          <w:rFonts w:ascii="Times New Roman" w:hAnsi="Times New Roman"/>
          <w:sz w:val="24"/>
          <w:szCs w:val="24"/>
        </w:rPr>
        <w:t xml:space="preserve">RANCIÈRE, </w:t>
      </w:r>
      <w:r w:rsidRPr="00C01A8E">
        <w:rPr>
          <w:rFonts w:ascii="Times New Roman" w:hAnsi="Times New Roman"/>
          <w:sz w:val="24"/>
          <w:szCs w:val="24"/>
        </w:rPr>
        <w:t>2012</w:t>
      </w:r>
      <w:r w:rsidR="00AA02F4">
        <w:rPr>
          <w:rFonts w:ascii="Times New Roman" w:hAnsi="Times New Roman"/>
          <w:sz w:val="24"/>
          <w:szCs w:val="24"/>
        </w:rPr>
        <w:t>a</w:t>
      </w:r>
      <w:r w:rsidR="003909A8" w:rsidRPr="00C01A8E">
        <w:rPr>
          <w:rFonts w:ascii="Times New Roman" w:hAnsi="Times New Roman"/>
          <w:sz w:val="24"/>
          <w:szCs w:val="24"/>
        </w:rPr>
        <w:t xml:space="preserve">, p. </w:t>
      </w:r>
      <w:r w:rsidRPr="00C01A8E">
        <w:rPr>
          <w:rFonts w:ascii="Times New Roman" w:hAnsi="Times New Roman"/>
          <w:sz w:val="24"/>
          <w:szCs w:val="24"/>
        </w:rPr>
        <w:t>56).</w:t>
      </w:r>
    </w:p>
    <w:p w14:paraId="433D468B" w14:textId="2C014322" w:rsidR="00FF13FA" w:rsidRPr="00C01A8E" w:rsidRDefault="00FF13FA"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 xml:space="preserve">Desta forma, a </w:t>
      </w:r>
      <w:r w:rsidRPr="00AA02F4">
        <w:rPr>
          <w:rFonts w:ascii="Times New Roman" w:hAnsi="Times New Roman"/>
          <w:sz w:val="24"/>
          <w:szCs w:val="24"/>
        </w:rPr>
        <w:t>frase-imagem</w:t>
      </w:r>
      <w:r w:rsidRPr="00C01A8E">
        <w:rPr>
          <w:rFonts w:ascii="Times New Roman" w:hAnsi="Times New Roman"/>
          <w:sz w:val="24"/>
          <w:szCs w:val="24"/>
        </w:rPr>
        <w:t xml:space="preserve"> tem sua potência tensionada entre os pólos dialético e simbólico. O visível não </w:t>
      </w:r>
      <w:r w:rsidR="00CA1320">
        <w:rPr>
          <w:rFonts w:ascii="Times New Roman" w:hAnsi="Times New Roman"/>
          <w:sz w:val="24"/>
          <w:szCs w:val="24"/>
        </w:rPr>
        <w:t>pode</w:t>
      </w:r>
      <w:r w:rsidRPr="00C01A8E">
        <w:rPr>
          <w:rFonts w:ascii="Times New Roman" w:hAnsi="Times New Roman"/>
          <w:sz w:val="24"/>
          <w:szCs w:val="24"/>
        </w:rPr>
        <w:t xml:space="preserve"> se frasear de forma contínua sem a organização do choque</w:t>
      </w:r>
      <w:r w:rsidR="00CA1320">
        <w:rPr>
          <w:rFonts w:ascii="Times New Roman" w:hAnsi="Times New Roman"/>
          <w:sz w:val="24"/>
          <w:szCs w:val="24"/>
        </w:rPr>
        <w:t xml:space="preserve"> </w:t>
      </w:r>
      <w:r w:rsidR="00CA1320" w:rsidRPr="00C01A8E">
        <w:rPr>
          <w:rFonts w:ascii="Times New Roman" w:hAnsi="Times New Roman"/>
          <w:sz w:val="24"/>
          <w:szCs w:val="24"/>
        </w:rPr>
        <w:t xml:space="preserve">entre elementos constrastantes </w:t>
      </w:r>
      <w:r w:rsidRPr="00C01A8E">
        <w:rPr>
          <w:rFonts w:ascii="Times New Roman" w:hAnsi="Times New Roman"/>
          <w:sz w:val="24"/>
          <w:szCs w:val="24"/>
        </w:rPr>
        <w:t>que revela o segredo oculto da imagem. Obtém-se, através da colagem de heterogêneos, a constr</w:t>
      </w:r>
      <w:r w:rsidR="0009782C">
        <w:rPr>
          <w:rFonts w:ascii="Times New Roman" w:hAnsi="Times New Roman"/>
          <w:sz w:val="24"/>
          <w:szCs w:val="24"/>
        </w:rPr>
        <w:t>ução</w:t>
      </w:r>
      <w:r w:rsidRPr="00C01A8E">
        <w:rPr>
          <w:rFonts w:ascii="Times New Roman" w:hAnsi="Times New Roman"/>
          <w:sz w:val="24"/>
          <w:szCs w:val="24"/>
        </w:rPr>
        <w:t xml:space="preserve"> </w:t>
      </w:r>
      <w:r w:rsidR="0009782C">
        <w:rPr>
          <w:rFonts w:ascii="Times New Roman" w:hAnsi="Times New Roman"/>
          <w:sz w:val="24"/>
          <w:szCs w:val="24"/>
        </w:rPr>
        <w:t xml:space="preserve">de </w:t>
      </w:r>
      <w:r w:rsidRPr="00C01A8E">
        <w:rPr>
          <w:rFonts w:ascii="Times New Roman" w:hAnsi="Times New Roman"/>
          <w:sz w:val="24"/>
          <w:szCs w:val="24"/>
        </w:rPr>
        <w:t>um sentido a se deslocar entre os pólos dialético e simbólico, o que permite alcançar, assim, um “fraseado da história imaginariamente extraído do fraseado pictural do espaço” (</w:t>
      </w:r>
      <w:r w:rsidR="00CA1320">
        <w:rPr>
          <w:rFonts w:ascii="Times New Roman" w:hAnsi="Times New Roman"/>
          <w:sz w:val="24"/>
          <w:szCs w:val="24"/>
        </w:rPr>
        <w:t xml:space="preserve">RANCIÈRE, </w:t>
      </w:r>
      <w:r w:rsidRPr="00C01A8E">
        <w:rPr>
          <w:rFonts w:ascii="Times New Roman" w:hAnsi="Times New Roman"/>
          <w:sz w:val="24"/>
          <w:szCs w:val="24"/>
        </w:rPr>
        <w:t>2012</w:t>
      </w:r>
      <w:r w:rsidR="00AA02F4">
        <w:rPr>
          <w:rFonts w:ascii="Times New Roman" w:hAnsi="Times New Roman"/>
          <w:sz w:val="24"/>
          <w:szCs w:val="24"/>
        </w:rPr>
        <w:t>a</w:t>
      </w:r>
      <w:r w:rsidR="00A81A55" w:rsidRPr="00C01A8E">
        <w:rPr>
          <w:rFonts w:ascii="Times New Roman" w:hAnsi="Times New Roman"/>
          <w:sz w:val="24"/>
          <w:szCs w:val="24"/>
        </w:rPr>
        <w:t xml:space="preserve">, p. </w:t>
      </w:r>
      <w:r w:rsidRPr="00C01A8E">
        <w:rPr>
          <w:rFonts w:ascii="Times New Roman" w:hAnsi="Times New Roman"/>
          <w:sz w:val="24"/>
          <w:szCs w:val="24"/>
        </w:rPr>
        <w:t>72).</w:t>
      </w:r>
      <w:r w:rsidR="00F9720A">
        <w:rPr>
          <w:rFonts w:ascii="Times New Roman" w:hAnsi="Times New Roman"/>
          <w:sz w:val="24"/>
          <w:szCs w:val="24"/>
        </w:rPr>
        <w:t xml:space="preserve"> </w:t>
      </w:r>
      <w:r w:rsidRPr="00C01A8E">
        <w:rPr>
          <w:rFonts w:ascii="Times New Roman" w:hAnsi="Times New Roman"/>
          <w:sz w:val="24"/>
          <w:szCs w:val="24"/>
        </w:rPr>
        <w:t xml:space="preserve">Metamórfica, a </w:t>
      </w:r>
      <w:r w:rsidRPr="00AA02F4">
        <w:rPr>
          <w:rFonts w:ascii="Times New Roman" w:hAnsi="Times New Roman"/>
          <w:sz w:val="24"/>
          <w:szCs w:val="24"/>
        </w:rPr>
        <w:t>frase-imagem</w:t>
      </w:r>
      <w:r w:rsidRPr="00C01A8E">
        <w:rPr>
          <w:rFonts w:ascii="Times New Roman" w:hAnsi="Times New Roman"/>
          <w:sz w:val="24"/>
          <w:szCs w:val="24"/>
        </w:rPr>
        <w:t xml:space="preserve"> </w:t>
      </w:r>
      <w:r w:rsidR="005A62E8">
        <w:rPr>
          <w:rFonts w:ascii="Times New Roman" w:hAnsi="Times New Roman"/>
          <w:sz w:val="24"/>
          <w:szCs w:val="24"/>
        </w:rPr>
        <w:t>j</w:t>
      </w:r>
      <w:r w:rsidRPr="00C01A8E">
        <w:rPr>
          <w:rFonts w:ascii="Times New Roman" w:hAnsi="Times New Roman"/>
          <w:sz w:val="24"/>
          <w:szCs w:val="24"/>
        </w:rPr>
        <w:t>oga com a ambiguidade da semelhança e a instabilidade das dessemelhanças, opera uma redisposição local, reorganiza as imagens circulantes e aciona, com um material não específico da arte, “uma dupla metamorfose, correspondente à natureza dupla da imagem estética: a imagem como cifra de história e a imagem como interrupção” (</w:t>
      </w:r>
      <w:r w:rsidR="00F9720A">
        <w:rPr>
          <w:rFonts w:ascii="Times New Roman" w:hAnsi="Times New Roman"/>
          <w:sz w:val="24"/>
          <w:szCs w:val="24"/>
        </w:rPr>
        <w:t xml:space="preserve">RANCIÈRE, </w:t>
      </w:r>
      <w:r w:rsidRPr="00C01A8E">
        <w:rPr>
          <w:rFonts w:ascii="Times New Roman" w:hAnsi="Times New Roman"/>
          <w:sz w:val="24"/>
          <w:szCs w:val="24"/>
        </w:rPr>
        <w:t>2012</w:t>
      </w:r>
      <w:r w:rsidR="00AA02F4">
        <w:rPr>
          <w:rFonts w:ascii="Times New Roman" w:hAnsi="Times New Roman"/>
          <w:sz w:val="24"/>
          <w:szCs w:val="24"/>
        </w:rPr>
        <w:t>a</w:t>
      </w:r>
      <w:r w:rsidR="00A81A55" w:rsidRPr="00C01A8E">
        <w:rPr>
          <w:rFonts w:ascii="Times New Roman" w:hAnsi="Times New Roman"/>
          <w:sz w:val="24"/>
          <w:szCs w:val="24"/>
        </w:rPr>
        <w:t xml:space="preserve">, p. </w:t>
      </w:r>
      <w:r w:rsidRPr="00C01A8E">
        <w:rPr>
          <w:rFonts w:ascii="Times New Roman" w:hAnsi="Times New Roman"/>
          <w:sz w:val="24"/>
          <w:szCs w:val="24"/>
        </w:rPr>
        <w:t xml:space="preserve">35). As imagens metamórficas apresentam-se de forma interrompida, fragmentada e recomposta, </w:t>
      </w:r>
      <w:r w:rsidR="00156FC6" w:rsidRPr="00C01A8E">
        <w:rPr>
          <w:rFonts w:ascii="Times New Roman" w:hAnsi="Times New Roman"/>
          <w:sz w:val="24"/>
          <w:szCs w:val="24"/>
        </w:rPr>
        <w:t xml:space="preserve">e </w:t>
      </w:r>
      <w:r w:rsidRPr="00C01A8E">
        <w:rPr>
          <w:rFonts w:ascii="Times New Roman" w:hAnsi="Times New Roman"/>
          <w:sz w:val="24"/>
          <w:szCs w:val="24"/>
        </w:rPr>
        <w:t>instaura</w:t>
      </w:r>
      <w:r w:rsidR="00156FC6" w:rsidRPr="00C01A8E">
        <w:rPr>
          <w:rFonts w:ascii="Times New Roman" w:hAnsi="Times New Roman"/>
          <w:sz w:val="24"/>
          <w:szCs w:val="24"/>
        </w:rPr>
        <w:t>m</w:t>
      </w:r>
      <w:r w:rsidRPr="00C01A8E">
        <w:rPr>
          <w:rFonts w:ascii="Times New Roman" w:hAnsi="Times New Roman"/>
          <w:sz w:val="24"/>
          <w:szCs w:val="24"/>
        </w:rPr>
        <w:t xml:space="preserve"> novas diferenças de potencial.</w:t>
      </w:r>
    </w:p>
    <w:p w14:paraId="6603A0DA" w14:textId="343EAD94" w:rsidR="00E21392" w:rsidRPr="00C01A8E" w:rsidRDefault="00E21392" w:rsidP="00C2303D">
      <w:pPr>
        <w:spacing w:line="360" w:lineRule="auto"/>
        <w:ind w:firstLine="709"/>
        <w:jc w:val="both"/>
        <w:rPr>
          <w:rFonts w:ascii="Times New Roman" w:eastAsia="Arial" w:hAnsi="Times New Roman" w:cs="Arial"/>
          <w:sz w:val="24"/>
          <w:szCs w:val="24"/>
        </w:rPr>
      </w:pPr>
    </w:p>
    <w:p w14:paraId="564E82B7" w14:textId="4CBC01CA" w:rsidR="00540EF1" w:rsidRPr="00C01A8E" w:rsidRDefault="00540EF1" w:rsidP="00F510FF">
      <w:pPr>
        <w:spacing w:line="360" w:lineRule="auto"/>
        <w:jc w:val="both"/>
      </w:pPr>
      <w:bookmarkStart w:id="2" w:name="_Hlk84685945"/>
      <w:r w:rsidRPr="00C01A8E">
        <w:rPr>
          <w:rFonts w:ascii="Times New Roman" w:hAnsi="Times New Roman"/>
          <w:b/>
          <w:bCs/>
          <w:sz w:val="24"/>
          <w:szCs w:val="24"/>
        </w:rPr>
        <w:t>1.</w:t>
      </w:r>
      <w:r w:rsidR="005A62E8">
        <w:rPr>
          <w:rFonts w:ascii="Times New Roman" w:hAnsi="Times New Roman"/>
          <w:b/>
          <w:bCs/>
          <w:sz w:val="24"/>
          <w:szCs w:val="24"/>
        </w:rPr>
        <w:t>3</w:t>
      </w:r>
      <w:r w:rsidRPr="00C01A8E">
        <w:rPr>
          <w:rFonts w:ascii="Times New Roman" w:hAnsi="Times New Roman"/>
          <w:b/>
          <w:bCs/>
          <w:sz w:val="24"/>
          <w:szCs w:val="24"/>
        </w:rPr>
        <w:t xml:space="preserve"> </w:t>
      </w:r>
      <w:r w:rsidR="007103F4">
        <w:rPr>
          <w:rFonts w:ascii="Times New Roman" w:hAnsi="Times New Roman"/>
          <w:b/>
          <w:bCs/>
          <w:sz w:val="24"/>
          <w:szCs w:val="24"/>
        </w:rPr>
        <w:t>P</w:t>
      </w:r>
      <w:r w:rsidRPr="00C01A8E">
        <w:rPr>
          <w:rFonts w:ascii="Times New Roman" w:hAnsi="Times New Roman"/>
          <w:b/>
          <w:bCs/>
          <w:sz w:val="24"/>
          <w:szCs w:val="24"/>
        </w:rPr>
        <w:t xml:space="preserve">alavras e imagens </w:t>
      </w:r>
      <w:r w:rsidR="007103F4">
        <w:rPr>
          <w:rFonts w:ascii="Times New Roman" w:hAnsi="Times New Roman"/>
          <w:b/>
          <w:bCs/>
          <w:sz w:val="24"/>
          <w:szCs w:val="24"/>
        </w:rPr>
        <w:t>em</w:t>
      </w:r>
      <w:r w:rsidRPr="00C01A8E">
        <w:rPr>
          <w:rFonts w:ascii="Times New Roman" w:hAnsi="Times New Roman"/>
          <w:b/>
          <w:bCs/>
          <w:sz w:val="24"/>
          <w:szCs w:val="24"/>
        </w:rPr>
        <w:t xml:space="preserve"> desfile</w:t>
      </w:r>
    </w:p>
    <w:p w14:paraId="2E773FA8" w14:textId="65408303" w:rsidR="00E21392" w:rsidRPr="00C01A8E" w:rsidRDefault="00E21392" w:rsidP="00C2303D">
      <w:pPr>
        <w:spacing w:line="360" w:lineRule="auto"/>
        <w:ind w:firstLine="709"/>
        <w:jc w:val="both"/>
        <w:rPr>
          <w:rFonts w:ascii="Times New Roman" w:hAnsi="Times New Roman"/>
          <w:sz w:val="24"/>
          <w:szCs w:val="24"/>
        </w:rPr>
      </w:pPr>
    </w:p>
    <w:p w14:paraId="3CC96791" w14:textId="77777777" w:rsidR="0009782C" w:rsidRDefault="00F11AF5" w:rsidP="00C2303D">
      <w:pPr>
        <w:spacing w:line="360" w:lineRule="auto"/>
        <w:ind w:firstLine="709"/>
        <w:jc w:val="both"/>
        <w:rPr>
          <w:rFonts w:ascii="Times New Roman" w:eastAsia="Times New Roman" w:hAnsi="Times New Roman"/>
          <w:sz w:val="24"/>
          <w:szCs w:val="24"/>
        </w:rPr>
      </w:pPr>
      <w:r w:rsidRPr="00DF1FC4">
        <w:rPr>
          <w:rFonts w:ascii="Times New Roman" w:hAnsi="Times New Roman" w:cs="Times New Roman"/>
          <w:sz w:val="24"/>
          <w:szCs w:val="24"/>
        </w:rPr>
        <w:t>As imagens das Escolas de Samba são idealizadas a partir de tópicos orientadores da narrativa carnavalesca, relacionados a partir da sinopse do enredo</w:t>
      </w:r>
      <w:r w:rsidR="00DF1FC4" w:rsidRPr="00DF1FC4">
        <w:rPr>
          <w:rFonts w:ascii="Times New Roman" w:hAnsi="Times New Roman" w:cs="Times New Roman"/>
          <w:sz w:val="24"/>
          <w:szCs w:val="24"/>
        </w:rPr>
        <w:t>.</w:t>
      </w:r>
      <w:r>
        <w:rPr>
          <w:rFonts w:ascii="Times New Roman" w:hAnsi="Times New Roman" w:cs="Times New Roman"/>
          <w:sz w:val="24"/>
          <w:szCs w:val="24"/>
        </w:rPr>
        <w:t xml:space="preserve"> </w:t>
      </w:r>
      <w:r w:rsidR="005A62E8">
        <w:rPr>
          <w:rFonts w:ascii="Times New Roman" w:hAnsi="Times New Roman"/>
          <w:sz w:val="24"/>
          <w:szCs w:val="24"/>
        </w:rPr>
        <w:t>O</w:t>
      </w:r>
      <w:r>
        <w:rPr>
          <w:rFonts w:ascii="Times New Roman" w:hAnsi="Times New Roman"/>
          <w:sz w:val="24"/>
          <w:szCs w:val="24"/>
        </w:rPr>
        <w:t>s desfiles</w:t>
      </w:r>
      <w:r w:rsidR="00DF1C62" w:rsidRPr="00C01A8E">
        <w:rPr>
          <w:rFonts w:ascii="Times New Roman" w:hAnsi="Times New Roman"/>
          <w:sz w:val="24"/>
          <w:szCs w:val="24"/>
        </w:rPr>
        <w:t xml:space="preserve"> articulam dialeticamente palavras e imagens, em uma operação que se instaura desde a escolha o enredo. Segundo Farias, </w:t>
      </w:r>
      <w:r w:rsidR="00424B33">
        <w:rPr>
          <w:rFonts w:ascii="Times New Roman" w:hAnsi="Times New Roman"/>
          <w:sz w:val="24"/>
          <w:szCs w:val="24"/>
        </w:rPr>
        <w:t xml:space="preserve">J. C., </w:t>
      </w:r>
      <w:r w:rsidR="00DF1C62" w:rsidRPr="00C01A8E">
        <w:rPr>
          <w:rFonts w:ascii="Times New Roman" w:hAnsi="Times New Roman"/>
          <w:sz w:val="24"/>
          <w:szCs w:val="24"/>
        </w:rPr>
        <w:t>enredo é “a peça fundamental que desencadeia o complexo macrotexto audiovisual do desfile”</w:t>
      </w:r>
      <w:r w:rsidR="00DF1C62" w:rsidRPr="00C01A8E">
        <w:rPr>
          <w:rFonts w:ascii="Times New Roman" w:eastAsia="Times New Roman" w:hAnsi="Times New Roman"/>
          <w:sz w:val="24"/>
          <w:szCs w:val="24"/>
        </w:rPr>
        <w:t xml:space="preserve">. </w:t>
      </w:r>
      <w:r w:rsidR="00DF1C62" w:rsidRPr="00C01A8E">
        <w:rPr>
          <w:rFonts w:ascii="Times New Roman" w:hAnsi="Times New Roman"/>
          <w:sz w:val="24"/>
          <w:szCs w:val="24"/>
        </w:rPr>
        <w:t xml:space="preserve">Sob </w:t>
      </w:r>
      <w:r>
        <w:rPr>
          <w:rFonts w:ascii="Times New Roman" w:hAnsi="Times New Roman"/>
          <w:sz w:val="24"/>
          <w:szCs w:val="24"/>
        </w:rPr>
        <w:t xml:space="preserve">uma </w:t>
      </w:r>
      <w:r w:rsidR="00DF1C62" w:rsidRPr="00C01A8E">
        <w:rPr>
          <w:rFonts w:ascii="Times New Roman" w:hAnsi="Times New Roman"/>
          <w:sz w:val="24"/>
          <w:szCs w:val="24"/>
        </w:rPr>
        <w:t xml:space="preserve">perspectiva literária, pressupõe o encadeamento </w:t>
      </w:r>
      <w:r w:rsidR="00DF1C62" w:rsidRPr="00C01A8E">
        <w:rPr>
          <w:rFonts w:ascii="Times New Roman" w:hAnsi="Times New Roman"/>
          <w:sz w:val="24"/>
          <w:szCs w:val="24"/>
        </w:rPr>
        <w:lastRenderedPageBreak/>
        <w:t>narrativo de ações; sob uma perspectiva semiótica, propõe um conjunto de signos visuais a serem decodificados (2007</w:t>
      </w:r>
      <w:r w:rsidR="00DF1C62" w:rsidRPr="00C01A8E">
        <w:rPr>
          <w:rFonts w:ascii="Times New Roman" w:eastAsia="Times New Roman" w:hAnsi="Times New Roman"/>
          <w:sz w:val="24"/>
          <w:szCs w:val="24"/>
        </w:rPr>
        <w:t>, p. 13).</w:t>
      </w:r>
    </w:p>
    <w:p w14:paraId="190B531E" w14:textId="780A436B" w:rsidR="00DF1C62" w:rsidRPr="00C01A8E" w:rsidRDefault="00DF1C62"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Desta forma, a produção d</w:t>
      </w:r>
      <w:r w:rsidR="00F11AF5">
        <w:rPr>
          <w:rFonts w:ascii="Times New Roman" w:hAnsi="Times New Roman"/>
          <w:sz w:val="24"/>
          <w:szCs w:val="24"/>
        </w:rPr>
        <w:t>os</w:t>
      </w:r>
      <w:r w:rsidRPr="00C01A8E">
        <w:rPr>
          <w:rFonts w:ascii="Times New Roman" w:hAnsi="Times New Roman"/>
          <w:sz w:val="24"/>
          <w:szCs w:val="24"/>
        </w:rPr>
        <w:t xml:space="preserve"> desfile</w:t>
      </w:r>
      <w:r w:rsidR="00F11AF5">
        <w:rPr>
          <w:rFonts w:ascii="Times New Roman" w:hAnsi="Times New Roman"/>
          <w:sz w:val="24"/>
          <w:szCs w:val="24"/>
        </w:rPr>
        <w:t>s</w:t>
      </w:r>
      <w:r w:rsidRPr="00C01A8E">
        <w:rPr>
          <w:rFonts w:ascii="Times New Roman" w:hAnsi="Times New Roman"/>
          <w:sz w:val="24"/>
          <w:szCs w:val="24"/>
        </w:rPr>
        <w:t xml:space="preserve"> começa com a elaboração da sinopse, o texto fundamental que chamo de </w:t>
      </w:r>
      <w:r w:rsidRPr="00C01A8E">
        <w:rPr>
          <w:rFonts w:ascii="Times New Roman" w:hAnsi="Times New Roman"/>
          <w:i/>
          <w:iCs/>
          <w:sz w:val="24"/>
          <w:szCs w:val="24"/>
        </w:rPr>
        <w:t>dizível</w:t>
      </w:r>
      <w:r w:rsidRPr="00C01A8E">
        <w:rPr>
          <w:rFonts w:ascii="Times New Roman" w:hAnsi="Times New Roman"/>
          <w:sz w:val="24"/>
          <w:szCs w:val="24"/>
        </w:rPr>
        <w:t xml:space="preserve"> </w:t>
      </w:r>
      <w:r w:rsidR="00F11AF5">
        <w:rPr>
          <w:rFonts w:ascii="Times New Roman" w:hAnsi="Times New Roman"/>
          <w:sz w:val="24"/>
          <w:szCs w:val="24"/>
        </w:rPr>
        <w:t>e</w:t>
      </w:r>
      <w:r w:rsidRPr="00C01A8E">
        <w:rPr>
          <w:rFonts w:ascii="Times New Roman" w:hAnsi="Times New Roman"/>
          <w:sz w:val="24"/>
          <w:szCs w:val="24"/>
        </w:rPr>
        <w:t xml:space="preserve"> que </w:t>
      </w:r>
      <w:r w:rsidR="00F11AF5">
        <w:rPr>
          <w:rFonts w:ascii="Times New Roman" w:hAnsi="Times New Roman"/>
          <w:sz w:val="24"/>
          <w:szCs w:val="24"/>
        </w:rPr>
        <w:t>irá se</w:t>
      </w:r>
      <w:r w:rsidRPr="00C01A8E">
        <w:rPr>
          <w:rFonts w:ascii="Times New Roman" w:hAnsi="Times New Roman"/>
          <w:sz w:val="24"/>
          <w:szCs w:val="24"/>
        </w:rPr>
        <w:t xml:space="preserve"> desdobra</w:t>
      </w:r>
      <w:r w:rsidR="00F11AF5">
        <w:rPr>
          <w:rFonts w:ascii="Times New Roman" w:hAnsi="Times New Roman"/>
          <w:sz w:val="24"/>
          <w:szCs w:val="24"/>
        </w:rPr>
        <w:t>r</w:t>
      </w:r>
      <w:r w:rsidRPr="00C01A8E">
        <w:rPr>
          <w:rFonts w:ascii="Times New Roman" w:hAnsi="Times New Roman"/>
          <w:sz w:val="24"/>
          <w:szCs w:val="24"/>
        </w:rPr>
        <w:t xml:space="preserve"> materialmente na </w:t>
      </w:r>
      <w:r w:rsidRPr="00C01A8E">
        <w:rPr>
          <w:rFonts w:ascii="Times New Roman" w:hAnsi="Times New Roman"/>
          <w:i/>
          <w:iCs/>
          <w:sz w:val="24"/>
          <w:szCs w:val="24"/>
        </w:rPr>
        <w:t>mise-en-scène</w:t>
      </w:r>
      <w:r w:rsidRPr="00C01A8E">
        <w:rPr>
          <w:rFonts w:ascii="Times New Roman" w:hAnsi="Times New Roman"/>
          <w:sz w:val="24"/>
          <w:szCs w:val="24"/>
        </w:rPr>
        <w:t xml:space="preserve"> carnavalesca em imagens – o </w:t>
      </w:r>
      <w:r w:rsidRPr="00C01A8E">
        <w:rPr>
          <w:rFonts w:ascii="Times New Roman" w:hAnsi="Times New Roman"/>
          <w:i/>
          <w:iCs/>
          <w:sz w:val="24"/>
          <w:szCs w:val="24"/>
        </w:rPr>
        <w:t>visível</w:t>
      </w:r>
      <w:r w:rsidRPr="00C01A8E">
        <w:rPr>
          <w:rFonts w:ascii="Times New Roman" w:hAnsi="Times New Roman"/>
          <w:sz w:val="24"/>
          <w:szCs w:val="24"/>
        </w:rPr>
        <w:t>.</w:t>
      </w:r>
      <w:r w:rsidR="005A62E8">
        <w:rPr>
          <w:rFonts w:ascii="Times New Roman" w:hAnsi="Times New Roman"/>
          <w:sz w:val="24"/>
          <w:szCs w:val="24"/>
        </w:rPr>
        <w:t xml:space="preserve"> </w:t>
      </w:r>
      <w:r w:rsidR="005A62E8" w:rsidRPr="005A62E8">
        <w:rPr>
          <w:rFonts w:ascii="Times New Roman" w:hAnsi="Times New Roman" w:cs="Times New Roman"/>
          <w:color w:val="000000"/>
          <w:sz w:val="24"/>
          <w:szCs w:val="24"/>
        </w:rPr>
        <w:t>Os próprios critérios de julgamento dos desfiles põe em manifesto a relação entre o que se vê e o texto da sinopse, uma vez que são comuns as penalizações de quesitos visuais sob a justificativa de inadequação ao enredo proposto</w:t>
      </w:r>
      <w:r w:rsidR="005A62E8" w:rsidRPr="005A62E8">
        <w:rPr>
          <w:rFonts w:ascii="Times New Roman" w:eastAsia="Times New Roman" w:hAnsi="Times New Roman" w:cs="Times New Roman"/>
          <w:sz w:val="24"/>
          <w:szCs w:val="24"/>
        </w:rPr>
        <w:t>.</w:t>
      </w:r>
    </w:p>
    <w:p w14:paraId="1951EF4A" w14:textId="5C3BC840" w:rsidR="00DF1C62" w:rsidRPr="00C01A8E" w:rsidRDefault="00DF1C62" w:rsidP="00C2303D">
      <w:pPr>
        <w:spacing w:line="360" w:lineRule="auto"/>
        <w:ind w:firstLine="709"/>
        <w:jc w:val="both"/>
        <w:rPr>
          <w:rFonts w:ascii="Times New Roman" w:hAnsi="Times New Roman" w:cs="Times New Roman"/>
          <w:sz w:val="24"/>
          <w:szCs w:val="24"/>
        </w:rPr>
      </w:pPr>
      <w:r w:rsidRPr="00C01A8E">
        <w:rPr>
          <w:rFonts w:ascii="Times New Roman" w:hAnsi="Times New Roman" w:cs="Times New Roman"/>
          <w:sz w:val="24"/>
          <w:szCs w:val="24"/>
        </w:rPr>
        <w:t xml:space="preserve">A hipótese que embasa </w:t>
      </w:r>
      <w:r w:rsidR="00D55FD3">
        <w:rPr>
          <w:rFonts w:ascii="Times New Roman" w:hAnsi="Times New Roman" w:cs="Times New Roman"/>
          <w:sz w:val="24"/>
          <w:szCs w:val="24"/>
        </w:rPr>
        <w:t>este estudo</w:t>
      </w:r>
      <w:r w:rsidRPr="00C01A8E">
        <w:rPr>
          <w:rFonts w:ascii="Times New Roman" w:hAnsi="Times New Roman" w:cs="Times New Roman"/>
          <w:sz w:val="24"/>
          <w:szCs w:val="24"/>
        </w:rPr>
        <w:t xml:space="preserve"> pressupõe uma transformação na relação entre </w:t>
      </w:r>
      <w:r w:rsidR="00E96AFD">
        <w:rPr>
          <w:rFonts w:ascii="Times New Roman" w:hAnsi="Times New Roman" w:cs="Times New Roman"/>
          <w:sz w:val="24"/>
          <w:szCs w:val="24"/>
        </w:rPr>
        <w:t>os aspectos textuais</w:t>
      </w:r>
      <w:r w:rsidRPr="00C01A8E">
        <w:rPr>
          <w:rFonts w:ascii="Times New Roman" w:hAnsi="Times New Roman" w:cs="Times New Roman"/>
          <w:sz w:val="24"/>
          <w:szCs w:val="24"/>
        </w:rPr>
        <w:t xml:space="preserve"> e visuais </w:t>
      </w:r>
      <w:r w:rsidR="00E96AFD">
        <w:rPr>
          <w:rFonts w:ascii="Times New Roman" w:hAnsi="Times New Roman" w:cs="Times New Roman"/>
          <w:sz w:val="24"/>
          <w:szCs w:val="24"/>
        </w:rPr>
        <w:t>da narrativa carnavalesca</w:t>
      </w:r>
      <w:r w:rsidRPr="00C01A8E">
        <w:rPr>
          <w:rFonts w:ascii="Times New Roman" w:hAnsi="Times New Roman" w:cs="Times New Roman"/>
          <w:sz w:val="24"/>
          <w:szCs w:val="24"/>
        </w:rPr>
        <w:t xml:space="preserve"> </w:t>
      </w:r>
      <w:r w:rsidR="00542800">
        <w:rPr>
          <w:rFonts w:ascii="Times New Roman" w:hAnsi="Times New Roman" w:cs="Times New Roman"/>
          <w:sz w:val="24"/>
          <w:szCs w:val="24"/>
        </w:rPr>
        <w:t>a partir dos anos 1980</w:t>
      </w:r>
      <w:r w:rsidRPr="00C01A8E">
        <w:rPr>
          <w:rFonts w:ascii="Times New Roman" w:hAnsi="Times New Roman" w:cs="Times New Roman"/>
          <w:sz w:val="24"/>
          <w:szCs w:val="24"/>
        </w:rPr>
        <w:t xml:space="preserve">; analiso, assim, a relação entre </w:t>
      </w:r>
      <w:r w:rsidRPr="00C01A8E">
        <w:rPr>
          <w:rFonts w:ascii="Times New Roman" w:hAnsi="Times New Roman" w:cs="Times New Roman"/>
          <w:i/>
          <w:iCs/>
          <w:sz w:val="24"/>
          <w:szCs w:val="24"/>
        </w:rPr>
        <w:t>conceito</w:t>
      </w:r>
      <w:r w:rsidRPr="00C01A8E">
        <w:rPr>
          <w:rFonts w:ascii="Times New Roman" w:hAnsi="Times New Roman" w:cs="Times New Roman"/>
          <w:sz w:val="24"/>
          <w:szCs w:val="24"/>
        </w:rPr>
        <w:t xml:space="preserve"> e </w:t>
      </w:r>
      <w:r w:rsidRPr="00C01A8E">
        <w:rPr>
          <w:rFonts w:ascii="Times New Roman" w:hAnsi="Times New Roman" w:cs="Times New Roman"/>
          <w:i/>
          <w:iCs/>
          <w:sz w:val="24"/>
          <w:szCs w:val="24"/>
        </w:rPr>
        <w:t>imagem</w:t>
      </w:r>
      <w:r w:rsidRPr="00C01A8E">
        <w:rPr>
          <w:rFonts w:ascii="Times New Roman" w:hAnsi="Times New Roman" w:cs="Times New Roman"/>
          <w:sz w:val="24"/>
          <w:szCs w:val="24"/>
        </w:rPr>
        <w:t xml:space="preserve"> nos desfiles.</w:t>
      </w:r>
    </w:p>
    <w:p w14:paraId="1FE64014" w14:textId="7CE51814" w:rsidR="003D10D9" w:rsidRPr="00C01A8E" w:rsidRDefault="00DF1C62" w:rsidP="00542800">
      <w:pPr>
        <w:spacing w:line="360" w:lineRule="auto"/>
        <w:ind w:firstLine="709"/>
        <w:jc w:val="both"/>
        <w:rPr>
          <w:rFonts w:ascii="Times New Roman" w:hAnsi="Times New Roman"/>
          <w:sz w:val="24"/>
          <w:szCs w:val="24"/>
        </w:rPr>
      </w:pPr>
      <w:r w:rsidRPr="00C01A8E">
        <w:rPr>
          <w:rFonts w:ascii="Times New Roman" w:hAnsi="Times New Roman" w:cs="Times New Roman"/>
          <w:sz w:val="24"/>
          <w:szCs w:val="24"/>
        </w:rPr>
        <w:t xml:space="preserve">Compreendo como conceito a temática fundamental da elaboração de determinado enredo: o pensamento que orienta a construção de uma narrativa carnavalesca </w:t>
      </w:r>
      <w:r w:rsidR="0009782C">
        <w:rPr>
          <w:rFonts w:ascii="Times New Roman" w:hAnsi="Times New Roman" w:cs="Times New Roman"/>
          <w:sz w:val="24"/>
          <w:szCs w:val="24"/>
        </w:rPr>
        <w:t>que propõe</w:t>
      </w:r>
      <w:r w:rsidRPr="00C01A8E">
        <w:rPr>
          <w:rFonts w:ascii="Times New Roman" w:hAnsi="Times New Roman" w:cs="Times New Roman"/>
          <w:sz w:val="24"/>
          <w:szCs w:val="24"/>
        </w:rPr>
        <w:t xml:space="preserve"> </w:t>
      </w:r>
      <w:r w:rsidR="00542800">
        <w:rPr>
          <w:rFonts w:ascii="Times New Roman" w:hAnsi="Times New Roman" w:cs="Times New Roman"/>
          <w:sz w:val="24"/>
          <w:szCs w:val="24"/>
        </w:rPr>
        <w:t>comunicar</w:t>
      </w:r>
      <w:r w:rsidRPr="00C01A8E">
        <w:rPr>
          <w:rFonts w:ascii="Times New Roman" w:hAnsi="Times New Roman" w:cs="Times New Roman"/>
          <w:sz w:val="24"/>
          <w:szCs w:val="24"/>
        </w:rPr>
        <w:t xml:space="preserve"> uma mensagem </w:t>
      </w:r>
      <w:r w:rsidR="00542800">
        <w:rPr>
          <w:rFonts w:ascii="Times New Roman" w:hAnsi="Times New Roman" w:cs="Times New Roman"/>
          <w:sz w:val="24"/>
          <w:szCs w:val="24"/>
        </w:rPr>
        <w:t>e</w:t>
      </w:r>
      <w:r w:rsidRPr="00C01A8E">
        <w:rPr>
          <w:rFonts w:ascii="Times New Roman" w:hAnsi="Times New Roman" w:cs="Times New Roman"/>
          <w:sz w:val="24"/>
          <w:szCs w:val="24"/>
        </w:rPr>
        <w:t xml:space="preserve"> convo</w:t>
      </w:r>
      <w:r w:rsidR="0009782C">
        <w:rPr>
          <w:rFonts w:ascii="Times New Roman" w:hAnsi="Times New Roman" w:cs="Times New Roman"/>
          <w:sz w:val="24"/>
          <w:szCs w:val="24"/>
        </w:rPr>
        <w:t>car</w:t>
      </w:r>
      <w:r w:rsidRPr="00C01A8E">
        <w:rPr>
          <w:rFonts w:ascii="Times New Roman" w:hAnsi="Times New Roman" w:cs="Times New Roman"/>
          <w:sz w:val="24"/>
          <w:szCs w:val="24"/>
        </w:rPr>
        <w:t xml:space="preserve"> os espectadores a tomarem suas posições na partilha do sensível. Não se trata da fundamentação de todo e qualquer enredo</w:t>
      </w:r>
      <w:r w:rsidR="0009782C">
        <w:rPr>
          <w:rFonts w:ascii="Times New Roman" w:hAnsi="Times New Roman" w:cs="Times New Roman"/>
          <w:sz w:val="24"/>
          <w:szCs w:val="24"/>
        </w:rPr>
        <w:t>;</w:t>
      </w:r>
      <w:r w:rsidRPr="00C01A8E">
        <w:rPr>
          <w:rFonts w:ascii="Times New Roman" w:hAnsi="Times New Roman" w:cs="Times New Roman"/>
          <w:sz w:val="24"/>
          <w:szCs w:val="24"/>
        </w:rPr>
        <w:t xml:space="preserve"> anteriormente ao período ora estudado, a criação literária e o desenvolvimento visual dos desfiles eram regidos pelo regime representativo que consagrava verossimilhança e o encadeamento causal dos fatos. Conceito é o pensamento que se busca transcrever na linguagem articulada da sinopse para ser codificado nas formas visuais da </w:t>
      </w:r>
      <w:r w:rsidRPr="00C01A8E">
        <w:rPr>
          <w:rFonts w:ascii="Times New Roman" w:hAnsi="Times New Roman" w:cs="Times New Roman"/>
          <w:i/>
          <w:iCs/>
          <w:sz w:val="24"/>
          <w:szCs w:val="24"/>
        </w:rPr>
        <w:t>mise-en-scène</w:t>
      </w:r>
      <w:r w:rsidRPr="00C01A8E">
        <w:rPr>
          <w:rFonts w:ascii="Times New Roman" w:hAnsi="Times New Roman" w:cs="Times New Roman"/>
          <w:sz w:val="24"/>
          <w:szCs w:val="24"/>
        </w:rPr>
        <w:t xml:space="preserve"> carnavalesca sem pretender a sua representação mimética. O conceito destina-se, portanto, a ser decifrado para emancipar o </w:t>
      </w:r>
    </w:p>
    <w:p w14:paraId="10C68CDE" w14:textId="2C16D061" w:rsidR="003D10D9" w:rsidRPr="00C01A8E" w:rsidRDefault="003D10D9" w:rsidP="00C2303D">
      <w:pPr>
        <w:spacing w:line="360" w:lineRule="auto"/>
        <w:ind w:firstLine="709"/>
        <w:jc w:val="both"/>
        <w:rPr>
          <w:rFonts w:ascii="Times New Roman" w:hAnsi="Times New Roman"/>
          <w:sz w:val="24"/>
          <w:szCs w:val="24"/>
        </w:rPr>
      </w:pPr>
    </w:p>
    <w:p w14:paraId="011B9315" w14:textId="65CEEDB3" w:rsidR="00540EF1" w:rsidRPr="009D1DDA" w:rsidRDefault="00540EF1" w:rsidP="009D1DDA">
      <w:pPr>
        <w:spacing w:line="360" w:lineRule="auto"/>
        <w:jc w:val="both"/>
        <w:rPr>
          <w:i/>
          <w:iCs/>
        </w:rPr>
      </w:pPr>
      <w:r w:rsidRPr="009D1DDA">
        <w:rPr>
          <w:rFonts w:ascii="Times New Roman" w:hAnsi="Times New Roman"/>
          <w:b/>
          <w:bCs/>
          <w:i/>
          <w:iCs/>
          <w:sz w:val="24"/>
          <w:szCs w:val="24"/>
        </w:rPr>
        <w:t>1.</w:t>
      </w:r>
      <w:r w:rsidR="00542800">
        <w:rPr>
          <w:rFonts w:ascii="Times New Roman" w:hAnsi="Times New Roman"/>
          <w:b/>
          <w:bCs/>
          <w:i/>
          <w:iCs/>
          <w:sz w:val="24"/>
          <w:szCs w:val="24"/>
        </w:rPr>
        <w:t>3</w:t>
      </w:r>
      <w:r w:rsidRPr="009D1DDA">
        <w:rPr>
          <w:rFonts w:ascii="Times New Roman" w:hAnsi="Times New Roman"/>
          <w:b/>
          <w:bCs/>
          <w:i/>
          <w:iCs/>
          <w:sz w:val="24"/>
          <w:szCs w:val="24"/>
        </w:rPr>
        <w:t>.1 A frase-imagem e o desfile-conceito</w:t>
      </w:r>
    </w:p>
    <w:p w14:paraId="13394A1B" w14:textId="77777777" w:rsidR="003D10D9" w:rsidRPr="00C01A8E" w:rsidRDefault="003D10D9" w:rsidP="00C2303D">
      <w:pPr>
        <w:spacing w:line="360" w:lineRule="auto"/>
        <w:ind w:firstLine="709"/>
        <w:jc w:val="both"/>
        <w:rPr>
          <w:rFonts w:ascii="Times New Roman" w:hAnsi="Times New Roman"/>
          <w:sz w:val="24"/>
          <w:szCs w:val="24"/>
        </w:rPr>
      </w:pPr>
    </w:p>
    <w:p w14:paraId="17DCAED9" w14:textId="6004775A" w:rsidR="003D10D9" w:rsidRPr="00C01A8E" w:rsidRDefault="003D10D9" w:rsidP="00C2303D">
      <w:pPr>
        <w:spacing w:line="360" w:lineRule="auto"/>
        <w:ind w:firstLine="709"/>
        <w:jc w:val="both"/>
        <w:rPr>
          <w:rFonts w:ascii="Times New Roman" w:eastAsia="Arial" w:hAnsi="Times New Roman"/>
          <w:sz w:val="24"/>
          <w:szCs w:val="24"/>
        </w:rPr>
      </w:pPr>
      <w:r w:rsidRPr="00C01A8E">
        <w:rPr>
          <w:rFonts w:ascii="Times New Roman" w:hAnsi="Times New Roman"/>
          <w:sz w:val="24"/>
          <w:szCs w:val="24"/>
        </w:rPr>
        <w:t xml:space="preserve">A modernidade é aspecto essencial para </w:t>
      </w:r>
      <w:r w:rsidR="00542800">
        <w:rPr>
          <w:rFonts w:ascii="Times New Roman" w:hAnsi="Times New Roman"/>
          <w:sz w:val="24"/>
          <w:szCs w:val="24"/>
        </w:rPr>
        <w:t>este estudo</w:t>
      </w:r>
      <w:r w:rsidRPr="00C01A8E">
        <w:rPr>
          <w:rFonts w:ascii="Times New Roman" w:hAnsi="Times New Roman"/>
          <w:sz w:val="24"/>
          <w:szCs w:val="24"/>
        </w:rPr>
        <w:t>, pois, como identificad</w:t>
      </w:r>
      <w:r w:rsidR="00891DC1">
        <w:rPr>
          <w:rFonts w:ascii="Times New Roman" w:hAnsi="Times New Roman"/>
          <w:sz w:val="24"/>
          <w:szCs w:val="24"/>
        </w:rPr>
        <w:t>o</w:t>
      </w:r>
      <w:r w:rsidRPr="00C01A8E">
        <w:rPr>
          <w:rFonts w:ascii="Times New Roman" w:hAnsi="Times New Roman"/>
          <w:sz w:val="24"/>
          <w:szCs w:val="24"/>
        </w:rPr>
        <w:t xml:space="preserve"> por Rancière</w:t>
      </w:r>
      <w:r w:rsidR="00891DC1">
        <w:rPr>
          <w:rFonts w:ascii="Times New Roman" w:hAnsi="Times New Roman"/>
          <w:sz w:val="24"/>
          <w:szCs w:val="24"/>
        </w:rPr>
        <w:t xml:space="preserve"> (2012a), </w:t>
      </w:r>
      <w:r w:rsidR="00891DC1" w:rsidRPr="00C01A8E">
        <w:rPr>
          <w:rFonts w:ascii="Times New Roman" w:hAnsi="Times New Roman"/>
          <w:sz w:val="24"/>
          <w:szCs w:val="24"/>
        </w:rPr>
        <w:t>a</w:t>
      </w:r>
      <w:r w:rsidR="00542800">
        <w:rPr>
          <w:rFonts w:ascii="Times New Roman" w:hAnsi="Times New Roman"/>
          <w:sz w:val="24"/>
          <w:szCs w:val="24"/>
        </w:rPr>
        <w:t xml:space="preserve"> frase</w:t>
      </w:r>
      <w:r w:rsidR="00891DC1" w:rsidRPr="00C01A8E">
        <w:rPr>
          <w:rFonts w:ascii="Times New Roman" w:hAnsi="Times New Roman"/>
          <w:sz w:val="24"/>
          <w:szCs w:val="24"/>
        </w:rPr>
        <w:t xml:space="preserve">-imagem </w:t>
      </w:r>
      <w:r w:rsidR="00891DC1">
        <w:rPr>
          <w:rFonts w:ascii="Times New Roman" w:hAnsi="Times New Roman"/>
          <w:sz w:val="24"/>
          <w:szCs w:val="24"/>
        </w:rPr>
        <w:t>decorre da ruptura</w:t>
      </w:r>
      <w:r w:rsidRPr="00C01A8E">
        <w:rPr>
          <w:rFonts w:ascii="Times New Roman" w:hAnsi="Times New Roman"/>
          <w:sz w:val="24"/>
          <w:szCs w:val="24"/>
        </w:rPr>
        <w:t xml:space="preserve"> </w:t>
      </w:r>
      <w:r w:rsidR="0009782C">
        <w:rPr>
          <w:rFonts w:ascii="Times New Roman" w:hAnsi="Times New Roman"/>
          <w:sz w:val="24"/>
          <w:szCs w:val="24"/>
        </w:rPr>
        <w:t xml:space="preserve">moderna </w:t>
      </w:r>
      <w:r w:rsidRPr="00C01A8E">
        <w:rPr>
          <w:rFonts w:ascii="Times New Roman" w:hAnsi="Times New Roman"/>
          <w:sz w:val="24"/>
          <w:szCs w:val="24"/>
        </w:rPr>
        <w:t>que aboliu a dependência do visível ao dizível.</w:t>
      </w:r>
      <w:r w:rsidR="00542800">
        <w:rPr>
          <w:rFonts w:ascii="Times New Roman" w:hAnsi="Times New Roman"/>
          <w:sz w:val="24"/>
          <w:szCs w:val="24"/>
        </w:rPr>
        <w:t xml:space="preserve"> Cabe, </w:t>
      </w:r>
      <w:r w:rsidR="00846D20">
        <w:rPr>
          <w:rFonts w:ascii="Times New Roman" w:hAnsi="Times New Roman"/>
          <w:sz w:val="24"/>
          <w:szCs w:val="24"/>
        </w:rPr>
        <w:t>aqui</w:t>
      </w:r>
      <w:r w:rsidR="00542800">
        <w:rPr>
          <w:rFonts w:ascii="Times New Roman" w:hAnsi="Times New Roman"/>
          <w:sz w:val="24"/>
          <w:szCs w:val="24"/>
        </w:rPr>
        <w:t xml:space="preserve">, </w:t>
      </w:r>
      <w:r w:rsidR="00846D20">
        <w:rPr>
          <w:rFonts w:ascii="Times New Roman" w:hAnsi="Times New Roman"/>
          <w:sz w:val="24"/>
          <w:szCs w:val="24"/>
        </w:rPr>
        <w:t>observar</w:t>
      </w:r>
      <w:r w:rsidR="00542800">
        <w:rPr>
          <w:rFonts w:ascii="Times New Roman" w:hAnsi="Times New Roman"/>
          <w:sz w:val="24"/>
          <w:szCs w:val="24"/>
        </w:rPr>
        <w:t xml:space="preserve"> a questão na </w:t>
      </w:r>
      <w:r w:rsidR="00542800" w:rsidRPr="00542800">
        <w:rPr>
          <w:rFonts w:ascii="Times New Roman" w:hAnsi="Times New Roman"/>
          <w:i/>
          <w:iCs/>
          <w:sz w:val="24"/>
          <w:szCs w:val="24"/>
        </w:rPr>
        <w:t>longue durée</w:t>
      </w:r>
      <w:r w:rsidR="00542800">
        <w:rPr>
          <w:rFonts w:ascii="Times New Roman" w:hAnsi="Times New Roman"/>
          <w:sz w:val="24"/>
          <w:szCs w:val="24"/>
        </w:rPr>
        <w:t xml:space="preserve"> para melhor compreen</w:t>
      </w:r>
      <w:r w:rsidR="00846D20">
        <w:rPr>
          <w:rFonts w:ascii="Times New Roman" w:hAnsi="Times New Roman"/>
          <w:sz w:val="24"/>
          <w:szCs w:val="24"/>
        </w:rPr>
        <w:t>dê-la</w:t>
      </w:r>
      <w:r w:rsidR="00542800">
        <w:rPr>
          <w:rFonts w:ascii="Times New Roman" w:hAnsi="Times New Roman"/>
          <w:sz w:val="24"/>
          <w:szCs w:val="24"/>
        </w:rPr>
        <w:t>.</w:t>
      </w:r>
    </w:p>
    <w:p w14:paraId="5B5AFE9A" w14:textId="524FE4EE" w:rsidR="00651A54" w:rsidRPr="00C01A8E" w:rsidRDefault="00CD13EF"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Ainda que </w:t>
      </w:r>
      <w:r w:rsidR="00846D20">
        <w:rPr>
          <w:rFonts w:ascii="Times New Roman" w:eastAsia="Arial" w:hAnsi="Times New Roman"/>
          <w:sz w:val="24"/>
          <w:szCs w:val="24"/>
        </w:rPr>
        <w:t xml:space="preserve">se considere </w:t>
      </w:r>
      <w:r w:rsidRPr="00C01A8E">
        <w:rPr>
          <w:rFonts w:ascii="Times New Roman" w:eastAsia="Arial" w:hAnsi="Times New Roman"/>
          <w:sz w:val="24"/>
          <w:szCs w:val="24"/>
        </w:rPr>
        <w:t xml:space="preserve">1922 </w:t>
      </w:r>
      <w:r w:rsidR="00846D20">
        <w:rPr>
          <w:rFonts w:ascii="Times New Roman" w:eastAsia="Arial" w:hAnsi="Times New Roman"/>
          <w:sz w:val="24"/>
          <w:szCs w:val="24"/>
        </w:rPr>
        <w:t>como</w:t>
      </w:r>
      <w:r w:rsidRPr="00C01A8E">
        <w:rPr>
          <w:rFonts w:ascii="Times New Roman" w:eastAsia="Arial" w:hAnsi="Times New Roman"/>
          <w:sz w:val="24"/>
          <w:szCs w:val="24"/>
        </w:rPr>
        <w:t xml:space="preserve"> marco do modernismo brasileiro, as rupturas não </w:t>
      </w:r>
      <w:r w:rsidR="00236DA7">
        <w:rPr>
          <w:rFonts w:ascii="Times New Roman" w:eastAsia="Arial" w:hAnsi="Times New Roman"/>
          <w:sz w:val="24"/>
          <w:szCs w:val="24"/>
        </w:rPr>
        <w:t>ocorr</w:t>
      </w:r>
      <w:r w:rsidRPr="00C01A8E">
        <w:rPr>
          <w:rFonts w:ascii="Times New Roman" w:eastAsia="Arial" w:hAnsi="Times New Roman"/>
          <w:sz w:val="24"/>
          <w:szCs w:val="24"/>
        </w:rPr>
        <w:t>e</w:t>
      </w:r>
      <w:r>
        <w:rPr>
          <w:rFonts w:ascii="Times New Roman" w:eastAsia="Arial" w:hAnsi="Times New Roman"/>
          <w:sz w:val="24"/>
          <w:szCs w:val="24"/>
        </w:rPr>
        <w:t>ra</w:t>
      </w:r>
      <w:r w:rsidRPr="00C01A8E">
        <w:rPr>
          <w:rFonts w:ascii="Times New Roman" w:eastAsia="Arial" w:hAnsi="Times New Roman"/>
          <w:sz w:val="24"/>
          <w:szCs w:val="24"/>
        </w:rPr>
        <w:t>m simultaneamente em tod</w:t>
      </w:r>
      <w:r>
        <w:rPr>
          <w:rFonts w:ascii="Times New Roman" w:eastAsia="Arial" w:hAnsi="Times New Roman"/>
          <w:sz w:val="24"/>
          <w:szCs w:val="24"/>
        </w:rPr>
        <w:t>a</w:t>
      </w:r>
      <w:r w:rsidRPr="00C01A8E">
        <w:rPr>
          <w:rFonts w:ascii="Times New Roman" w:eastAsia="Arial" w:hAnsi="Times New Roman"/>
          <w:sz w:val="24"/>
          <w:szCs w:val="24"/>
        </w:rPr>
        <w:t xml:space="preserve">s as </w:t>
      </w:r>
      <w:r>
        <w:rPr>
          <w:rFonts w:ascii="Times New Roman" w:eastAsia="Arial" w:hAnsi="Times New Roman"/>
          <w:sz w:val="24"/>
          <w:szCs w:val="24"/>
        </w:rPr>
        <w:t>prátic</w:t>
      </w:r>
      <w:r w:rsidRPr="00C01A8E">
        <w:rPr>
          <w:rFonts w:ascii="Times New Roman" w:eastAsia="Arial" w:hAnsi="Times New Roman"/>
          <w:sz w:val="24"/>
          <w:szCs w:val="24"/>
        </w:rPr>
        <w:t>as artísticas. O teatro, por exemplo, somente se moderniz</w:t>
      </w:r>
      <w:r>
        <w:rPr>
          <w:rFonts w:ascii="Times New Roman" w:eastAsia="Arial" w:hAnsi="Times New Roman"/>
          <w:sz w:val="24"/>
          <w:szCs w:val="24"/>
        </w:rPr>
        <w:t>ou</w:t>
      </w:r>
      <w:r w:rsidRPr="00C01A8E">
        <w:rPr>
          <w:rFonts w:ascii="Times New Roman" w:eastAsia="Arial" w:hAnsi="Times New Roman"/>
          <w:sz w:val="24"/>
          <w:szCs w:val="24"/>
        </w:rPr>
        <w:t xml:space="preserve"> no Brasil nos anos 1940, sob o comando de Ziembinski, Nelson Rodrigues e Santa Rosa. De igual modo, os desfiles das </w:t>
      </w:r>
      <w:r>
        <w:rPr>
          <w:rFonts w:ascii="Times New Roman" w:eastAsia="Arial" w:hAnsi="Times New Roman"/>
          <w:sz w:val="24"/>
          <w:szCs w:val="24"/>
        </w:rPr>
        <w:t>E</w:t>
      </w:r>
      <w:r w:rsidRPr="00C01A8E">
        <w:rPr>
          <w:rFonts w:ascii="Times New Roman" w:eastAsia="Arial" w:hAnsi="Times New Roman"/>
          <w:sz w:val="24"/>
          <w:szCs w:val="24"/>
        </w:rPr>
        <w:t xml:space="preserve">scolas de </w:t>
      </w:r>
      <w:r>
        <w:rPr>
          <w:rFonts w:ascii="Times New Roman" w:eastAsia="Arial" w:hAnsi="Times New Roman"/>
          <w:sz w:val="24"/>
          <w:szCs w:val="24"/>
        </w:rPr>
        <w:t>S</w:t>
      </w:r>
      <w:r w:rsidRPr="00C01A8E">
        <w:rPr>
          <w:rFonts w:ascii="Times New Roman" w:eastAsia="Arial" w:hAnsi="Times New Roman"/>
          <w:sz w:val="24"/>
          <w:szCs w:val="24"/>
        </w:rPr>
        <w:t>amba entre as décadas de 1930 e 1950 evidencia</w:t>
      </w:r>
      <w:r>
        <w:rPr>
          <w:rFonts w:ascii="Times New Roman" w:eastAsia="Arial" w:hAnsi="Times New Roman"/>
          <w:sz w:val="24"/>
          <w:szCs w:val="24"/>
        </w:rPr>
        <w:t>va</w:t>
      </w:r>
      <w:r w:rsidRPr="00C01A8E">
        <w:rPr>
          <w:rFonts w:ascii="Times New Roman" w:eastAsia="Arial" w:hAnsi="Times New Roman"/>
          <w:sz w:val="24"/>
          <w:szCs w:val="24"/>
        </w:rPr>
        <w:t xml:space="preserve">m uma pré-modernidade (se tomada a modernidade ocidental como parâmetro). Naquele período, as agremiações se apresentam ainda com um caráter bastante </w:t>
      </w:r>
      <w:r w:rsidRPr="00C01A8E">
        <w:rPr>
          <w:rFonts w:ascii="Times New Roman" w:eastAsia="Arial" w:hAnsi="Times New Roman"/>
          <w:sz w:val="24"/>
          <w:szCs w:val="24"/>
        </w:rPr>
        <w:lastRenderedPageBreak/>
        <w:t>cerimonial, valorizando os aspectos culturais e religiosos de origem africana associados à forma processional herdada da tradição europeia.</w:t>
      </w:r>
      <w:r>
        <w:rPr>
          <w:rFonts w:ascii="Times New Roman" w:eastAsia="Arial" w:hAnsi="Times New Roman"/>
          <w:sz w:val="24"/>
          <w:szCs w:val="24"/>
        </w:rPr>
        <w:t xml:space="preserve"> </w:t>
      </w:r>
      <w:r w:rsidRPr="00C01A8E">
        <w:rPr>
          <w:rFonts w:ascii="Times New Roman" w:eastAsia="Arial" w:hAnsi="Times New Roman"/>
          <w:sz w:val="24"/>
          <w:szCs w:val="24"/>
        </w:rPr>
        <w:t>Localizo o advento da modernidade nas Escolas de Samba somente a partir dos anos 1960</w:t>
      </w:r>
      <w:r w:rsidR="00236DA7">
        <w:rPr>
          <w:rFonts w:ascii="Times New Roman" w:eastAsia="Arial" w:hAnsi="Times New Roman"/>
          <w:sz w:val="24"/>
          <w:szCs w:val="24"/>
        </w:rPr>
        <w:t xml:space="preserve">, </w:t>
      </w:r>
      <w:r w:rsidRPr="00C01A8E">
        <w:rPr>
          <w:rFonts w:ascii="Times New Roman" w:eastAsia="Arial" w:hAnsi="Times New Roman"/>
          <w:sz w:val="24"/>
          <w:szCs w:val="24"/>
        </w:rPr>
        <w:t>com a revolução liderada por Fernando Pamplona.</w:t>
      </w:r>
      <w:r>
        <w:rPr>
          <w:rFonts w:ascii="Times New Roman" w:eastAsia="Arial" w:hAnsi="Times New Roman"/>
          <w:sz w:val="24"/>
          <w:szCs w:val="24"/>
        </w:rPr>
        <w:t xml:space="preserve"> </w:t>
      </w:r>
      <w:r w:rsidR="00846D20">
        <w:rPr>
          <w:rFonts w:ascii="Times New Roman" w:eastAsia="Arial" w:hAnsi="Times New Roman"/>
          <w:sz w:val="24"/>
          <w:szCs w:val="24"/>
        </w:rPr>
        <w:t>A</w:t>
      </w:r>
      <w:r w:rsidR="00BE0DFB" w:rsidRPr="00C01A8E">
        <w:rPr>
          <w:rFonts w:ascii="Times New Roman" w:eastAsia="Arial" w:hAnsi="Times New Roman"/>
          <w:sz w:val="24"/>
          <w:szCs w:val="24"/>
        </w:rPr>
        <w:t xml:space="preserve"> </w:t>
      </w:r>
      <w:r w:rsidR="00744B1A" w:rsidRPr="00C01A8E">
        <w:rPr>
          <w:rFonts w:ascii="Times New Roman" w:eastAsia="Arial" w:hAnsi="Times New Roman"/>
          <w:sz w:val="24"/>
          <w:szCs w:val="24"/>
        </w:rPr>
        <w:t>chegada</w:t>
      </w:r>
      <w:r w:rsidR="00BE0DFB" w:rsidRPr="00C01A8E">
        <w:rPr>
          <w:rFonts w:ascii="Times New Roman" w:eastAsia="Arial" w:hAnsi="Times New Roman"/>
          <w:sz w:val="24"/>
          <w:szCs w:val="24"/>
        </w:rPr>
        <w:t xml:space="preserve"> de Pamplona e sua equipe </w:t>
      </w:r>
      <w:r w:rsidR="00744B1A" w:rsidRPr="00C01A8E">
        <w:rPr>
          <w:rFonts w:ascii="Times New Roman" w:eastAsia="Arial" w:hAnsi="Times New Roman"/>
          <w:sz w:val="24"/>
          <w:szCs w:val="24"/>
        </w:rPr>
        <w:t>ao Salgueiro</w:t>
      </w:r>
      <w:r w:rsidR="00BE0DFB" w:rsidRPr="00C01A8E">
        <w:rPr>
          <w:rFonts w:ascii="Times New Roman" w:eastAsia="Arial" w:hAnsi="Times New Roman"/>
          <w:sz w:val="24"/>
          <w:szCs w:val="24"/>
        </w:rPr>
        <w:t xml:space="preserve"> alcanç</w:t>
      </w:r>
      <w:r w:rsidR="009C5D48">
        <w:rPr>
          <w:rFonts w:ascii="Times New Roman" w:eastAsia="Arial" w:hAnsi="Times New Roman"/>
          <w:sz w:val="24"/>
          <w:szCs w:val="24"/>
        </w:rPr>
        <w:t>ou</w:t>
      </w:r>
      <w:r w:rsidR="00BE0DFB" w:rsidRPr="00C01A8E">
        <w:rPr>
          <w:rFonts w:ascii="Times New Roman" w:eastAsia="Arial" w:hAnsi="Times New Roman"/>
          <w:sz w:val="24"/>
          <w:szCs w:val="24"/>
        </w:rPr>
        <w:t xml:space="preserve"> a mesma magnitude </w:t>
      </w:r>
      <w:r w:rsidR="00542800">
        <w:rPr>
          <w:rFonts w:ascii="Times New Roman" w:eastAsia="Arial" w:hAnsi="Times New Roman"/>
          <w:sz w:val="24"/>
          <w:szCs w:val="24"/>
        </w:rPr>
        <w:t xml:space="preserve">no mundo artístico do samba </w:t>
      </w:r>
      <w:r w:rsidR="00BE0DFB" w:rsidRPr="00C01A8E">
        <w:rPr>
          <w:rFonts w:ascii="Times New Roman" w:eastAsia="Arial" w:hAnsi="Times New Roman"/>
          <w:sz w:val="24"/>
          <w:szCs w:val="24"/>
        </w:rPr>
        <w:t>que o ingresso do trio Ziembisnki, Rodrigues e Santa Rosa no panorama teatral brasileiro</w:t>
      </w:r>
      <w:r w:rsidR="00744B1A" w:rsidRPr="00C01A8E">
        <w:rPr>
          <w:rFonts w:ascii="Times New Roman" w:eastAsia="Arial" w:hAnsi="Times New Roman"/>
          <w:sz w:val="24"/>
          <w:szCs w:val="24"/>
        </w:rPr>
        <w:t xml:space="preserve">. Se ao grupo de teatro </w:t>
      </w:r>
      <w:r w:rsidR="00744B1A" w:rsidRPr="00C01A8E">
        <w:rPr>
          <w:rFonts w:ascii="Times New Roman" w:eastAsia="Arial" w:hAnsi="Times New Roman"/>
          <w:i/>
          <w:iCs/>
          <w:sz w:val="24"/>
          <w:szCs w:val="24"/>
        </w:rPr>
        <w:t>Os Comediantes</w:t>
      </w:r>
      <w:r w:rsidR="00744B1A" w:rsidRPr="00C01A8E">
        <w:rPr>
          <w:rFonts w:ascii="Times New Roman" w:eastAsia="Arial" w:hAnsi="Times New Roman"/>
          <w:sz w:val="24"/>
          <w:szCs w:val="24"/>
        </w:rPr>
        <w:t xml:space="preserve"> faltavam o encenador, o dra</w:t>
      </w:r>
      <w:r w:rsidR="00D055F2">
        <w:rPr>
          <w:rFonts w:ascii="Times New Roman" w:eastAsia="Arial" w:hAnsi="Times New Roman"/>
          <w:sz w:val="24"/>
          <w:szCs w:val="24"/>
        </w:rPr>
        <w:t>m</w:t>
      </w:r>
      <w:r w:rsidR="00744B1A" w:rsidRPr="00C01A8E">
        <w:rPr>
          <w:rFonts w:ascii="Times New Roman" w:eastAsia="Arial" w:hAnsi="Times New Roman"/>
          <w:sz w:val="24"/>
          <w:szCs w:val="24"/>
        </w:rPr>
        <w:t xml:space="preserve">aturgo e o cenógrafo modernos, às Escolas de Samba do Rio de Janeiro faltava o carnavalesco profissional, capaz de atuar como uma espécie de diretor artístico da </w:t>
      </w:r>
      <w:r w:rsidRPr="00CD13EF">
        <w:rPr>
          <w:rFonts w:ascii="Times New Roman" w:eastAsia="Arial" w:hAnsi="Times New Roman"/>
          <w:i/>
          <w:iCs/>
          <w:sz w:val="24"/>
          <w:szCs w:val="24"/>
        </w:rPr>
        <w:t>mise-en-scène</w:t>
      </w:r>
      <w:r w:rsidR="00744B1A" w:rsidRPr="00C01A8E">
        <w:rPr>
          <w:rFonts w:ascii="Times New Roman" w:eastAsia="Arial" w:hAnsi="Times New Roman"/>
          <w:sz w:val="24"/>
          <w:szCs w:val="24"/>
        </w:rPr>
        <w:t xml:space="preserve"> carnavalesca.</w:t>
      </w:r>
    </w:p>
    <w:p w14:paraId="670D4156" w14:textId="6C4AE850" w:rsidR="003D10D9" w:rsidRPr="00C01A8E" w:rsidRDefault="003D10D9"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Tratava-se, no entanto, de uma modernização no que se refere à temática e à ruptura com a apresentação de imagens reguladas segundo o antigo regime ético das artes</w:t>
      </w:r>
      <w:r w:rsidR="00CD13EF" w:rsidRPr="00C01A8E">
        <w:rPr>
          <w:rStyle w:val="ncoradanotaderodap"/>
          <w:rFonts w:ascii="Times New Roman" w:eastAsia="Arial" w:hAnsi="Times New Roman"/>
          <w:sz w:val="24"/>
          <w:szCs w:val="24"/>
        </w:rPr>
        <w:footnoteReference w:id="2"/>
      </w:r>
      <w:r w:rsidRPr="00C01A8E">
        <w:rPr>
          <w:rFonts w:ascii="Times New Roman" w:eastAsia="Arial" w:hAnsi="Times New Roman"/>
          <w:sz w:val="24"/>
          <w:szCs w:val="24"/>
        </w:rPr>
        <w:t xml:space="preserve">. Paradoxalmente, o advento da modernidade nos desfiles das </w:t>
      </w:r>
      <w:r w:rsidR="00D055F2">
        <w:rPr>
          <w:rFonts w:ascii="Times New Roman" w:eastAsia="Arial" w:hAnsi="Times New Roman"/>
          <w:sz w:val="24"/>
          <w:szCs w:val="24"/>
        </w:rPr>
        <w:t>E</w:t>
      </w:r>
      <w:r w:rsidRPr="00C01A8E">
        <w:rPr>
          <w:rFonts w:ascii="Times New Roman" w:eastAsia="Arial" w:hAnsi="Times New Roman"/>
          <w:sz w:val="24"/>
          <w:szCs w:val="24"/>
        </w:rPr>
        <w:t xml:space="preserve">scolas de </w:t>
      </w:r>
      <w:r w:rsidR="00D055F2">
        <w:rPr>
          <w:rFonts w:ascii="Times New Roman" w:eastAsia="Arial" w:hAnsi="Times New Roman"/>
          <w:sz w:val="24"/>
          <w:szCs w:val="24"/>
        </w:rPr>
        <w:t>S</w:t>
      </w:r>
      <w:r w:rsidRPr="00C01A8E">
        <w:rPr>
          <w:rFonts w:ascii="Times New Roman" w:eastAsia="Arial" w:hAnsi="Times New Roman"/>
          <w:sz w:val="24"/>
          <w:szCs w:val="24"/>
        </w:rPr>
        <w:t xml:space="preserve">amba instaurou não o regime estético, mas o regime </w:t>
      </w:r>
      <w:r w:rsidR="00651A54" w:rsidRPr="00C01A8E">
        <w:rPr>
          <w:rFonts w:ascii="Times New Roman" w:eastAsia="Arial" w:hAnsi="Times New Roman"/>
          <w:sz w:val="24"/>
          <w:szCs w:val="24"/>
        </w:rPr>
        <w:t>representativo</w:t>
      </w:r>
      <w:r w:rsidRPr="00C01A8E">
        <w:rPr>
          <w:rFonts w:ascii="Times New Roman" w:eastAsia="Arial" w:hAnsi="Times New Roman"/>
          <w:sz w:val="24"/>
          <w:szCs w:val="24"/>
        </w:rPr>
        <w:t xml:space="preserve"> baseado na lógica aristotélica. Inaugur</w:t>
      </w:r>
      <w:r w:rsidR="00D055F2">
        <w:rPr>
          <w:rFonts w:ascii="Times New Roman" w:eastAsia="Arial" w:hAnsi="Times New Roman"/>
          <w:sz w:val="24"/>
          <w:szCs w:val="24"/>
        </w:rPr>
        <w:t>ou</w:t>
      </w:r>
      <w:r w:rsidRPr="00C01A8E">
        <w:rPr>
          <w:rFonts w:ascii="Times New Roman" w:eastAsia="Arial" w:hAnsi="Times New Roman"/>
          <w:sz w:val="24"/>
          <w:szCs w:val="24"/>
        </w:rPr>
        <w:t>-se</w:t>
      </w:r>
      <w:r w:rsidR="00846D20">
        <w:rPr>
          <w:rFonts w:ascii="Times New Roman" w:eastAsia="Arial" w:hAnsi="Times New Roman"/>
          <w:sz w:val="24"/>
          <w:szCs w:val="24"/>
        </w:rPr>
        <w:t xml:space="preserve"> um modelo de desfiles regulado</w:t>
      </w:r>
      <w:r w:rsidRPr="00C01A8E">
        <w:rPr>
          <w:rFonts w:ascii="Times New Roman" w:eastAsia="Arial" w:hAnsi="Times New Roman"/>
          <w:sz w:val="24"/>
          <w:szCs w:val="24"/>
        </w:rPr>
        <w:t xml:space="preserve"> conforme a verossimilhança, a causalidade o encadeamento ideal das ações</w:t>
      </w:r>
      <w:r w:rsidR="00846D20">
        <w:rPr>
          <w:rFonts w:ascii="Times New Roman" w:eastAsia="Arial" w:hAnsi="Times New Roman"/>
          <w:sz w:val="24"/>
          <w:szCs w:val="24"/>
        </w:rPr>
        <w:t xml:space="preserve">, que </w:t>
      </w:r>
      <w:r w:rsidR="00846D20" w:rsidRPr="00C01A8E">
        <w:rPr>
          <w:rFonts w:ascii="Times New Roman" w:eastAsia="Arial" w:hAnsi="Times New Roman"/>
          <w:sz w:val="24"/>
          <w:szCs w:val="24"/>
        </w:rPr>
        <w:t xml:space="preserve">denomino </w:t>
      </w:r>
      <w:r w:rsidR="00846D20" w:rsidRPr="00C01A8E">
        <w:rPr>
          <w:rFonts w:ascii="Times New Roman" w:eastAsia="Arial" w:hAnsi="Times New Roman"/>
          <w:i/>
          <w:iCs/>
          <w:sz w:val="24"/>
          <w:szCs w:val="24"/>
        </w:rPr>
        <w:t>desfile-</w:t>
      </w:r>
      <w:r w:rsidR="00846D20">
        <w:rPr>
          <w:rFonts w:ascii="Times New Roman" w:eastAsia="Arial" w:hAnsi="Times New Roman"/>
          <w:i/>
          <w:iCs/>
          <w:sz w:val="24"/>
          <w:szCs w:val="24"/>
        </w:rPr>
        <w:t>ilustr</w:t>
      </w:r>
      <w:r w:rsidR="00846D20" w:rsidRPr="00C01A8E">
        <w:rPr>
          <w:rFonts w:ascii="Times New Roman" w:eastAsia="Arial" w:hAnsi="Times New Roman"/>
          <w:i/>
          <w:iCs/>
          <w:sz w:val="24"/>
          <w:szCs w:val="24"/>
        </w:rPr>
        <w:t>ativo</w:t>
      </w:r>
      <w:r w:rsidR="00846D20" w:rsidRPr="00C01A8E">
        <w:rPr>
          <w:rFonts w:ascii="Times New Roman" w:eastAsia="Arial" w:hAnsi="Times New Roman"/>
          <w:sz w:val="24"/>
          <w:szCs w:val="24"/>
        </w:rPr>
        <w:t xml:space="preserve">, </w:t>
      </w:r>
      <w:r w:rsidR="00846D20">
        <w:rPr>
          <w:rFonts w:ascii="Times New Roman" w:eastAsia="Arial" w:hAnsi="Times New Roman"/>
          <w:sz w:val="24"/>
          <w:szCs w:val="24"/>
        </w:rPr>
        <w:t>pois as visualidades carnavalescas destinavam-se a ilustrar os fatos historiográficos abordados nos enredos</w:t>
      </w:r>
      <w:r w:rsidR="00846D20" w:rsidRPr="00C01A8E">
        <w:rPr>
          <w:rFonts w:ascii="Times New Roman" w:eastAsia="Arial" w:hAnsi="Times New Roman"/>
          <w:sz w:val="24"/>
          <w:szCs w:val="24"/>
        </w:rPr>
        <w:t>.</w:t>
      </w:r>
      <w:r w:rsidRPr="00C01A8E">
        <w:rPr>
          <w:rFonts w:ascii="Times New Roman" w:eastAsia="Arial" w:hAnsi="Times New Roman"/>
          <w:sz w:val="24"/>
          <w:szCs w:val="24"/>
        </w:rPr>
        <w:t xml:space="preserve"> </w:t>
      </w:r>
      <w:r w:rsidR="00846D20">
        <w:rPr>
          <w:rFonts w:ascii="Times New Roman" w:eastAsia="Arial" w:hAnsi="Times New Roman"/>
          <w:sz w:val="24"/>
          <w:szCs w:val="24"/>
        </w:rPr>
        <w:t>A</w:t>
      </w:r>
      <w:r w:rsidRPr="00C01A8E">
        <w:rPr>
          <w:rFonts w:ascii="Times New Roman" w:eastAsia="Arial" w:hAnsi="Times New Roman"/>
          <w:sz w:val="24"/>
          <w:szCs w:val="24"/>
        </w:rPr>
        <w:t>presentavam-se imagens miméticas subordinadas ao dizível</w:t>
      </w:r>
      <w:r w:rsidR="00846D20">
        <w:rPr>
          <w:rFonts w:ascii="Times New Roman" w:eastAsia="Arial" w:hAnsi="Times New Roman"/>
          <w:sz w:val="24"/>
          <w:szCs w:val="24"/>
        </w:rPr>
        <w:t xml:space="preserve"> para</w:t>
      </w:r>
      <w:r w:rsidR="00D055F2" w:rsidRPr="00C01A8E">
        <w:rPr>
          <w:rFonts w:ascii="Times New Roman" w:eastAsia="Arial" w:hAnsi="Times New Roman"/>
          <w:sz w:val="24"/>
          <w:szCs w:val="24"/>
        </w:rPr>
        <w:t xml:space="preserve"> representar </w:t>
      </w:r>
      <w:r w:rsidR="00CD13EF">
        <w:rPr>
          <w:rFonts w:ascii="Times New Roman" w:eastAsia="Arial" w:hAnsi="Times New Roman"/>
          <w:sz w:val="24"/>
          <w:szCs w:val="24"/>
        </w:rPr>
        <w:t xml:space="preserve">por semelhança </w:t>
      </w:r>
      <w:r w:rsidR="00D055F2" w:rsidRPr="00C01A8E">
        <w:rPr>
          <w:rFonts w:ascii="Times New Roman" w:eastAsia="Arial" w:hAnsi="Times New Roman"/>
          <w:sz w:val="24"/>
          <w:szCs w:val="24"/>
        </w:rPr>
        <w:t>personalidades e fatos históricos</w:t>
      </w:r>
      <w:r w:rsidR="001D16D1" w:rsidRPr="001D16D1">
        <w:rPr>
          <w:rFonts w:ascii="Times New Roman" w:eastAsia="Arial" w:hAnsi="Times New Roman"/>
          <w:sz w:val="24"/>
          <w:szCs w:val="24"/>
        </w:rPr>
        <w:t xml:space="preserve"> </w:t>
      </w:r>
      <w:r w:rsidR="001D16D1">
        <w:rPr>
          <w:rFonts w:ascii="Times New Roman" w:eastAsia="Arial" w:hAnsi="Times New Roman"/>
          <w:sz w:val="24"/>
          <w:szCs w:val="24"/>
        </w:rPr>
        <w:t>em obediência à</w:t>
      </w:r>
      <w:r w:rsidR="001D16D1" w:rsidRPr="00C01A8E">
        <w:rPr>
          <w:rFonts w:ascii="Times New Roman" w:eastAsia="Arial" w:hAnsi="Times New Roman"/>
          <w:sz w:val="24"/>
          <w:szCs w:val="24"/>
        </w:rPr>
        <w:t xml:space="preserve"> linguagem textual da sinopse</w:t>
      </w:r>
      <w:r w:rsidRPr="00C01A8E">
        <w:rPr>
          <w:rFonts w:ascii="Times New Roman" w:eastAsia="Arial" w:hAnsi="Times New Roman"/>
          <w:sz w:val="24"/>
          <w:szCs w:val="24"/>
        </w:rPr>
        <w:t xml:space="preserve">. </w:t>
      </w:r>
    </w:p>
    <w:p w14:paraId="4472D736" w14:textId="551BC140" w:rsidR="003D10D9" w:rsidRPr="00C01A8E" w:rsidRDefault="003D10D9"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A liberdade artística decorrente da redemocratização nos anos 1980 possibilitou </w:t>
      </w:r>
      <w:r w:rsidR="00846D20">
        <w:rPr>
          <w:rFonts w:ascii="Times New Roman" w:eastAsia="Arial" w:hAnsi="Times New Roman"/>
          <w:sz w:val="24"/>
          <w:szCs w:val="24"/>
        </w:rPr>
        <w:t>a produção</w:t>
      </w:r>
      <w:r w:rsidRPr="00C01A8E">
        <w:rPr>
          <w:rFonts w:ascii="Times New Roman" w:eastAsia="Arial" w:hAnsi="Times New Roman"/>
          <w:sz w:val="24"/>
          <w:szCs w:val="24"/>
        </w:rPr>
        <w:t xml:space="preserve"> de </w:t>
      </w:r>
      <w:r w:rsidR="00846D20">
        <w:rPr>
          <w:rFonts w:ascii="Times New Roman" w:eastAsia="Arial" w:hAnsi="Times New Roman"/>
          <w:sz w:val="24"/>
          <w:szCs w:val="24"/>
        </w:rPr>
        <w:t>desfile</w:t>
      </w:r>
      <w:r w:rsidRPr="00C01A8E">
        <w:rPr>
          <w:rFonts w:ascii="Times New Roman" w:eastAsia="Arial" w:hAnsi="Times New Roman"/>
          <w:sz w:val="24"/>
          <w:szCs w:val="24"/>
        </w:rPr>
        <w:t xml:space="preserve">s que não buscavam representar </w:t>
      </w:r>
      <w:r w:rsidR="00846D20">
        <w:rPr>
          <w:rFonts w:ascii="Times New Roman" w:eastAsia="Arial" w:hAnsi="Times New Roman"/>
          <w:sz w:val="24"/>
          <w:szCs w:val="24"/>
        </w:rPr>
        <w:t>por semelhança os fatos históricos</w:t>
      </w:r>
      <w:r w:rsidRPr="00C01A8E">
        <w:rPr>
          <w:rFonts w:ascii="Times New Roman" w:eastAsia="Arial" w:hAnsi="Times New Roman"/>
          <w:sz w:val="24"/>
          <w:szCs w:val="24"/>
        </w:rPr>
        <w:t>, mas convocar o espectador a refle</w:t>
      </w:r>
      <w:r w:rsidR="00F26D78">
        <w:rPr>
          <w:rFonts w:ascii="Times New Roman" w:eastAsia="Arial" w:hAnsi="Times New Roman"/>
          <w:sz w:val="24"/>
          <w:szCs w:val="24"/>
        </w:rPr>
        <w:t>tir</w:t>
      </w:r>
      <w:r w:rsidRPr="00C01A8E">
        <w:rPr>
          <w:rFonts w:ascii="Times New Roman" w:eastAsia="Arial" w:hAnsi="Times New Roman"/>
          <w:sz w:val="24"/>
          <w:szCs w:val="24"/>
        </w:rPr>
        <w:t xml:space="preserve"> sobre as circunstâncias políticas e sociais do país. No primeiro carnaval após o fim da ditadura, em 1986, destaca</w:t>
      </w:r>
      <w:r w:rsidR="001D16D1">
        <w:rPr>
          <w:rFonts w:ascii="Times New Roman" w:eastAsia="Arial" w:hAnsi="Times New Roman"/>
          <w:sz w:val="24"/>
          <w:szCs w:val="24"/>
        </w:rPr>
        <w:t>ra</w:t>
      </w:r>
      <w:r w:rsidRPr="00C01A8E">
        <w:rPr>
          <w:rFonts w:ascii="Times New Roman" w:eastAsia="Arial" w:hAnsi="Times New Roman"/>
          <w:sz w:val="24"/>
          <w:szCs w:val="24"/>
        </w:rPr>
        <w:t>m-se os enredos da Caprichosos de Pilares (</w:t>
      </w:r>
      <w:r w:rsidRPr="00C01A8E">
        <w:rPr>
          <w:rFonts w:ascii="Times New Roman" w:eastAsia="Arial" w:hAnsi="Times New Roman"/>
          <w:i/>
          <w:iCs/>
          <w:sz w:val="24"/>
          <w:szCs w:val="24"/>
        </w:rPr>
        <w:t>Brazil não seremos jamais, ou seremos?</w:t>
      </w:r>
      <w:r w:rsidRPr="00C01A8E">
        <w:rPr>
          <w:rFonts w:ascii="Times New Roman" w:eastAsia="Arial" w:hAnsi="Times New Roman"/>
          <w:sz w:val="24"/>
          <w:szCs w:val="24"/>
        </w:rPr>
        <w:t>), São Clemente (</w:t>
      </w:r>
      <w:r w:rsidRPr="00C01A8E">
        <w:rPr>
          <w:rFonts w:ascii="Times New Roman" w:eastAsia="Arial" w:hAnsi="Times New Roman"/>
          <w:i/>
          <w:iCs/>
          <w:sz w:val="24"/>
          <w:szCs w:val="24"/>
        </w:rPr>
        <w:t>Muita saúva, pouca saúde, os males do Brasil são</w:t>
      </w:r>
      <w:r w:rsidRPr="00C01A8E">
        <w:rPr>
          <w:rFonts w:ascii="Times New Roman" w:eastAsia="Arial" w:hAnsi="Times New Roman"/>
          <w:sz w:val="24"/>
          <w:szCs w:val="24"/>
        </w:rPr>
        <w:t>) e Império Serrano (</w:t>
      </w:r>
      <w:r w:rsidRPr="00C01A8E">
        <w:rPr>
          <w:rFonts w:ascii="Times New Roman" w:eastAsia="Arial" w:hAnsi="Times New Roman"/>
          <w:i/>
          <w:iCs/>
          <w:sz w:val="24"/>
          <w:szCs w:val="24"/>
        </w:rPr>
        <w:t>Eu quero</w:t>
      </w:r>
      <w:r w:rsidRPr="00C01A8E">
        <w:rPr>
          <w:rFonts w:ascii="Times New Roman" w:eastAsia="Arial" w:hAnsi="Times New Roman"/>
          <w:sz w:val="24"/>
          <w:szCs w:val="24"/>
        </w:rPr>
        <w:t>).</w:t>
      </w:r>
      <w:r w:rsidR="00F26D78">
        <w:rPr>
          <w:rFonts w:ascii="Times New Roman" w:eastAsia="Arial" w:hAnsi="Times New Roman"/>
          <w:sz w:val="24"/>
          <w:szCs w:val="24"/>
        </w:rPr>
        <w:t xml:space="preserve"> </w:t>
      </w:r>
      <w:r w:rsidRPr="00C01A8E">
        <w:rPr>
          <w:rFonts w:ascii="Times New Roman" w:eastAsia="Arial" w:hAnsi="Times New Roman"/>
          <w:sz w:val="24"/>
          <w:szCs w:val="24"/>
        </w:rPr>
        <w:t>A partir de então, a cada ano acrescentaram-se mais títulos na lista dos chamados enredos-</w:t>
      </w:r>
      <w:r w:rsidR="00846D20">
        <w:rPr>
          <w:rFonts w:ascii="Times New Roman" w:eastAsia="Arial" w:hAnsi="Times New Roman"/>
          <w:sz w:val="24"/>
          <w:szCs w:val="24"/>
        </w:rPr>
        <w:t>críticos</w:t>
      </w:r>
      <w:r w:rsidRPr="00C01A8E">
        <w:rPr>
          <w:rFonts w:ascii="Times New Roman" w:eastAsia="Arial" w:hAnsi="Times New Roman"/>
          <w:sz w:val="24"/>
          <w:szCs w:val="24"/>
        </w:rPr>
        <w:t xml:space="preserve">. </w:t>
      </w:r>
      <w:r w:rsidR="00651A54" w:rsidRPr="00C01A8E">
        <w:rPr>
          <w:rFonts w:ascii="Times New Roman" w:eastAsia="Arial" w:hAnsi="Times New Roman"/>
          <w:sz w:val="24"/>
          <w:szCs w:val="24"/>
        </w:rPr>
        <w:t>A historiografia perdeu espaço na construção das narrativas carnavalescas: c</w:t>
      </w:r>
      <w:r w:rsidRPr="00C01A8E">
        <w:rPr>
          <w:rFonts w:ascii="Times New Roman" w:eastAsia="Arial" w:hAnsi="Times New Roman"/>
          <w:sz w:val="24"/>
          <w:szCs w:val="24"/>
        </w:rPr>
        <w:t>onsolidou-se a apresentação de enredos “mais comportamentais e menos históricos” (</w:t>
      </w:r>
      <w:r w:rsidR="00EB6853" w:rsidRPr="00C01A8E">
        <w:rPr>
          <w:rFonts w:ascii="Times New Roman" w:eastAsia="Arial" w:hAnsi="Times New Roman"/>
          <w:sz w:val="24"/>
          <w:szCs w:val="24"/>
        </w:rPr>
        <w:t>FARIAS</w:t>
      </w:r>
      <w:r w:rsidR="00EB6853">
        <w:rPr>
          <w:rFonts w:ascii="Times New Roman" w:eastAsia="Arial" w:hAnsi="Times New Roman"/>
          <w:sz w:val="24"/>
          <w:szCs w:val="24"/>
        </w:rPr>
        <w:t xml:space="preserve">, </w:t>
      </w:r>
      <w:r w:rsidR="00EB6853">
        <w:rPr>
          <w:rFonts w:ascii="Times New Roman" w:eastAsia="Times New Roman" w:hAnsi="Times New Roman" w:cs="Times New Roman"/>
          <w:sz w:val="24"/>
          <w:szCs w:val="24"/>
        </w:rPr>
        <w:t xml:space="preserve">J. C., </w:t>
      </w:r>
      <w:r w:rsidRPr="00C01A8E">
        <w:rPr>
          <w:rFonts w:ascii="Times New Roman" w:eastAsia="Arial" w:hAnsi="Times New Roman"/>
          <w:sz w:val="24"/>
          <w:szCs w:val="24"/>
        </w:rPr>
        <w:t>2007</w:t>
      </w:r>
      <w:r w:rsidR="00651A54" w:rsidRPr="00C01A8E">
        <w:rPr>
          <w:rFonts w:ascii="Times New Roman" w:eastAsia="Arial" w:hAnsi="Times New Roman"/>
          <w:sz w:val="24"/>
          <w:szCs w:val="24"/>
        </w:rPr>
        <w:t xml:space="preserve">, p. </w:t>
      </w:r>
      <w:r w:rsidRPr="00C01A8E">
        <w:rPr>
          <w:rFonts w:ascii="Times New Roman" w:eastAsia="Arial" w:hAnsi="Times New Roman"/>
          <w:sz w:val="24"/>
          <w:szCs w:val="24"/>
        </w:rPr>
        <w:t xml:space="preserve">23). </w:t>
      </w:r>
      <w:r w:rsidR="00253226">
        <w:rPr>
          <w:rFonts w:ascii="Times New Roman" w:eastAsia="Arial" w:hAnsi="Times New Roman"/>
          <w:sz w:val="24"/>
          <w:szCs w:val="24"/>
        </w:rPr>
        <w:t>Foi</w:t>
      </w:r>
      <w:r w:rsidRPr="00C01A8E">
        <w:rPr>
          <w:rFonts w:ascii="Times New Roman" w:eastAsia="Arial" w:hAnsi="Times New Roman"/>
          <w:sz w:val="24"/>
          <w:szCs w:val="24"/>
        </w:rPr>
        <w:t xml:space="preserve"> exatamente a despreocupação com a historicidade que libert</w:t>
      </w:r>
      <w:r w:rsidR="00651A54" w:rsidRPr="00C01A8E">
        <w:rPr>
          <w:rFonts w:ascii="Times New Roman" w:eastAsia="Arial" w:hAnsi="Times New Roman"/>
          <w:sz w:val="24"/>
          <w:szCs w:val="24"/>
        </w:rPr>
        <w:t>ou</w:t>
      </w:r>
      <w:r w:rsidRPr="00C01A8E">
        <w:rPr>
          <w:rFonts w:ascii="Times New Roman" w:eastAsia="Arial" w:hAnsi="Times New Roman"/>
          <w:sz w:val="24"/>
          <w:szCs w:val="24"/>
        </w:rPr>
        <w:t xml:space="preserve"> os carnavalescos para desenvolverem enredos que subverte</w:t>
      </w:r>
      <w:r w:rsidR="00651A54" w:rsidRPr="00C01A8E">
        <w:rPr>
          <w:rFonts w:ascii="Times New Roman" w:eastAsia="Arial" w:hAnsi="Times New Roman"/>
          <w:sz w:val="24"/>
          <w:szCs w:val="24"/>
        </w:rPr>
        <w:t>ra</w:t>
      </w:r>
      <w:r w:rsidRPr="00C01A8E">
        <w:rPr>
          <w:rFonts w:ascii="Times New Roman" w:eastAsia="Arial" w:hAnsi="Times New Roman"/>
          <w:sz w:val="24"/>
          <w:szCs w:val="24"/>
        </w:rPr>
        <w:t>m a lógica aristotélica da verossimilhança.</w:t>
      </w:r>
      <w:r w:rsidR="009C5D48">
        <w:rPr>
          <w:rFonts w:ascii="Times New Roman" w:eastAsia="Arial" w:hAnsi="Times New Roman"/>
          <w:sz w:val="24"/>
          <w:szCs w:val="24"/>
        </w:rPr>
        <w:t xml:space="preserve"> </w:t>
      </w:r>
      <w:r w:rsidR="00653ADD" w:rsidRPr="00C01A8E">
        <w:rPr>
          <w:rFonts w:ascii="Times New Roman" w:eastAsia="Arial" w:hAnsi="Times New Roman"/>
          <w:sz w:val="24"/>
          <w:szCs w:val="24"/>
        </w:rPr>
        <w:t xml:space="preserve">A década de 1980, portanto, </w:t>
      </w:r>
      <w:r w:rsidR="00653ADD" w:rsidRPr="00C01A8E">
        <w:rPr>
          <w:rFonts w:ascii="Times New Roman" w:eastAsia="Arial" w:hAnsi="Times New Roman"/>
          <w:sz w:val="24"/>
          <w:szCs w:val="24"/>
        </w:rPr>
        <w:lastRenderedPageBreak/>
        <w:t>possibilitou a ruptura definitiva com a mímes</w:t>
      </w:r>
      <w:r w:rsidR="00846D20">
        <w:rPr>
          <w:rFonts w:ascii="Times New Roman" w:eastAsia="Arial" w:hAnsi="Times New Roman"/>
          <w:sz w:val="24"/>
          <w:szCs w:val="24"/>
        </w:rPr>
        <w:t>e</w:t>
      </w:r>
      <w:r w:rsidR="00653ADD" w:rsidRPr="00C01A8E">
        <w:rPr>
          <w:rFonts w:ascii="Times New Roman" w:eastAsia="Arial" w:hAnsi="Times New Roman"/>
          <w:sz w:val="24"/>
          <w:szCs w:val="24"/>
        </w:rPr>
        <w:t xml:space="preserve"> e o regime </w:t>
      </w:r>
      <w:r w:rsidR="001D16D1">
        <w:rPr>
          <w:rFonts w:ascii="Times New Roman" w:eastAsia="Arial" w:hAnsi="Times New Roman"/>
          <w:sz w:val="24"/>
          <w:szCs w:val="24"/>
        </w:rPr>
        <w:t>representativo</w:t>
      </w:r>
      <w:r w:rsidR="00653ADD" w:rsidRPr="00C01A8E">
        <w:rPr>
          <w:rFonts w:ascii="Times New Roman" w:eastAsia="Arial" w:hAnsi="Times New Roman"/>
          <w:sz w:val="24"/>
          <w:szCs w:val="24"/>
        </w:rPr>
        <w:t xml:space="preserve">, a instauração de um regime estético e a introdução da </w:t>
      </w:r>
      <w:r w:rsidR="00653ADD" w:rsidRPr="001D16D1">
        <w:rPr>
          <w:rFonts w:ascii="Times New Roman" w:eastAsia="Arial" w:hAnsi="Times New Roman"/>
          <w:sz w:val="24"/>
          <w:szCs w:val="24"/>
        </w:rPr>
        <w:t>frase-imagem</w:t>
      </w:r>
      <w:r w:rsidR="00653ADD" w:rsidRPr="00C01A8E">
        <w:rPr>
          <w:rFonts w:ascii="Times New Roman" w:eastAsia="Arial" w:hAnsi="Times New Roman"/>
          <w:sz w:val="24"/>
          <w:szCs w:val="24"/>
        </w:rPr>
        <w:t xml:space="preserve"> nos desfiles.</w:t>
      </w:r>
    </w:p>
    <w:p w14:paraId="7D828344" w14:textId="03853450" w:rsidR="003D10D9" w:rsidRPr="00C01A8E" w:rsidRDefault="00F26D78" w:rsidP="00C2303D">
      <w:pPr>
        <w:spacing w:line="360" w:lineRule="auto"/>
        <w:ind w:firstLine="709"/>
        <w:jc w:val="both"/>
        <w:rPr>
          <w:rFonts w:ascii="Times New Roman" w:eastAsia="Arial" w:hAnsi="Times New Roman"/>
          <w:sz w:val="24"/>
          <w:szCs w:val="24"/>
        </w:rPr>
      </w:pPr>
      <w:r>
        <w:rPr>
          <w:rFonts w:ascii="Times New Roman" w:eastAsia="Arial" w:hAnsi="Times New Roman"/>
          <w:sz w:val="24"/>
          <w:szCs w:val="24"/>
        </w:rPr>
        <w:t>N</w:t>
      </w:r>
      <w:r w:rsidR="007E79CC" w:rsidRPr="00C01A8E">
        <w:rPr>
          <w:rFonts w:ascii="Times New Roman" w:eastAsia="Arial" w:hAnsi="Times New Roman"/>
          <w:sz w:val="24"/>
          <w:szCs w:val="24"/>
        </w:rPr>
        <w:t>o período</w:t>
      </w:r>
      <w:r w:rsidR="00653ADD" w:rsidRPr="00C01A8E">
        <w:rPr>
          <w:rFonts w:ascii="Times New Roman" w:eastAsia="Arial" w:hAnsi="Times New Roman"/>
          <w:sz w:val="24"/>
          <w:szCs w:val="24"/>
        </w:rPr>
        <w:t>, n</w:t>
      </w:r>
      <w:r w:rsidR="007E79CC">
        <w:rPr>
          <w:rFonts w:ascii="Times New Roman" w:eastAsia="Arial" w:hAnsi="Times New Roman"/>
          <w:sz w:val="24"/>
          <w:szCs w:val="24"/>
        </w:rPr>
        <w:t>otabiliz</w:t>
      </w:r>
      <w:r w:rsidR="007E79CC" w:rsidRPr="00C01A8E">
        <w:rPr>
          <w:rFonts w:ascii="Times New Roman" w:eastAsia="Arial" w:hAnsi="Times New Roman"/>
          <w:sz w:val="24"/>
          <w:szCs w:val="24"/>
        </w:rPr>
        <w:t>ou-se</w:t>
      </w:r>
      <w:r w:rsidR="00653ADD" w:rsidRPr="00C01A8E">
        <w:rPr>
          <w:rFonts w:ascii="Times New Roman" w:eastAsia="Arial" w:hAnsi="Times New Roman"/>
          <w:sz w:val="24"/>
          <w:szCs w:val="24"/>
        </w:rPr>
        <w:t xml:space="preserve"> Fernando Pinto, </w:t>
      </w:r>
      <w:r w:rsidR="007E79CC" w:rsidRPr="00C01A8E">
        <w:rPr>
          <w:rFonts w:ascii="Times New Roman" w:eastAsia="Arial" w:hAnsi="Times New Roman"/>
          <w:sz w:val="24"/>
          <w:szCs w:val="24"/>
        </w:rPr>
        <w:t xml:space="preserve">carnavalesco </w:t>
      </w:r>
      <w:r w:rsidR="00653ADD" w:rsidRPr="00C01A8E">
        <w:rPr>
          <w:rFonts w:ascii="Times New Roman" w:eastAsia="Arial" w:hAnsi="Times New Roman"/>
          <w:sz w:val="24"/>
          <w:szCs w:val="24"/>
        </w:rPr>
        <w:t xml:space="preserve">cuja ironia refinada </w:t>
      </w:r>
      <w:r>
        <w:rPr>
          <w:rFonts w:ascii="Times New Roman" w:eastAsia="Arial" w:hAnsi="Times New Roman"/>
          <w:sz w:val="24"/>
          <w:szCs w:val="24"/>
        </w:rPr>
        <w:t>aguardava</w:t>
      </w:r>
      <w:r w:rsidR="00653ADD" w:rsidRPr="00C01A8E">
        <w:rPr>
          <w:rFonts w:ascii="Times New Roman" w:eastAsia="Arial" w:hAnsi="Times New Roman"/>
          <w:sz w:val="24"/>
          <w:szCs w:val="24"/>
        </w:rPr>
        <w:t xml:space="preserve"> pacientemente a decifração pelo público n</w:t>
      </w:r>
      <w:r w:rsidR="00846D20">
        <w:rPr>
          <w:rFonts w:ascii="Times New Roman" w:eastAsia="Arial" w:hAnsi="Times New Roman"/>
          <w:sz w:val="24"/>
          <w:szCs w:val="24"/>
        </w:rPr>
        <w:t>o</w:t>
      </w:r>
      <w:r w:rsidR="00653ADD" w:rsidRPr="00C01A8E">
        <w:rPr>
          <w:rFonts w:ascii="Times New Roman" w:eastAsia="Arial" w:hAnsi="Times New Roman"/>
          <w:sz w:val="24"/>
          <w:szCs w:val="24"/>
        </w:rPr>
        <w:t xml:space="preserve">s </w:t>
      </w:r>
      <w:r>
        <w:rPr>
          <w:rFonts w:ascii="Times New Roman" w:eastAsia="Arial" w:hAnsi="Times New Roman"/>
          <w:sz w:val="24"/>
          <w:szCs w:val="24"/>
        </w:rPr>
        <w:t>desfil</w:t>
      </w:r>
      <w:r w:rsidR="00846D20">
        <w:rPr>
          <w:rFonts w:ascii="Times New Roman" w:eastAsia="Arial" w:hAnsi="Times New Roman"/>
          <w:sz w:val="24"/>
          <w:szCs w:val="24"/>
        </w:rPr>
        <w:t>e</w:t>
      </w:r>
      <w:r>
        <w:rPr>
          <w:rFonts w:ascii="Times New Roman" w:eastAsia="Arial" w:hAnsi="Times New Roman"/>
          <w:sz w:val="24"/>
          <w:szCs w:val="24"/>
        </w:rPr>
        <w:t>s</w:t>
      </w:r>
      <w:r w:rsidR="00653ADD" w:rsidRPr="00C01A8E">
        <w:rPr>
          <w:rFonts w:ascii="Times New Roman" w:eastAsia="Arial" w:hAnsi="Times New Roman"/>
          <w:sz w:val="24"/>
          <w:szCs w:val="24"/>
        </w:rPr>
        <w:t xml:space="preserve"> </w:t>
      </w:r>
      <w:r w:rsidR="00846D20">
        <w:rPr>
          <w:rFonts w:ascii="Times New Roman" w:eastAsia="Arial" w:hAnsi="Times New Roman"/>
          <w:sz w:val="24"/>
          <w:szCs w:val="24"/>
        </w:rPr>
        <w:t>d</w:t>
      </w:r>
      <w:r w:rsidR="00653ADD" w:rsidRPr="00C01A8E">
        <w:rPr>
          <w:rFonts w:ascii="Times New Roman" w:eastAsia="Arial" w:hAnsi="Times New Roman"/>
          <w:sz w:val="24"/>
          <w:szCs w:val="24"/>
        </w:rPr>
        <w:t xml:space="preserve">a Mocidade Independente de Padre Miguel em </w:t>
      </w:r>
      <w:r w:rsidR="00846D20" w:rsidRPr="00C01A8E">
        <w:rPr>
          <w:rFonts w:ascii="Times New Roman" w:eastAsia="Arial" w:hAnsi="Times New Roman"/>
          <w:sz w:val="24"/>
          <w:szCs w:val="24"/>
        </w:rPr>
        <w:t>1980</w:t>
      </w:r>
      <w:r w:rsidR="00846D20" w:rsidRPr="00846D20">
        <w:rPr>
          <w:rFonts w:ascii="Times New Roman" w:eastAsia="Arial" w:hAnsi="Times New Roman"/>
          <w:i/>
          <w:iCs/>
          <w:sz w:val="24"/>
          <w:szCs w:val="24"/>
        </w:rPr>
        <w:t xml:space="preserve"> </w:t>
      </w:r>
      <w:r w:rsidR="00653ADD" w:rsidRPr="00C01A8E">
        <w:rPr>
          <w:rFonts w:ascii="Times New Roman" w:eastAsia="Arial" w:hAnsi="Times New Roman"/>
          <w:sz w:val="24"/>
          <w:szCs w:val="24"/>
        </w:rPr>
        <w:t>(</w:t>
      </w:r>
      <w:r w:rsidR="00846D20" w:rsidRPr="00C01A8E">
        <w:rPr>
          <w:rFonts w:ascii="Times New Roman" w:eastAsia="Arial" w:hAnsi="Times New Roman"/>
          <w:i/>
          <w:iCs/>
          <w:sz w:val="24"/>
          <w:szCs w:val="24"/>
        </w:rPr>
        <w:t>Tropicália Maravilha</w:t>
      </w:r>
      <w:r w:rsidR="00653ADD" w:rsidRPr="00C01A8E">
        <w:rPr>
          <w:rFonts w:ascii="Times New Roman" w:eastAsia="Arial" w:hAnsi="Times New Roman"/>
          <w:sz w:val="24"/>
          <w:szCs w:val="24"/>
        </w:rPr>
        <w:t xml:space="preserve">), </w:t>
      </w:r>
      <w:r w:rsidR="00846D20" w:rsidRPr="00C01A8E">
        <w:rPr>
          <w:rFonts w:ascii="Times New Roman" w:eastAsia="Arial" w:hAnsi="Times New Roman"/>
          <w:sz w:val="24"/>
          <w:szCs w:val="24"/>
        </w:rPr>
        <w:t xml:space="preserve">1983 </w:t>
      </w:r>
      <w:r w:rsidR="00653ADD" w:rsidRPr="00C01A8E">
        <w:rPr>
          <w:rFonts w:ascii="Times New Roman" w:eastAsia="Arial" w:hAnsi="Times New Roman"/>
          <w:sz w:val="24"/>
          <w:szCs w:val="24"/>
        </w:rPr>
        <w:t>(</w:t>
      </w:r>
      <w:r w:rsidR="00846D20" w:rsidRPr="00C01A8E">
        <w:rPr>
          <w:rFonts w:ascii="Times New Roman" w:eastAsia="Arial" w:hAnsi="Times New Roman"/>
          <w:i/>
          <w:iCs/>
          <w:sz w:val="24"/>
          <w:szCs w:val="24"/>
        </w:rPr>
        <w:t>Como era verde meu Xingu</w:t>
      </w:r>
      <w:r w:rsidR="00653ADD" w:rsidRPr="00C01A8E">
        <w:rPr>
          <w:rFonts w:ascii="Times New Roman" w:eastAsia="Arial" w:hAnsi="Times New Roman"/>
          <w:sz w:val="24"/>
          <w:szCs w:val="24"/>
        </w:rPr>
        <w:t xml:space="preserve">) e </w:t>
      </w:r>
      <w:r w:rsidR="00846D20" w:rsidRPr="00C01A8E">
        <w:rPr>
          <w:rFonts w:ascii="Times New Roman" w:eastAsia="Arial" w:hAnsi="Times New Roman"/>
          <w:sz w:val="24"/>
          <w:szCs w:val="24"/>
        </w:rPr>
        <w:t xml:space="preserve">1984 </w:t>
      </w:r>
      <w:r w:rsidR="00653ADD" w:rsidRPr="00C01A8E">
        <w:rPr>
          <w:rFonts w:ascii="Times New Roman" w:eastAsia="Arial" w:hAnsi="Times New Roman"/>
          <w:sz w:val="24"/>
          <w:szCs w:val="24"/>
        </w:rPr>
        <w:t>(</w:t>
      </w:r>
      <w:r w:rsidR="00846D20" w:rsidRPr="00C01A8E">
        <w:rPr>
          <w:rFonts w:ascii="Times New Roman" w:eastAsia="Arial" w:hAnsi="Times New Roman"/>
          <w:i/>
          <w:iCs/>
          <w:sz w:val="24"/>
          <w:szCs w:val="24"/>
        </w:rPr>
        <w:t>Mamãe, eu quero Manaus</w:t>
      </w:r>
      <w:r w:rsidR="00653ADD" w:rsidRPr="00C01A8E">
        <w:rPr>
          <w:rFonts w:ascii="Times New Roman" w:eastAsia="Arial" w:hAnsi="Times New Roman"/>
          <w:sz w:val="24"/>
          <w:szCs w:val="24"/>
        </w:rPr>
        <w:t xml:space="preserve">). Em sua obra, pela </w:t>
      </w:r>
      <w:r>
        <w:rPr>
          <w:rFonts w:ascii="Times New Roman" w:eastAsia="Arial" w:hAnsi="Times New Roman"/>
          <w:sz w:val="24"/>
          <w:szCs w:val="24"/>
        </w:rPr>
        <w:t>mesma agremiação</w:t>
      </w:r>
      <w:r w:rsidR="00653ADD" w:rsidRPr="00C01A8E">
        <w:rPr>
          <w:rFonts w:ascii="Times New Roman" w:eastAsia="Arial" w:hAnsi="Times New Roman"/>
          <w:sz w:val="24"/>
          <w:szCs w:val="24"/>
        </w:rPr>
        <w:t xml:space="preserve">, destacam-se </w:t>
      </w:r>
      <w:r w:rsidR="00651A54" w:rsidRPr="00C01A8E">
        <w:rPr>
          <w:rFonts w:ascii="Times New Roman" w:eastAsia="Arial" w:hAnsi="Times New Roman"/>
          <w:sz w:val="24"/>
          <w:szCs w:val="24"/>
        </w:rPr>
        <w:t>ainda</w:t>
      </w:r>
      <w:r w:rsidR="00653ADD" w:rsidRPr="00C01A8E">
        <w:rPr>
          <w:rFonts w:ascii="Times New Roman" w:eastAsia="Arial" w:hAnsi="Times New Roman"/>
          <w:sz w:val="24"/>
          <w:szCs w:val="24"/>
        </w:rPr>
        <w:t xml:space="preserve"> </w:t>
      </w:r>
      <w:r w:rsidR="00653ADD" w:rsidRPr="00C01A8E">
        <w:rPr>
          <w:rFonts w:ascii="Times New Roman" w:eastAsia="Arial" w:hAnsi="Times New Roman"/>
          <w:i/>
          <w:iCs/>
          <w:sz w:val="24"/>
          <w:szCs w:val="24"/>
        </w:rPr>
        <w:t>Ziriguidum 2001, um carnaval nas estrelas</w:t>
      </w:r>
      <w:r w:rsidR="00653ADD" w:rsidRPr="00C01A8E">
        <w:rPr>
          <w:rFonts w:ascii="Times New Roman" w:eastAsia="Arial" w:hAnsi="Times New Roman"/>
          <w:sz w:val="24"/>
          <w:szCs w:val="24"/>
        </w:rPr>
        <w:t xml:space="preserve"> (1985) e </w:t>
      </w:r>
      <w:r w:rsidR="00653ADD" w:rsidRPr="00C01A8E">
        <w:rPr>
          <w:rFonts w:ascii="Times New Roman" w:eastAsia="Arial" w:hAnsi="Times New Roman"/>
          <w:i/>
          <w:iCs/>
          <w:sz w:val="24"/>
          <w:szCs w:val="24"/>
        </w:rPr>
        <w:t>Tupinicópolis</w:t>
      </w:r>
      <w:r w:rsidR="00653ADD" w:rsidRPr="00C01A8E">
        <w:rPr>
          <w:rFonts w:ascii="Times New Roman" w:eastAsia="Arial" w:hAnsi="Times New Roman"/>
          <w:sz w:val="24"/>
          <w:szCs w:val="24"/>
        </w:rPr>
        <w:t xml:space="preserve"> (1987).</w:t>
      </w:r>
    </w:p>
    <w:p w14:paraId="6BC62C50" w14:textId="1ED604BB" w:rsidR="00653ADD" w:rsidRPr="00C01A8E" w:rsidRDefault="00653ADD"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Pinto rejeitou a reprodução mimética, como </w:t>
      </w:r>
      <w:r w:rsidR="00EB6853">
        <w:rPr>
          <w:rFonts w:ascii="Times New Roman" w:eastAsia="Arial" w:hAnsi="Times New Roman"/>
          <w:sz w:val="24"/>
          <w:szCs w:val="24"/>
        </w:rPr>
        <w:t>evidenciou</w:t>
      </w:r>
      <w:r w:rsidRPr="00C01A8E">
        <w:rPr>
          <w:rFonts w:ascii="Times New Roman" w:eastAsia="Arial" w:hAnsi="Times New Roman"/>
          <w:sz w:val="24"/>
          <w:szCs w:val="24"/>
        </w:rPr>
        <w:t xml:space="preserve"> </w:t>
      </w:r>
      <w:r w:rsidR="00EB6853">
        <w:rPr>
          <w:rFonts w:ascii="Times New Roman" w:eastAsia="Arial" w:hAnsi="Times New Roman"/>
          <w:sz w:val="24"/>
          <w:szCs w:val="24"/>
        </w:rPr>
        <w:t>um dos</w:t>
      </w:r>
      <w:r w:rsidRPr="00C01A8E">
        <w:rPr>
          <w:rFonts w:ascii="Times New Roman" w:eastAsia="Arial" w:hAnsi="Times New Roman"/>
          <w:sz w:val="24"/>
          <w:szCs w:val="24"/>
        </w:rPr>
        <w:t xml:space="preserve"> julgador</w:t>
      </w:r>
      <w:r w:rsidR="00EB6853">
        <w:rPr>
          <w:rFonts w:ascii="Times New Roman" w:eastAsia="Arial" w:hAnsi="Times New Roman"/>
          <w:sz w:val="24"/>
          <w:szCs w:val="24"/>
        </w:rPr>
        <w:t>es</w:t>
      </w:r>
      <w:r w:rsidRPr="00C01A8E">
        <w:rPr>
          <w:rFonts w:ascii="Times New Roman" w:eastAsia="Arial" w:hAnsi="Times New Roman"/>
          <w:sz w:val="24"/>
          <w:szCs w:val="24"/>
        </w:rPr>
        <w:t xml:space="preserve"> do quesito Alegorias e Adereços: “No segundo carro, vinham tatus na copas da árvores (…). Se ela colocasse os pássaros em cima e o tatu embaixo, eu aumentaria a nota em 2 pontos” </w:t>
      </w:r>
      <w:r w:rsidR="003038BE" w:rsidRPr="00C01A8E">
        <w:rPr>
          <w:rFonts w:ascii="Times New Roman" w:eastAsia="Arial" w:hAnsi="Times New Roman" w:cs="Times New Roman"/>
          <w:sz w:val="24"/>
          <w:szCs w:val="24"/>
        </w:rPr>
        <w:t>(</w:t>
      </w:r>
      <w:r w:rsidR="00EB6853">
        <w:rPr>
          <w:rFonts w:ascii="Times New Roman" w:eastAsia="Arial" w:hAnsi="Times New Roman" w:cs="Times New Roman"/>
          <w:sz w:val="24"/>
          <w:szCs w:val="24"/>
        </w:rPr>
        <w:t>NEIVA, 198</w:t>
      </w:r>
      <w:r w:rsidR="00F47C36">
        <w:rPr>
          <w:rFonts w:ascii="Times New Roman" w:eastAsia="Arial" w:hAnsi="Times New Roman" w:cs="Times New Roman"/>
          <w:sz w:val="24"/>
          <w:szCs w:val="24"/>
        </w:rPr>
        <w:t>3</w:t>
      </w:r>
      <w:r w:rsidR="00EB6853">
        <w:rPr>
          <w:rFonts w:ascii="Times New Roman" w:eastAsia="Arial" w:hAnsi="Times New Roman" w:cs="Times New Roman"/>
          <w:sz w:val="24"/>
          <w:szCs w:val="24"/>
        </w:rPr>
        <w:t xml:space="preserve"> </w:t>
      </w:r>
      <w:r w:rsidR="003038BE" w:rsidRPr="00C01A8E">
        <w:rPr>
          <w:rFonts w:ascii="Times New Roman" w:eastAsia="Arial" w:hAnsi="Times New Roman" w:cs="Times New Roman"/>
          <w:i/>
          <w:iCs/>
          <w:sz w:val="24"/>
          <w:szCs w:val="24"/>
        </w:rPr>
        <w:t>apud</w:t>
      </w:r>
      <w:r w:rsidR="003038BE" w:rsidRPr="00C01A8E">
        <w:rPr>
          <w:rFonts w:ascii="Times New Roman" w:eastAsia="Arial" w:hAnsi="Times New Roman" w:cs="Times New Roman"/>
          <w:sz w:val="24"/>
          <w:szCs w:val="24"/>
        </w:rPr>
        <w:t xml:space="preserve"> </w:t>
      </w:r>
      <w:r w:rsidR="003038BE" w:rsidRPr="00C01A8E">
        <w:rPr>
          <w:rFonts w:ascii="Times New Roman" w:hAnsi="Times New Roman"/>
          <w:sz w:val="24"/>
          <w:szCs w:val="24"/>
        </w:rPr>
        <w:t>SIMAS; FABATO, 2015, p. 133</w:t>
      </w:r>
      <w:r w:rsidR="003038BE" w:rsidRPr="00C01A8E">
        <w:rPr>
          <w:rFonts w:ascii="Times New Roman" w:eastAsia="Arial" w:hAnsi="Times New Roman" w:cs="Times New Roman"/>
          <w:sz w:val="24"/>
          <w:szCs w:val="24"/>
        </w:rPr>
        <w:t>)</w:t>
      </w:r>
      <w:r w:rsidRPr="00C01A8E">
        <w:rPr>
          <w:rFonts w:ascii="Times New Roman" w:eastAsia="Arial" w:hAnsi="Times New Roman"/>
          <w:sz w:val="24"/>
          <w:szCs w:val="24"/>
        </w:rPr>
        <w:t xml:space="preserve">. </w:t>
      </w:r>
      <w:r w:rsidR="00EB6853">
        <w:rPr>
          <w:rFonts w:ascii="Times New Roman" w:eastAsia="Arial" w:hAnsi="Times New Roman"/>
          <w:sz w:val="24"/>
          <w:szCs w:val="24"/>
        </w:rPr>
        <w:t xml:space="preserve">Messias </w:t>
      </w:r>
      <w:r w:rsidRPr="00C01A8E">
        <w:rPr>
          <w:rFonts w:ascii="Times New Roman" w:eastAsia="Arial" w:hAnsi="Times New Roman"/>
          <w:sz w:val="24"/>
          <w:szCs w:val="24"/>
        </w:rPr>
        <w:t>Neiva defendia-se das críticas à nota 6 atribuí</w:t>
      </w:r>
      <w:r w:rsidR="00FD4D37">
        <w:rPr>
          <w:rFonts w:ascii="Times New Roman" w:eastAsia="Arial" w:hAnsi="Times New Roman"/>
          <w:sz w:val="24"/>
          <w:szCs w:val="24"/>
        </w:rPr>
        <w:t>d</w:t>
      </w:r>
      <w:r w:rsidRPr="00C01A8E">
        <w:rPr>
          <w:rFonts w:ascii="Times New Roman" w:eastAsia="Arial" w:hAnsi="Times New Roman"/>
          <w:sz w:val="24"/>
          <w:szCs w:val="24"/>
        </w:rPr>
        <w:t>a à Mocidade Independente</w:t>
      </w:r>
      <w:r w:rsidR="00F47C36">
        <w:rPr>
          <w:rFonts w:ascii="Times New Roman" w:eastAsia="Arial" w:hAnsi="Times New Roman"/>
          <w:sz w:val="24"/>
          <w:szCs w:val="24"/>
        </w:rPr>
        <w:t xml:space="preserve"> no carnaval de 1983</w:t>
      </w:r>
      <w:r w:rsidRPr="00C01A8E">
        <w:rPr>
          <w:rFonts w:ascii="Times New Roman" w:eastAsia="Arial" w:hAnsi="Times New Roman"/>
          <w:sz w:val="24"/>
          <w:szCs w:val="24"/>
        </w:rPr>
        <w:t xml:space="preserve">. Árvores, tatus e pássaros: como no regime estético de Rancière, Fernando Pinto não rechaçou a figuração; </w:t>
      </w:r>
      <w:r w:rsidR="005E30D8">
        <w:rPr>
          <w:rFonts w:ascii="Times New Roman" w:eastAsia="Arial" w:hAnsi="Times New Roman"/>
          <w:sz w:val="24"/>
          <w:szCs w:val="24"/>
        </w:rPr>
        <w:t xml:space="preserve">mas </w:t>
      </w:r>
      <w:r w:rsidRPr="00C01A8E">
        <w:rPr>
          <w:rFonts w:ascii="Times New Roman" w:eastAsia="Arial" w:hAnsi="Times New Roman"/>
          <w:sz w:val="24"/>
          <w:szCs w:val="24"/>
        </w:rPr>
        <w:t>reorganizou as imagens e o conceito indigenista do enredo s</w:t>
      </w:r>
      <w:r w:rsidR="005E30D8">
        <w:rPr>
          <w:rFonts w:ascii="Times New Roman" w:eastAsia="Arial" w:hAnsi="Times New Roman"/>
          <w:sz w:val="24"/>
          <w:szCs w:val="24"/>
        </w:rPr>
        <w:t>ob</w:t>
      </w:r>
      <w:r w:rsidRPr="00C01A8E">
        <w:rPr>
          <w:rFonts w:ascii="Times New Roman" w:eastAsia="Arial" w:hAnsi="Times New Roman"/>
          <w:sz w:val="24"/>
          <w:szCs w:val="24"/>
        </w:rPr>
        <w:t xml:space="preserve"> novas relações de semelhança. Semelhança não mimética, não reprodutora da realidade</w:t>
      </w:r>
      <w:r w:rsidR="007E79CC">
        <w:rPr>
          <w:rFonts w:ascii="Times New Roman" w:eastAsia="Arial" w:hAnsi="Times New Roman"/>
          <w:sz w:val="24"/>
          <w:szCs w:val="24"/>
        </w:rPr>
        <w:t>,</w:t>
      </w:r>
      <w:r w:rsidRPr="00C01A8E">
        <w:rPr>
          <w:rFonts w:ascii="Times New Roman" w:eastAsia="Arial" w:hAnsi="Times New Roman"/>
          <w:sz w:val="24"/>
          <w:szCs w:val="24"/>
        </w:rPr>
        <w:t xml:space="preserve"> transita</w:t>
      </w:r>
      <w:r w:rsidR="007E79CC">
        <w:rPr>
          <w:rFonts w:ascii="Times New Roman" w:eastAsia="Arial" w:hAnsi="Times New Roman"/>
          <w:sz w:val="24"/>
          <w:szCs w:val="24"/>
        </w:rPr>
        <w:t>ndo</w:t>
      </w:r>
      <w:r w:rsidRPr="00C01A8E">
        <w:rPr>
          <w:rFonts w:ascii="Times New Roman" w:eastAsia="Arial" w:hAnsi="Times New Roman"/>
          <w:sz w:val="24"/>
          <w:szCs w:val="24"/>
        </w:rPr>
        <w:t xml:space="preserve"> entre os pólos dialético e simbólico.</w:t>
      </w:r>
    </w:p>
    <w:p w14:paraId="79190A2C" w14:textId="34D944E3" w:rsidR="007673B2" w:rsidRDefault="007673B2" w:rsidP="007673B2">
      <w:pPr>
        <w:spacing w:line="36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O tripé apresentado logo após a</w:t>
      </w:r>
      <w:r w:rsidRPr="00C01A8E">
        <w:rPr>
          <w:rFonts w:ascii="Times New Roman" w:eastAsia="Arial" w:hAnsi="Times New Roman" w:cs="Times New Roman"/>
          <w:sz w:val="24"/>
          <w:szCs w:val="24"/>
        </w:rPr>
        <w:t xml:space="preserve"> </w:t>
      </w:r>
      <w:r>
        <w:rPr>
          <w:rFonts w:ascii="Times New Roman" w:eastAsia="Arial" w:hAnsi="Times New Roman" w:cs="Times New Roman"/>
          <w:sz w:val="24"/>
          <w:szCs w:val="24"/>
        </w:rPr>
        <w:t>C</w:t>
      </w:r>
      <w:r w:rsidRPr="00C01A8E">
        <w:rPr>
          <w:rFonts w:ascii="Times New Roman" w:eastAsia="Arial" w:hAnsi="Times New Roman" w:cs="Times New Roman"/>
          <w:sz w:val="24"/>
          <w:szCs w:val="24"/>
        </w:rPr>
        <w:t xml:space="preserve">omissão de </w:t>
      </w:r>
      <w:r>
        <w:rPr>
          <w:rFonts w:ascii="Times New Roman" w:eastAsia="Arial" w:hAnsi="Times New Roman" w:cs="Times New Roman"/>
          <w:sz w:val="24"/>
          <w:szCs w:val="24"/>
        </w:rPr>
        <w:t>F</w:t>
      </w:r>
      <w:r w:rsidRPr="00C01A8E">
        <w:rPr>
          <w:rFonts w:ascii="Times New Roman" w:eastAsia="Arial" w:hAnsi="Times New Roman" w:cs="Times New Roman"/>
          <w:sz w:val="24"/>
          <w:szCs w:val="24"/>
        </w:rPr>
        <w:t xml:space="preserve">rente </w:t>
      </w:r>
      <w:r>
        <w:rPr>
          <w:rFonts w:ascii="Times New Roman" w:eastAsia="Arial" w:hAnsi="Times New Roman" w:cs="Times New Roman"/>
          <w:sz w:val="24"/>
          <w:szCs w:val="24"/>
        </w:rPr>
        <w:t>n</w:t>
      </w:r>
      <w:r w:rsidRPr="00C01A8E">
        <w:rPr>
          <w:rFonts w:ascii="Times New Roman" w:eastAsia="Arial" w:hAnsi="Times New Roman" w:cs="Times New Roman"/>
          <w:sz w:val="24"/>
          <w:szCs w:val="24"/>
        </w:rPr>
        <w:t xml:space="preserve">o desfile </w:t>
      </w:r>
      <w:r>
        <w:rPr>
          <w:rFonts w:ascii="Times New Roman" w:eastAsia="Arial" w:hAnsi="Times New Roman" w:cs="Times New Roman"/>
          <w:sz w:val="24"/>
          <w:szCs w:val="24"/>
        </w:rPr>
        <w:t>d</w:t>
      </w:r>
      <w:r w:rsidR="007E79CC">
        <w:rPr>
          <w:rFonts w:ascii="Times New Roman" w:eastAsia="Arial" w:hAnsi="Times New Roman" w:cs="Times New Roman"/>
          <w:sz w:val="24"/>
          <w:szCs w:val="24"/>
        </w:rPr>
        <w:t>e</w:t>
      </w:r>
      <w:r>
        <w:rPr>
          <w:rFonts w:ascii="Times New Roman" w:eastAsia="Arial" w:hAnsi="Times New Roman" w:cs="Times New Roman"/>
          <w:sz w:val="24"/>
          <w:szCs w:val="24"/>
        </w:rPr>
        <w:t xml:space="preserve"> 1987 </w:t>
      </w:r>
      <w:r w:rsidR="005A2549">
        <w:rPr>
          <w:rFonts w:ascii="Times New Roman" w:eastAsia="Arial" w:hAnsi="Times New Roman" w:cs="Times New Roman"/>
          <w:sz w:val="24"/>
          <w:szCs w:val="24"/>
        </w:rPr>
        <w:t>demonstrava</w:t>
      </w:r>
      <w:r w:rsidRPr="00C01A8E">
        <w:rPr>
          <w:rFonts w:ascii="Times New Roman" w:eastAsia="Arial" w:hAnsi="Times New Roman" w:cs="Times New Roman"/>
          <w:sz w:val="24"/>
          <w:szCs w:val="24"/>
        </w:rPr>
        <w:t xml:space="preserve"> perfeitamente a potência e </w:t>
      </w:r>
      <w:r>
        <w:rPr>
          <w:rFonts w:ascii="Times New Roman" w:eastAsia="Arial" w:hAnsi="Times New Roman" w:cs="Times New Roman"/>
          <w:sz w:val="24"/>
          <w:szCs w:val="24"/>
        </w:rPr>
        <w:t xml:space="preserve">a </w:t>
      </w:r>
      <w:r w:rsidRPr="00C01A8E">
        <w:rPr>
          <w:rFonts w:ascii="Times New Roman" w:eastAsia="Arial" w:hAnsi="Times New Roman" w:cs="Times New Roman"/>
          <w:sz w:val="24"/>
          <w:szCs w:val="24"/>
        </w:rPr>
        <w:t xml:space="preserve">eloquência do choque de elementos heterogêneos na imagem. </w:t>
      </w:r>
      <w:r>
        <w:rPr>
          <w:rFonts w:ascii="Times New Roman" w:eastAsia="Arial" w:hAnsi="Times New Roman" w:cs="Times New Roman"/>
          <w:sz w:val="24"/>
          <w:szCs w:val="24"/>
        </w:rPr>
        <w:t>Apresentava</w:t>
      </w:r>
      <w:r w:rsidRPr="00C01A8E">
        <w:rPr>
          <w:rFonts w:ascii="Times New Roman" w:eastAsia="Arial" w:hAnsi="Times New Roman" w:cs="Times New Roman"/>
          <w:sz w:val="24"/>
          <w:szCs w:val="24"/>
        </w:rPr>
        <w:t xml:space="preserve"> um</w:t>
      </w:r>
      <w:r>
        <w:rPr>
          <w:rFonts w:ascii="Times New Roman" w:eastAsia="Arial" w:hAnsi="Times New Roman" w:cs="Times New Roman"/>
          <w:sz w:val="24"/>
          <w:szCs w:val="24"/>
        </w:rPr>
        <w:t xml:space="preserve"> </w:t>
      </w:r>
      <w:r w:rsidRPr="00C01A8E">
        <w:rPr>
          <w:rFonts w:ascii="Times New Roman" w:eastAsia="Arial" w:hAnsi="Times New Roman" w:cs="Times New Roman"/>
          <w:sz w:val="24"/>
          <w:szCs w:val="24"/>
        </w:rPr>
        <w:t xml:space="preserve">praticável baixo no qual </w:t>
      </w:r>
      <w:r>
        <w:rPr>
          <w:rFonts w:ascii="Times New Roman" w:eastAsia="Arial" w:hAnsi="Times New Roman" w:cs="Times New Roman"/>
          <w:sz w:val="24"/>
          <w:szCs w:val="24"/>
        </w:rPr>
        <w:t xml:space="preserve">se </w:t>
      </w:r>
      <w:r w:rsidRPr="00C01A8E">
        <w:rPr>
          <w:rFonts w:ascii="Times New Roman" w:eastAsia="Arial" w:hAnsi="Times New Roman" w:cs="Times New Roman"/>
          <w:sz w:val="24"/>
          <w:szCs w:val="24"/>
        </w:rPr>
        <w:t>fix</w:t>
      </w:r>
      <w:r>
        <w:rPr>
          <w:rFonts w:ascii="Times New Roman" w:eastAsia="Arial" w:hAnsi="Times New Roman" w:cs="Times New Roman"/>
          <w:sz w:val="24"/>
          <w:szCs w:val="24"/>
        </w:rPr>
        <w:t>aram</w:t>
      </w:r>
      <w:r w:rsidRPr="00C01A8E">
        <w:rPr>
          <w:rFonts w:ascii="Times New Roman" w:eastAsia="Arial" w:hAnsi="Times New Roman" w:cs="Times New Roman"/>
          <w:sz w:val="24"/>
          <w:szCs w:val="24"/>
        </w:rPr>
        <w:t xml:space="preserve"> motocicletas reais – não esculturas de isopor ou de fibra, usadas tradicionalmente nas aleg</w:t>
      </w:r>
      <w:r>
        <w:rPr>
          <w:rFonts w:ascii="Times New Roman" w:eastAsia="Arial" w:hAnsi="Times New Roman" w:cs="Times New Roman"/>
          <w:sz w:val="24"/>
          <w:szCs w:val="24"/>
        </w:rPr>
        <w:t>o</w:t>
      </w:r>
      <w:r w:rsidRPr="00C01A8E">
        <w:rPr>
          <w:rFonts w:ascii="Times New Roman" w:eastAsia="Arial" w:hAnsi="Times New Roman" w:cs="Times New Roman"/>
          <w:sz w:val="24"/>
          <w:szCs w:val="24"/>
        </w:rPr>
        <w:t>rias dos desfiles. Sobre as motocicletas e ao lado delas, os componentes vestiam uma fantasia que hibridizava a indumentária tradicional dos povos originários com uma estética punk</w:t>
      </w:r>
      <w:r>
        <w:rPr>
          <w:rFonts w:ascii="Times New Roman" w:eastAsia="Arial" w:hAnsi="Times New Roman" w:cs="Times New Roman"/>
          <w:sz w:val="24"/>
          <w:szCs w:val="24"/>
        </w:rPr>
        <w:t xml:space="preserve">, o que evidenciava a influência de </w:t>
      </w:r>
      <w:r w:rsidRPr="009F3C2B">
        <w:rPr>
          <w:rFonts w:ascii="Times New Roman" w:eastAsia="Arial" w:hAnsi="Times New Roman" w:cs="Times New Roman"/>
          <w:i/>
          <w:iCs/>
          <w:sz w:val="24"/>
          <w:szCs w:val="24"/>
        </w:rPr>
        <w:t>MadMax</w:t>
      </w:r>
      <w:r w:rsidRPr="009F3C2B">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franquia cujos </w:t>
      </w:r>
      <w:r w:rsidRPr="009F3C2B">
        <w:rPr>
          <w:rFonts w:ascii="Times New Roman" w:eastAsia="Arial" w:hAnsi="Times New Roman" w:cs="Times New Roman"/>
          <w:sz w:val="24"/>
          <w:szCs w:val="24"/>
        </w:rPr>
        <w:t>filme</w:t>
      </w:r>
      <w:r>
        <w:rPr>
          <w:rFonts w:ascii="Times New Roman" w:eastAsia="Arial" w:hAnsi="Times New Roman" w:cs="Times New Roman"/>
          <w:sz w:val="24"/>
          <w:szCs w:val="24"/>
        </w:rPr>
        <w:t>s</w:t>
      </w:r>
      <w:r w:rsidRPr="009F3C2B">
        <w:rPr>
          <w:rFonts w:ascii="Times New Roman" w:eastAsia="Arial" w:hAnsi="Times New Roman" w:cs="Times New Roman"/>
          <w:sz w:val="24"/>
          <w:szCs w:val="24"/>
        </w:rPr>
        <w:t xml:space="preserve"> </w:t>
      </w:r>
      <w:r>
        <w:rPr>
          <w:rFonts w:ascii="Times New Roman" w:eastAsia="Arial" w:hAnsi="Times New Roman" w:cs="Times New Roman"/>
          <w:sz w:val="24"/>
          <w:szCs w:val="24"/>
        </w:rPr>
        <w:t>foram sucesso nos cinemas em</w:t>
      </w:r>
      <w:r w:rsidRPr="009F3C2B">
        <w:rPr>
          <w:rFonts w:ascii="Times New Roman" w:eastAsia="Arial" w:hAnsi="Times New Roman" w:cs="Times New Roman"/>
          <w:sz w:val="24"/>
          <w:szCs w:val="24"/>
        </w:rPr>
        <w:t xml:space="preserve"> 1979</w:t>
      </w:r>
      <w:r>
        <w:rPr>
          <w:rFonts w:ascii="Times New Roman" w:eastAsia="Arial" w:hAnsi="Times New Roman" w:cs="Times New Roman"/>
          <w:sz w:val="24"/>
          <w:szCs w:val="24"/>
        </w:rPr>
        <w:t xml:space="preserve">, 1981 e 1985. </w:t>
      </w:r>
      <w:r w:rsidRPr="00C01A8E">
        <w:rPr>
          <w:rFonts w:ascii="Times New Roman" w:eastAsia="Arial" w:hAnsi="Times New Roman" w:cs="Times New Roman"/>
          <w:sz w:val="24"/>
          <w:szCs w:val="24"/>
        </w:rPr>
        <w:t>Informações visuais, a princípio conflitantes e opostas, que ao mesmo tempo em que se choca</w:t>
      </w:r>
      <w:r>
        <w:rPr>
          <w:rFonts w:ascii="Times New Roman" w:eastAsia="Arial" w:hAnsi="Times New Roman" w:cs="Times New Roman"/>
          <w:sz w:val="24"/>
          <w:szCs w:val="24"/>
        </w:rPr>
        <w:t>va</w:t>
      </w:r>
      <w:r w:rsidRPr="00C01A8E">
        <w:rPr>
          <w:rFonts w:ascii="Times New Roman" w:eastAsia="Arial" w:hAnsi="Times New Roman" w:cs="Times New Roman"/>
          <w:sz w:val="24"/>
          <w:szCs w:val="24"/>
        </w:rPr>
        <w:t>m, se associ</w:t>
      </w:r>
      <w:r>
        <w:rPr>
          <w:rFonts w:ascii="Times New Roman" w:eastAsia="Arial" w:hAnsi="Times New Roman" w:cs="Times New Roman"/>
          <w:sz w:val="24"/>
          <w:szCs w:val="24"/>
        </w:rPr>
        <w:t>av</w:t>
      </w:r>
      <w:r w:rsidRPr="00C01A8E">
        <w:rPr>
          <w:rFonts w:ascii="Times New Roman" w:eastAsia="Arial" w:hAnsi="Times New Roman" w:cs="Times New Roman"/>
          <w:sz w:val="24"/>
          <w:szCs w:val="24"/>
        </w:rPr>
        <w:t>am harmonicamente para abrir o desfile e convocar o espectador à reflexão ativa sobre o tema que se desdobraria a seguir.</w:t>
      </w:r>
    </w:p>
    <w:p w14:paraId="5AF52922" w14:textId="095706DF" w:rsidR="007673B2" w:rsidRPr="00C01A8E" w:rsidRDefault="007673B2" w:rsidP="007673B2">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A fantasi</w:t>
      </w:r>
      <w:r>
        <w:rPr>
          <w:rFonts w:ascii="Times New Roman" w:eastAsia="Arial" w:hAnsi="Times New Roman"/>
          <w:sz w:val="24"/>
          <w:szCs w:val="24"/>
        </w:rPr>
        <w:t>a</w:t>
      </w:r>
      <w:r w:rsidRPr="00C01A8E">
        <w:rPr>
          <w:rFonts w:ascii="Times New Roman" w:eastAsia="Arial" w:hAnsi="Times New Roman"/>
          <w:sz w:val="24"/>
          <w:szCs w:val="24"/>
        </w:rPr>
        <w:t xml:space="preserve"> da bateria</w:t>
      </w:r>
      <w:r>
        <w:rPr>
          <w:rFonts w:ascii="Times New Roman" w:eastAsia="Arial" w:hAnsi="Times New Roman"/>
          <w:sz w:val="24"/>
          <w:szCs w:val="24"/>
        </w:rPr>
        <w:t xml:space="preserve"> </w:t>
      </w:r>
      <w:r w:rsidR="001358B5">
        <w:rPr>
          <w:rFonts w:ascii="Times New Roman" w:eastAsia="Arial" w:hAnsi="Times New Roman"/>
          <w:sz w:val="24"/>
          <w:szCs w:val="24"/>
        </w:rPr>
        <w:t>(</w:t>
      </w:r>
      <w:r>
        <w:rPr>
          <w:rFonts w:ascii="Times New Roman" w:eastAsia="Arial" w:hAnsi="Times New Roman"/>
          <w:i/>
          <w:iCs/>
          <w:sz w:val="24"/>
          <w:szCs w:val="24"/>
        </w:rPr>
        <w:t>Í</w:t>
      </w:r>
      <w:r w:rsidRPr="001D16D1">
        <w:rPr>
          <w:rFonts w:ascii="Times New Roman" w:eastAsia="Arial" w:hAnsi="Times New Roman"/>
          <w:i/>
          <w:iCs/>
          <w:sz w:val="24"/>
          <w:szCs w:val="24"/>
        </w:rPr>
        <w:t xml:space="preserve">ndios </w:t>
      </w:r>
      <w:r>
        <w:rPr>
          <w:rFonts w:ascii="Times New Roman" w:eastAsia="Arial" w:hAnsi="Times New Roman"/>
          <w:i/>
          <w:iCs/>
          <w:sz w:val="24"/>
          <w:szCs w:val="24"/>
        </w:rPr>
        <w:t>T</w:t>
      </w:r>
      <w:r w:rsidRPr="001D16D1">
        <w:rPr>
          <w:rFonts w:ascii="Times New Roman" w:eastAsia="Arial" w:hAnsi="Times New Roman"/>
          <w:i/>
          <w:iCs/>
          <w:sz w:val="24"/>
          <w:szCs w:val="24"/>
        </w:rPr>
        <w:t>upis emancipados</w:t>
      </w:r>
      <w:r w:rsidR="001358B5">
        <w:rPr>
          <w:rFonts w:ascii="Times New Roman" w:eastAsia="Arial" w:hAnsi="Times New Roman"/>
          <w:sz w:val="24"/>
          <w:szCs w:val="24"/>
        </w:rPr>
        <w:t>)</w:t>
      </w:r>
      <w:r w:rsidRPr="00C01A8E">
        <w:rPr>
          <w:rFonts w:ascii="Times New Roman" w:eastAsia="Arial" w:hAnsi="Times New Roman"/>
          <w:sz w:val="24"/>
          <w:szCs w:val="24"/>
        </w:rPr>
        <w:t xml:space="preserve"> </w:t>
      </w:r>
      <w:r>
        <w:rPr>
          <w:rFonts w:ascii="Times New Roman" w:eastAsia="Arial" w:hAnsi="Times New Roman"/>
          <w:sz w:val="24"/>
          <w:szCs w:val="24"/>
        </w:rPr>
        <w:t>constituía outro ótimo exemplo de frase-imagem no</w:t>
      </w:r>
      <w:r w:rsidRPr="00C01A8E">
        <w:rPr>
          <w:rFonts w:ascii="Times New Roman" w:eastAsia="Arial" w:hAnsi="Times New Roman"/>
          <w:sz w:val="24"/>
          <w:szCs w:val="24"/>
        </w:rPr>
        <w:t xml:space="preserve"> desfile</w:t>
      </w:r>
      <w:r>
        <w:rPr>
          <w:rFonts w:ascii="Times New Roman" w:eastAsia="Arial" w:hAnsi="Times New Roman"/>
          <w:sz w:val="24"/>
          <w:szCs w:val="24"/>
        </w:rPr>
        <w:t>.</w:t>
      </w:r>
      <w:r w:rsidRPr="00C01A8E">
        <w:rPr>
          <w:rFonts w:ascii="Times New Roman" w:eastAsia="Arial" w:hAnsi="Times New Roman"/>
          <w:sz w:val="24"/>
          <w:szCs w:val="24"/>
        </w:rPr>
        <w:t xml:space="preserve"> </w:t>
      </w:r>
      <w:r>
        <w:rPr>
          <w:rFonts w:ascii="Times New Roman" w:eastAsia="Arial" w:hAnsi="Times New Roman"/>
          <w:sz w:val="24"/>
          <w:szCs w:val="24"/>
        </w:rPr>
        <w:t>Os ritmistas vestiam</w:t>
      </w:r>
      <w:r w:rsidRPr="00C01A8E">
        <w:rPr>
          <w:rFonts w:ascii="Times New Roman" w:eastAsia="Arial" w:hAnsi="Times New Roman"/>
          <w:sz w:val="24"/>
          <w:szCs w:val="24"/>
        </w:rPr>
        <w:t xml:space="preserve"> calça com estampa de onça, camisa havaiana, </w:t>
      </w:r>
      <w:r>
        <w:rPr>
          <w:rFonts w:ascii="Times New Roman" w:eastAsia="Arial" w:hAnsi="Times New Roman"/>
          <w:sz w:val="24"/>
          <w:szCs w:val="24"/>
        </w:rPr>
        <w:t xml:space="preserve">além de </w:t>
      </w:r>
      <w:r w:rsidRPr="00C01A8E">
        <w:rPr>
          <w:rFonts w:ascii="Times New Roman" w:eastAsia="Arial" w:hAnsi="Times New Roman"/>
          <w:sz w:val="24"/>
          <w:szCs w:val="24"/>
        </w:rPr>
        <w:t>cocar indígena</w:t>
      </w:r>
      <w:r>
        <w:rPr>
          <w:rFonts w:ascii="Times New Roman" w:eastAsia="Arial" w:hAnsi="Times New Roman"/>
          <w:sz w:val="24"/>
          <w:szCs w:val="24"/>
        </w:rPr>
        <w:t>,</w:t>
      </w:r>
      <w:r w:rsidRPr="00C01A8E">
        <w:rPr>
          <w:rFonts w:ascii="Times New Roman" w:eastAsia="Arial" w:hAnsi="Times New Roman"/>
          <w:sz w:val="24"/>
          <w:szCs w:val="24"/>
        </w:rPr>
        <w:t xml:space="preserve"> óculos escuros e relógio de pulso</w:t>
      </w:r>
      <w:r>
        <w:rPr>
          <w:rFonts w:ascii="Times New Roman" w:eastAsia="Arial" w:hAnsi="Times New Roman"/>
          <w:sz w:val="24"/>
          <w:szCs w:val="24"/>
        </w:rPr>
        <w:t>;</w:t>
      </w:r>
      <w:r w:rsidRPr="00C01A8E">
        <w:rPr>
          <w:rFonts w:ascii="Times New Roman" w:eastAsia="Arial" w:hAnsi="Times New Roman"/>
          <w:sz w:val="24"/>
          <w:szCs w:val="24"/>
        </w:rPr>
        <w:t xml:space="preserve"> descrição </w:t>
      </w:r>
      <w:r>
        <w:rPr>
          <w:rFonts w:ascii="Times New Roman" w:eastAsia="Arial" w:hAnsi="Times New Roman"/>
          <w:sz w:val="24"/>
          <w:szCs w:val="24"/>
        </w:rPr>
        <w:t>que</w:t>
      </w:r>
      <w:r w:rsidRPr="00C01A8E">
        <w:rPr>
          <w:rFonts w:ascii="Times New Roman" w:eastAsia="Arial" w:hAnsi="Times New Roman"/>
          <w:sz w:val="24"/>
          <w:szCs w:val="24"/>
        </w:rPr>
        <w:t xml:space="preserve"> já </w:t>
      </w:r>
      <w:r>
        <w:rPr>
          <w:rFonts w:ascii="Times New Roman" w:eastAsia="Arial" w:hAnsi="Times New Roman"/>
          <w:sz w:val="24"/>
          <w:szCs w:val="24"/>
        </w:rPr>
        <w:t>se mostra suficiente</w:t>
      </w:r>
      <w:r w:rsidRPr="00C01A8E">
        <w:rPr>
          <w:rFonts w:ascii="Times New Roman" w:eastAsia="Arial" w:hAnsi="Times New Roman"/>
          <w:sz w:val="24"/>
          <w:szCs w:val="24"/>
        </w:rPr>
        <w:t xml:space="preserve"> para </w:t>
      </w:r>
      <w:r>
        <w:rPr>
          <w:rFonts w:ascii="Times New Roman" w:eastAsia="Arial" w:hAnsi="Times New Roman"/>
          <w:sz w:val="24"/>
          <w:szCs w:val="24"/>
        </w:rPr>
        <w:t>entender</w:t>
      </w:r>
      <w:r w:rsidRPr="00C01A8E">
        <w:rPr>
          <w:rFonts w:ascii="Times New Roman" w:eastAsia="Arial" w:hAnsi="Times New Roman"/>
          <w:sz w:val="24"/>
          <w:szCs w:val="24"/>
        </w:rPr>
        <w:t xml:space="preserve"> a </w:t>
      </w:r>
      <w:r>
        <w:rPr>
          <w:rFonts w:ascii="Times New Roman" w:eastAsia="Arial" w:hAnsi="Times New Roman"/>
          <w:sz w:val="24"/>
          <w:szCs w:val="24"/>
        </w:rPr>
        <w:t>expressividade</w:t>
      </w:r>
      <w:r w:rsidRPr="00C01A8E">
        <w:rPr>
          <w:rFonts w:ascii="Times New Roman" w:eastAsia="Arial" w:hAnsi="Times New Roman"/>
          <w:sz w:val="24"/>
          <w:szCs w:val="24"/>
        </w:rPr>
        <w:t xml:space="preserve"> do </w:t>
      </w:r>
      <w:r>
        <w:rPr>
          <w:rFonts w:ascii="Times New Roman" w:eastAsia="Arial" w:hAnsi="Times New Roman"/>
          <w:sz w:val="24"/>
          <w:szCs w:val="24"/>
        </w:rPr>
        <w:t>choque</w:t>
      </w:r>
      <w:r w:rsidRPr="00C01A8E">
        <w:rPr>
          <w:rFonts w:ascii="Times New Roman" w:eastAsia="Arial" w:hAnsi="Times New Roman"/>
          <w:sz w:val="24"/>
          <w:szCs w:val="24"/>
        </w:rPr>
        <w:t xml:space="preserve"> de tantos elementos heterogêneos.</w:t>
      </w:r>
    </w:p>
    <w:p w14:paraId="71E9BFFE" w14:textId="77777777" w:rsidR="001358B5" w:rsidRDefault="00F47C36" w:rsidP="00F47C36">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A grande parataxe da história dos desfiles foi mesmo</w:t>
      </w:r>
      <w:r>
        <w:rPr>
          <w:rFonts w:ascii="Times New Roman" w:eastAsia="Arial" w:hAnsi="Times New Roman"/>
          <w:sz w:val="24"/>
          <w:szCs w:val="24"/>
        </w:rPr>
        <w:t xml:space="preserve"> </w:t>
      </w:r>
      <w:r w:rsidRPr="007673B2">
        <w:rPr>
          <w:rFonts w:ascii="Times New Roman" w:eastAsia="Arial" w:hAnsi="Times New Roman"/>
          <w:i/>
          <w:iCs/>
          <w:sz w:val="24"/>
          <w:szCs w:val="24"/>
        </w:rPr>
        <w:t>Tupinicópolis</w:t>
      </w:r>
      <w:r>
        <w:rPr>
          <w:rFonts w:ascii="Times New Roman" w:eastAsia="Arial" w:hAnsi="Times New Roman"/>
          <w:sz w:val="24"/>
          <w:szCs w:val="24"/>
        </w:rPr>
        <w:t>.</w:t>
      </w:r>
      <w:r w:rsidRPr="00C01A8E">
        <w:rPr>
          <w:rFonts w:ascii="Times New Roman" w:eastAsia="Arial" w:hAnsi="Times New Roman"/>
          <w:sz w:val="24"/>
          <w:szCs w:val="24"/>
        </w:rPr>
        <w:t xml:space="preserve"> A sinopse anunciava o </w:t>
      </w:r>
      <w:r w:rsidRPr="00C01A8E">
        <w:rPr>
          <w:rFonts w:ascii="Times New Roman" w:eastAsia="Arial" w:hAnsi="Times New Roman"/>
          <w:i/>
          <w:iCs/>
          <w:sz w:val="24"/>
          <w:szCs w:val="24"/>
        </w:rPr>
        <w:t>New Eldorado</w:t>
      </w:r>
      <w:r w:rsidRPr="00C01A8E">
        <w:rPr>
          <w:rFonts w:ascii="Times New Roman" w:eastAsia="Arial" w:hAnsi="Times New Roman"/>
          <w:sz w:val="24"/>
          <w:szCs w:val="24"/>
        </w:rPr>
        <w:t xml:space="preserve"> de “um carnaval de ficção científica tupiniquim, retro-futurista, pós-indígena” revisitando a “estética pós-Marajoara Tupinicopolitana”. O carnavalesco </w:t>
      </w:r>
      <w:r w:rsidRPr="00C01A8E">
        <w:rPr>
          <w:rFonts w:ascii="Times New Roman" w:eastAsia="Arial" w:hAnsi="Times New Roman"/>
          <w:sz w:val="24"/>
          <w:szCs w:val="24"/>
        </w:rPr>
        <w:lastRenderedPageBreak/>
        <w:t>propunha apresentar “a cultura Tupiniquim falando para o mundo via Tupinicópolis”</w:t>
      </w:r>
      <w:r w:rsidRPr="00C01A8E">
        <w:rPr>
          <w:rFonts w:ascii="Times New Roman" w:eastAsia="Arial" w:hAnsi="Times New Roman" w:cs="Times New Roman"/>
          <w:sz w:val="24"/>
          <w:szCs w:val="24"/>
        </w:rPr>
        <w:t xml:space="preserve"> (PINTO, 198</w:t>
      </w:r>
      <w:r>
        <w:rPr>
          <w:rFonts w:ascii="Times New Roman" w:eastAsia="Arial" w:hAnsi="Times New Roman" w:cs="Times New Roman"/>
          <w:sz w:val="24"/>
          <w:szCs w:val="24"/>
        </w:rPr>
        <w:t>7</w:t>
      </w:r>
      <w:r w:rsidRPr="00C01A8E">
        <w:rPr>
          <w:rFonts w:ascii="Times New Roman" w:eastAsia="Arial" w:hAnsi="Times New Roman" w:cs="Times New Roman"/>
          <w:sz w:val="24"/>
          <w:szCs w:val="24"/>
        </w:rPr>
        <w:t>)</w:t>
      </w:r>
      <w:r w:rsidRPr="00C01A8E">
        <w:rPr>
          <w:rFonts w:ascii="Times New Roman" w:eastAsia="Arial" w:hAnsi="Times New Roman"/>
          <w:sz w:val="24"/>
          <w:szCs w:val="24"/>
        </w:rPr>
        <w:t>.</w:t>
      </w:r>
      <w:r>
        <w:rPr>
          <w:rFonts w:ascii="Times New Roman" w:eastAsia="Arial" w:hAnsi="Times New Roman"/>
          <w:sz w:val="24"/>
          <w:szCs w:val="24"/>
        </w:rPr>
        <w:t xml:space="preserve"> </w:t>
      </w:r>
      <w:r w:rsidRPr="00C01A8E">
        <w:rPr>
          <w:rFonts w:ascii="Times New Roman" w:eastAsia="Arial" w:hAnsi="Times New Roman"/>
          <w:sz w:val="24"/>
          <w:szCs w:val="24"/>
        </w:rPr>
        <w:t>E Tupinicópolis falou</w:t>
      </w:r>
      <w:r w:rsidR="005A2549">
        <w:rPr>
          <w:rFonts w:ascii="Times New Roman" w:eastAsia="Arial" w:hAnsi="Times New Roman"/>
          <w:sz w:val="24"/>
          <w:szCs w:val="24"/>
        </w:rPr>
        <w:t>!</w:t>
      </w:r>
    </w:p>
    <w:p w14:paraId="5467E483" w14:textId="3C8C4347" w:rsidR="00F47C36" w:rsidRPr="00C01A8E" w:rsidRDefault="005A2549" w:rsidP="00F47C36">
      <w:pPr>
        <w:spacing w:line="360" w:lineRule="auto"/>
        <w:ind w:firstLine="709"/>
        <w:jc w:val="both"/>
        <w:rPr>
          <w:rFonts w:ascii="Times New Roman" w:eastAsia="Arial" w:hAnsi="Times New Roman"/>
          <w:sz w:val="24"/>
          <w:szCs w:val="24"/>
        </w:rPr>
      </w:pPr>
      <w:r>
        <w:rPr>
          <w:rFonts w:ascii="Times New Roman" w:eastAsia="Arial" w:hAnsi="Times New Roman"/>
          <w:sz w:val="24"/>
          <w:szCs w:val="24"/>
        </w:rPr>
        <w:t>O</w:t>
      </w:r>
      <w:r w:rsidR="00F47C36">
        <w:rPr>
          <w:rFonts w:ascii="Times New Roman" w:eastAsia="Arial" w:hAnsi="Times New Roman"/>
          <w:sz w:val="24"/>
          <w:szCs w:val="24"/>
        </w:rPr>
        <w:t xml:space="preserve"> desfile</w:t>
      </w:r>
      <w:r w:rsidR="00F47C36" w:rsidRPr="004D3772">
        <w:rPr>
          <w:rFonts w:ascii="Times New Roman" w:eastAsia="Arial" w:hAnsi="Times New Roman"/>
          <w:i/>
          <w:iCs/>
          <w:sz w:val="24"/>
          <w:szCs w:val="24"/>
        </w:rPr>
        <w:t xml:space="preserve"> </w:t>
      </w:r>
      <w:r w:rsidR="00F47C36" w:rsidRPr="00C01A8E">
        <w:rPr>
          <w:rFonts w:ascii="Times New Roman" w:eastAsia="Arial" w:hAnsi="Times New Roman"/>
          <w:sz w:val="24"/>
          <w:szCs w:val="24"/>
        </w:rPr>
        <w:t>consagrou o fraseado contínuo da</w:t>
      </w:r>
      <w:r>
        <w:rPr>
          <w:rFonts w:ascii="Times New Roman" w:eastAsia="Arial" w:hAnsi="Times New Roman"/>
          <w:sz w:val="24"/>
          <w:szCs w:val="24"/>
        </w:rPr>
        <w:t>s</w:t>
      </w:r>
      <w:r w:rsidR="00F47C36" w:rsidRPr="00C01A8E">
        <w:rPr>
          <w:rFonts w:ascii="Times New Roman" w:eastAsia="Arial" w:hAnsi="Times New Roman"/>
          <w:sz w:val="24"/>
          <w:szCs w:val="24"/>
        </w:rPr>
        <w:t xml:space="preserve"> </w:t>
      </w:r>
      <w:r>
        <w:rPr>
          <w:rFonts w:ascii="Times New Roman" w:eastAsia="Arial" w:hAnsi="Times New Roman"/>
          <w:sz w:val="24"/>
          <w:szCs w:val="24"/>
        </w:rPr>
        <w:t>visualidades</w:t>
      </w:r>
      <w:r w:rsidR="00F47C36">
        <w:rPr>
          <w:rFonts w:ascii="Times New Roman" w:eastAsia="Arial" w:hAnsi="Times New Roman"/>
          <w:sz w:val="24"/>
          <w:szCs w:val="24"/>
        </w:rPr>
        <w:t xml:space="preserve"> carnavalesca</w:t>
      </w:r>
      <w:r>
        <w:rPr>
          <w:rFonts w:ascii="Times New Roman" w:eastAsia="Arial" w:hAnsi="Times New Roman"/>
          <w:sz w:val="24"/>
          <w:szCs w:val="24"/>
        </w:rPr>
        <w:t>s:</w:t>
      </w:r>
      <w:r w:rsidR="00F47C36" w:rsidRPr="00C01A8E">
        <w:rPr>
          <w:rFonts w:ascii="Times New Roman" w:eastAsia="Arial" w:hAnsi="Times New Roman"/>
          <w:sz w:val="24"/>
          <w:szCs w:val="24"/>
        </w:rPr>
        <w:t xml:space="preserve"> </w:t>
      </w:r>
      <w:r>
        <w:rPr>
          <w:rFonts w:ascii="Times New Roman" w:eastAsia="Arial" w:hAnsi="Times New Roman"/>
          <w:sz w:val="24"/>
          <w:szCs w:val="24"/>
        </w:rPr>
        <w:t>d</w:t>
      </w:r>
      <w:r w:rsidR="00F47C36" w:rsidRPr="00C01A8E">
        <w:rPr>
          <w:rFonts w:ascii="Times New Roman" w:eastAsia="Arial" w:hAnsi="Times New Roman"/>
          <w:sz w:val="24"/>
          <w:szCs w:val="24"/>
        </w:rPr>
        <w:t>a comissão de frente ao último componente</w:t>
      </w:r>
      <w:r w:rsidR="00F47C36">
        <w:rPr>
          <w:rFonts w:ascii="Times New Roman" w:eastAsia="Arial" w:hAnsi="Times New Roman"/>
          <w:sz w:val="24"/>
          <w:szCs w:val="24"/>
        </w:rPr>
        <w:t xml:space="preserve">, </w:t>
      </w:r>
      <w:r w:rsidR="00F47C36" w:rsidRPr="00C01A8E">
        <w:rPr>
          <w:rFonts w:ascii="Times New Roman" w:eastAsia="Arial" w:hAnsi="Times New Roman"/>
          <w:sz w:val="24"/>
          <w:szCs w:val="24"/>
        </w:rPr>
        <w:t xml:space="preserve">cada </w:t>
      </w:r>
      <w:r w:rsidR="00F47C36">
        <w:rPr>
          <w:rFonts w:ascii="Times New Roman" w:eastAsia="Arial" w:hAnsi="Times New Roman"/>
          <w:sz w:val="24"/>
          <w:szCs w:val="24"/>
        </w:rPr>
        <w:t>imagem</w:t>
      </w:r>
      <w:r w:rsidR="00F47C36" w:rsidRPr="00C01A8E">
        <w:rPr>
          <w:rFonts w:ascii="Times New Roman" w:eastAsia="Arial" w:hAnsi="Times New Roman"/>
          <w:sz w:val="24"/>
          <w:szCs w:val="24"/>
        </w:rPr>
        <w:t xml:space="preserve"> apresentada lançou uma pergunta, propôs uma reflexão sobre a exploração das riquezas brasileiras e a situação das populações indígenas no Brasil. Em meio a cocares e </w:t>
      </w:r>
      <w:r w:rsidR="00F47C36">
        <w:rPr>
          <w:rFonts w:ascii="Times New Roman" w:eastAsia="Arial" w:hAnsi="Times New Roman"/>
          <w:sz w:val="24"/>
          <w:szCs w:val="24"/>
        </w:rPr>
        <w:t>adereços</w:t>
      </w:r>
      <w:r w:rsidR="00F47C36" w:rsidRPr="00C01A8E">
        <w:rPr>
          <w:rFonts w:ascii="Times New Roman" w:eastAsia="Arial" w:hAnsi="Times New Roman"/>
          <w:sz w:val="24"/>
          <w:szCs w:val="24"/>
        </w:rPr>
        <w:t xml:space="preserve"> de arte plumária viam-se placas de sinalização de trânsito; índios-operários da </w:t>
      </w:r>
      <w:r w:rsidR="00F47C36" w:rsidRPr="00C01A8E">
        <w:rPr>
          <w:rFonts w:ascii="Times New Roman" w:eastAsia="Arial" w:hAnsi="Times New Roman"/>
          <w:i/>
          <w:iCs/>
          <w:sz w:val="24"/>
          <w:szCs w:val="24"/>
        </w:rPr>
        <w:t>Tupi S.A.</w:t>
      </w:r>
      <w:r w:rsidR="00F47C36" w:rsidRPr="00C01A8E">
        <w:rPr>
          <w:rFonts w:ascii="Times New Roman" w:eastAsia="Arial" w:hAnsi="Times New Roman"/>
          <w:sz w:val="24"/>
          <w:szCs w:val="24"/>
        </w:rPr>
        <w:t xml:space="preserve"> carregavam uma chave-inglesa; no </w:t>
      </w:r>
      <w:r w:rsidR="00F47C36" w:rsidRPr="00C01A8E">
        <w:rPr>
          <w:rFonts w:ascii="Times New Roman" w:eastAsia="Arial" w:hAnsi="Times New Roman"/>
          <w:i/>
          <w:iCs/>
          <w:sz w:val="24"/>
          <w:szCs w:val="24"/>
        </w:rPr>
        <w:t>Shopping Boitatá</w:t>
      </w:r>
      <w:r w:rsidR="00F47C36" w:rsidRPr="00C01A8E">
        <w:rPr>
          <w:rFonts w:ascii="Times New Roman" w:eastAsia="Arial" w:hAnsi="Times New Roman"/>
          <w:sz w:val="24"/>
          <w:szCs w:val="24"/>
        </w:rPr>
        <w:t xml:space="preserve"> vendiam-se diversos produtos, como o creme dental </w:t>
      </w:r>
      <w:r w:rsidR="00F47C36" w:rsidRPr="00C01A8E">
        <w:rPr>
          <w:rFonts w:ascii="Times New Roman" w:eastAsia="Arial" w:hAnsi="Times New Roman"/>
          <w:i/>
          <w:iCs/>
          <w:sz w:val="24"/>
          <w:szCs w:val="24"/>
        </w:rPr>
        <w:t>Pererê</w:t>
      </w:r>
      <w:r w:rsidR="00F47C36" w:rsidRPr="00C01A8E">
        <w:rPr>
          <w:rFonts w:ascii="Times New Roman" w:eastAsia="Arial" w:hAnsi="Times New Roman"/>
          <w:sz w:val="24"/>
          <w:szCs w:val="24"/>
        </w:rPr>
        <w:t>.</w:t>
      </w:r>
      <w:r w:rsidR="00F47C36">
        <w:rPr>
          <w:rFonts w:ascii="Times New Roman" w:eastAsia="Arial" w:hAnsi="Times New Roman"/>
          <w:sz w:val="24"/>
          <w:szCs w:val="24"/>
        </w:rPr>
        <w:t xml:space="preserve"> </w:t>
      </w:r>
      <w:r w:rsidR="00F47C36" w:rsidRPr="00C01A8E">
        <w:rPr>
          <w:rFonts w:ascii="Times New Roman" w:eastAsia="Arial" w:hAnsi="Times New Roman"/>
          <w:sz w:val="24"/>
          <w:szCs w:val="24"/>
        </w:rPr>
        <w:t xml:space="preserve">A ficção tupinicopolitana funcionava </w:t>
      </w:r>
      <w:r w:rsidR="00F47C36">
        <w:rPr>
          <w:rFonts w:ascii="Times New Roman" w:eastAsia="Arial" w:hAnsi="Times New Roman"/>
          <w:sz w:val="24"/>
          <w:szCs w:val="24"/>
        </w:rPr>
        <w:t>como metáfora d</w:t>
      </w:r>
      <w:r w:rsidR="00F47C36" w:rsidRPr="00C01A8E">
        <w:rPr>
          <w:rFonts w:ascii="Times New Roman" w:eastAsia="Arial" w:hAnsi="Times New Roman"/>
          <w:sz w:val="24"/>
          <w:szCs w:val="24"/>
        </w:rPr>
        <w:t xml:space="preserve">as mazelas </w:t>
      </w:r>
      <w:r w:rsidR="00F47C36">
        <w:rPr>
          <w:rFonts w:ascii="Times New Roman" w:eastAsia="Arial" w:hAnsi="Times New Roman"/>
          <w:sz w:val="24"/>
          <w:szCs w:val="24"/>
        </w:rPr>
        <w:t>brasileiras</w:t>
      </w:r>
      <w:r w:rsidR="00F47C36" w:rsidRPr="00C01A8E">
        <w:rPr>
          <w:rFonts w:ascii="Times New Roman" w:eastAsia="Arial" w:hAnsi="Times New Roman"/>
          <w:sz w:val="24"/>
          <w:szCs w:val="24"/>
        </w:rPr>
        <w:t xml:space="preserve">. </w:t>
      </w:r>
      <w:r w:rsidR="00D55FD3">
        <w:rPr>
          <w:rFonts w:ascii="Times New Roman" w:eastAsia="Arial" w:hAnsi="Times New Roman"/>
          <w:sz w:val="24"/>
          <w:szCs w:val="24"/>
        </w:rPr>
        <w:t>Em uma alegoria</w:t>
      </w:r>
      <w:r w:rsidR="00F47C36" w:rsidRPr="00C01A8E">
        <w:rPr>
          <w:rFonts w:ascii="Times New Roman" w:eastAsia="Arial" w:hAnsi="Times New Roman"/>
          <w:sz w:val="24"/>
          <w:szCs w:val="24"/>
        </w:rPr>
        <w:t>, pod</w:t>
      </w:r>
      <w:r w:rsidR="00D55FD3">
        <w:rPr>
          <w:rFonts w:ascii="Times New Roman" w:eastAsia="Arial" w:hAnsi="Times New Roman"/>
          <w:sz w:val="24"/>
          <w:szCs w:val="24"/>
        </w:rPr>
        <w:t>ia</w:t>
      </w:r>
      <w:r w:rsidR="00F47C36" w:rsidRPr="00C01A8E">
        <w:rPr>
          <w:rFonts w:ascii="Times New Roman" w:eastAsia="Arial" w:hAnsi="Times New Roman"/>
          <w:sz w:val="24"/>
          <w:szCs w:val="24"/>
        </w:rPr>
        <w:t>-se observar o choque de uma c</w:t>
      </w:r>
      <w:r w:rsidR="00F47C36" w:rsidRPr="00C01A8E">
        <w:rPr>
          <w:rFonts w:ascii="Times New Roman" w:eastAsia="Arial" w:hAnsi="Times New Roman" w:cs="Times New Roman"/>
          <w:sz w:val="24"/>
          <w:szCs w:val="24"/>
        </w:rPr>
        <w:t>édula d</w:t>
      </w:r>
      <w:r>
        <w:rPr>
          <w:rFonts w:ascii="Times New Roman" w:eastAsia="Arial" w:hAnsi="Times New Roman" w:cs="Times New Roman"/>
          <w:sz w:val="24"/>
          <w:szCs w:val="24"/>
        </w:rPr>
        <w:t>e 1</w:t>
      </w:r>
      <w:r w:rsidR="00F47C36" w:rsidRPr="00C01A8E">
        <w:rPr>
          <w:rFonts w:ascii="Times New Roman" w:eastAsia="Arial" w:hAnsi="Times New Roman" w:cs="Times New Roman"/>
          <w:sz w:val="24"/>
          <w:szCs w:val="24"/>
        </w:rPr>
        <w:t xml:space="preserve"> guarani tupinicopolitano e d</w:t>
      </w:r>
      <w:r>
        <w:rPr>
          <w:rFonts w:ascii="Times New Roman" w:eastAsia="Arial" w:hAnsi="Times New Roman" w:cs="Times New Roman"/>
          <w:sz w:val="24"/>
          <w:szCs w:val="24"/>
        </w:rPr>
        <w:t>e</w:t>
      </w:r>
      <w:r w:rsidR="00F47C36" w:rsidRPr="00C01A8E">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500 </w:t>
      </w:r>
      <w:r w:rsidR="00F47C36" w:rsidRPr="00C01A8E">
        <w:rPr>
          <w:rFonts w:ascii="Times New Roman" w:eastAsia="Arial" w:hAnsi="Times New Roman" w:cs="Times New Roman"/>
          <w:sz w:val="24"/>
          <w:szCs w:val="24"/>
        </w:rPr>
        <w:t>cruzado</w:t>
      </w:r>
      <w:r>
        <w:rPr>
          <w:rFonts w:ascii="Times New Roman" w:eastAsia="Arial" w:hAnsi="Times New Roman" w:cs="Times New Roman"/>
          <w:sz w:val="24"/>
          <w:szCs w:val="24"/>
        </w:rPr>
        <w:t>s</w:t>
      </w:r>
      <w:r w:rsidR="00F47C36" w:rsidRPr="00C01A8E">
        <w:rPr>
          <w:rFonts w:ascii="Times New Roman" w:eastAsia="Arial" w:hAnsi="Times New Roman" w:cs="Times New Roman"/>
          <w:sz w:val="24"/>
          <w:szCs w:val="24"/>
        </w:rPr>
        <w:t xml:space="preserve"> para convocar a uma reflexão sobre a situação econômica do país. </w:t>
      </w:r>
      <w:r w:rsidR="001358B5">
        <w:rPr>
          <w:rFonts w:ascii="Times New Roman" w:eastAsia="Arial" w:hAnsi="Times New Roman" w:cs="Times New Roman"/>
          <w:sz w:val="24"/>
          <w:szCs w:val="24"/>
        </w:rPr>
        <w:t>U</w:t>
      </w:r>
      <w:r w:rsidR="00F47C36" w:rsidRPr="00C01A8E">
        <w:rPr>
          <w:rFonts w:ascii="Times New Roman" w:eastAsia="Arial" w:hAnsi="Times New Roman" w:cs="Times New Roman"/>
          <w:sz w:val="24"/>
          <w:szCs w:val="24"/>
        </w:rPr>
        <w:t xml:space="preserve">ma leitura possível daquela imagem seria a equivalência dos valores apresentados (considerando as cédulas dispostas lado a lado). </w:t>
      </w:r>
      <w:r>
        <w:rPr>
          <w:rFonts w:ascii="Times New Roman" w:eastAsia="Arial" w:hAnsi="Times New Roman" w:cs="Times New Roman"/>
          <w:sz w:val="24"/>
          <w:szCs w:val="24"/>
        </w:rPr>
        <w:t>L</w:t>
      </w:r>
      <w:r w:rsidR="00F47C36" w:rsidRPr="00C01A8E">
        <w:rPr>
          <w:rFonts w:ascii="Times New Roman" w:eastAsia="Arial" w:hAnsi="Times New Roman" w:cs="Times New Roman"/>
          <w:sz w:val="24"/>
          <w:szCs w:val="24"/>
        </w:rPr>
        <w:t>ança</w:t>
      </w:r>
      <w:r w:rsidR="00F47C36">
        <w:rPr>
          <w:rFonts w:ascii="Times New Roman" w:eastAsia="Arial" w:hAnsi="Times New Roman" w:cs="Times New Roman"/>
          <w:sz w:val="24"/>
          <w:szCs w:val="24"/>
        </w:rPr>
        <w:t>va</w:t>
      </w:r>
      <w:r>
        <w:rPr>
          <w:rFonts w:ascii="Times New Roman" w:eastAsia="Arial" w:hAnsi="Times New Roman" w:cs="Times New Roman"/>
          <w:sz w:val="24"/>
          <w:szCs w:val="24"/>
        </w:rPr>
        <w:t>-se</w:t>
      </w:r>
      <w:r w:rsidR="00F47C36" w:rsidRPr="00C01A8E">
        <w:rPr>
          <w:rFonts w:ascii="Times New Roman" w:eastAsia="Arial" w:hAnsi="Times New Roman" w:cs="Times New Roman"/>
          <w:sz w:val="24"/>
          <w:szCs w:val="24"/>
        </w:rPr>
        <w:t xml:space="preserve"> a pergunta: </w:t>
      </w:r>
      <w:r w:rsidR="001358B5">
        <w:rPr>
          <w:rFonts w:ascii="Times New Roman" w:eastAsia="Arial" w:hAnsi="Times New Roman" w:cs="Times New Roman"/>
          <w:sz w:val="24"/>
          <w:szCs w:val="24"/>
        </w:rPr>
        <w:t>n</w:t>
      </w:r>
      <w:r w:rsidR="001358B5" w:rsidRPr="00C01A8E">
        <w:rPr>
          <w:rFonts w:ascii="Times New Roman" w:eastAsia="Arial" w:hAnsi="Times New Roman" w:cs="Times New Roman"/>
          <w:sz w:val="24"/>
          <w:szCs w:val="24"/>
        </w:rPr>
        <w:t>o tempo da hiperinflação</w:t>
      </w:r>
      <w:r w:rsidR="001358B5">
        <w:rPr>
          <w:rFonts w:ascii="Times New Roman" w:eastAsia="Arial" w:hAnsi="Times New Roman" w:cs="Times New Roman"/>
          <w:sz w:val="24"/>
          <w:szCs w:val="24"/>
        </w:rPr>
        <w:t>,</w:t>
      </w:r>
      <w:r w:rsidR="001358B5" w:rsidRPr="00C01A8E">
        <w:rPr>
          <w:rFonts w:ascii="Times New Roman" w:eastAsia="Arial" w:hAnsi="Times New Roman" w:cs="Times New Roman"/>
          <w:sz w:val="24"/>
          <w:szCs w:val="24"/>
        </w:rPr>
        <w:t xml:space="preserve"> </w:t>
      </w:r>
      <w:r w:rsidR="00F47C36" w:rsidRPr="00C01A8E">
        <w:rPr>
          <w:rFonts w:ascii="Times New Roman" w:eastAsia="Arial" w:hAnsi="Times New Roman" w:cs="Times New Roman"/>
          <w:sz w:val="24"/>
          <w:szCs w:val="24"/>
        </w:rPr>
        <w:t>a economia nacional estaria em melhor situação se não fosse controlada por homens brancos?</w:t>
      </w:r>
    </w:p>
    <w:p w14:paraId="1363805D" w14:textId="545FAA9F" w:rsidR="00AF0981" w:rsidRPr="00C01A8E" w:rsidRDefault="00E3046F"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Evidencia-se, assim,</w:t>
      </w:r>
      <w:r w:rsidR="00AE6671" w:rsidRPr="00C01A8E">
        <w:rPr>
          <w:rFonts w:ascii="Times New Roman" w:eastAsia="Arial" w:hAnsi="Times New Roman"/>
          <w:sz w:val="24"/>
          <w:szCs w:val="24"/>
        </w:rPr>
        <w:t xml:space="preserve"> a digital brechtiana em </w:t>
      </w:r>
      <w:r w:rsidR="00AE6671" w:rsidRPr="00C01A8E">
        <w:rPr>
          <w:rFonts w:ascii="Times New Roman" w:eastAsia="Arial" w:hAnsi="Times New Roman"/>
          <w:i/>
          <w:iCs/>
          <w:sz w:val="24"/>
          <w:szCs w:val="24"/>
        </w:rPr>
        <w:t>Tupinicópolis</w:t>
      </w:r>
      <w:r w:rsidR="00AE6671" w:rsidRPr="00C01A8E">
        <w:rPr>
          <w:rFonts w:ascii="Times New Roman" w:eastAsia="Arial" w:hAnsi="Times New Roman"/>
          <w:sz w:val="24"/>
          <w:szCs w:val="24"/>
        </w:rPr>
        <w:t xml:space="preserve">. Bertolt Brecht </w:t>
      </w:r>
      <w:r w:rsidR="004D71E1" w:rsidRPr="00C01A8E">
        <w:rPr>
          <w:rFonts w:ascii="Times New Roman" w:eastAsia="Arial" w:hAnsi="Times New Roman"/>
          <w:sz w:val="24"/>
          <w:szCs w:val="24"/>
        </w:rPr>
        <w:t>reivindicou o</w:t>
      </w:r>
      <w:r w:rsidR="00AE6671" w:rsidRPr="00C01A8E">
        <w:rPr>
          <w:rFonts w:ascii="Times New Roman" w:eastAsia="Arial" w:hAnsi="Times New Roman"/>
          <w:sz w:val="24"/>
          <w:szCs w:val="24"/>
        </w:rPr>
        <w:t xml:space="preserve"> distanciamento do espectador</w:t>
      </w:r>
      <w:r w:rsidR="001358B5">
        <w:rPr>
          <w:rFonts w:ascii="Times New Roman" w:eastAsia="Arial" w:hAnsi="Times New Roman"/>
          <w:sz w:val="24"/>
          <w:szCs w:val="24"/>
        </w:rPr>
        <w:t xml:space="preserve"> através d</w:t>
      </w:r>
      <w:r w:rsidR="001358B5" w:rsidRPr="00C01A8E">
        <w:rPr>
          <w:rFonts w:ascii="Times New Roman" w:eastAsia="Arial" w:hAnsi="Times New Roman"/>
          <w:sz w:val="24"/>
          <w:szCs w:val="24"/>
        </w:rPr>
        <w:t>a transposição da fábula a um espaçotempo diegético desconhecido pelo espectador</w:t>
      </w:r>
      <w:r w:rsidR="00AE6671" w:rsidRPr="00C01A8E">
        <w:rPr>
          <w:rFonts w:ascii="Times New Roman" w:eastAsia="Arial" w:hAnsi="Times New Roman"/>
          <w:sz w:val="24"/>
          <w:szCs w:val="24"/>
        </w:rPr>
        <w:t xml:space="preserve">, para despertar-lhe da inconsciência da identificação </w:t>
      </w:r>
      <w:r w:rsidRPr="00C01A8E">
        <w:rPr>
          <w:rFonts w:ascii="Times New Roman" w:eastAsia="Arial" w:hAnsi="Times New Roman"/>
          <w:sz w:val="24"/>
          <w:szCs w:val="24"/>
        </w:rPr>
        <w:t xml:space="preserve">verossímil </w:t>
      </w:r>
      <w:r w:rsidR="00AE6671" w:rsidRPr="00C01A8E">
        <w:rPr>
          <w:rFonts w:ascii="Times New Roman" w:eastAsia="Arial" w:hAnsi="Times New Roman"/>
          <w:sz w:val="24"/>
          <w:szCs w:val="24"/>
        </w:rPr>
        <w:t>aristotélica</w:t>
      </w:r>
      <w:r w:rsidR="004D71E1" w:rsidRPr="001358B5">
        <w:rPr>
          <w:rFonts w:ascii="Times New Roman" w:eastAsia="Arial" w:hAnsi="Times New Roman"/>
          <w:sz w:val="24"/>
          <w:szCs w:val="24"/>
        </w:rPr>
        <w:t>: “</w:t>
      </w:r>
      <w:r w:rsidR="004D71E1" w:rsidRPr="001358B5">
        <w:rPr>
          <w:rFonts w:ascii="Times New Roman" w:hAnsi="Times New Roman"/>
          <w:i/>
          <w:iCs/>
          <w:sz w:val="24"/>
          <w:szCs w:val="24"/>
        </w:rPr>
        <w:t>Distanciar una acción o un personaje significa simplemente quitarle a la acción o al personaje los aspectos obvios, conocidos, familiares y provocar en torno suyo el asombro y la curiosidad</w:t>
      </w:r>
      <w:r w:rsidR="004D71E1" w:rsidRPr="001358B5">
        <w:rPr>
          <w:rFonts w:ascii="Times New Roman" w:hAnsi="Times New Roman"/>
          <w:sz w:val="24"/>
          <w:szCs w:val="24"/>
        </w:rPr>
        <w:t>”</w:t>
      </w:r>
      <w:r w:rsidR="003E511A" w:rsidRPr="001358B5">
        <w:rPr>
          <w:rFonts w:ascii="Times New Roman" w:hAnsi="Times New Roman" w:cs="Times New Roman"/>
          <w:position w:val="6"/>
          <w:sz w:val="20"/>
          <w:szCs w:val="20"/>
        </w:rPr>
        <w:t xml:space="preserve"> </w:t>
      </w:r>
      <w:r w:rsidR="003E511A" w:rsidRPr="00C7331D">
        <w:rPr>
          <w:rFonts w:ascii="Times New Roman" w:hAnsi="Times New Roman" w:cs="Times New Roman"/>
          <w:position w:val="6"/>
          <w:sz w:val="20"/>
          <w:szCs w:val="20"/>
        </w:rPr>
        <w:footnoteReference w:id="3"/>
      </w:r>
      <w:r w:rsidR="004D71E1" w:rsidRPr="001358B5">
        <w:rPr>
          <w:rFonts w:ascii="Times New Roman" w:hAnsi="Times New Roman"/>
          <w:sz w:val="24"/>
          <w:szCs w:val="24"/>
        </w:rPr>
        <w:t xml:space="preserve"> (BRECHT, 2004, p. 83).</w:t>
      </w:r>
      <w:r w:rsidR="004B24F9">
        <w:rPr>
          <w:rFonts w:ascii="Times New Roman" w:hAnsi="Times New Roman"/>
          <w:sz w:val="24"/>
          <w:szCs w:val="24"/>
        </w:rPr>
        <w:t xml:space="preserve"> </w:t>
      </w:r>
      <w:r w:rsidR="00AF0981" w:rsidRPr="00C01A8E">
        <w:rPr>
          <w:rFonts w:ascii="Times New Roman" w:eastAsia="Arial" w:hAnsi="Times New Roman"/>
          <w:sz w:val="24"/>
          <w:szCs w:val="24"/>
        </w:rPr>
        <w:t xml:space="preserve">Pinto logrou distanciar </w:t>
      </w:r>
      <w:r w:rsidRPr="00C01A8E">
        <w:rPr>
          <w:rFonts w:ascii="Times New Roman" w:eastAsia="Arial" w:hAnsi="Times New Roman"/>
          <w:sz w:val="24"/>
          <w:szCs w:val="24"/>
        </w:rPr>
        <w:t xml:space="preserve">espacialmente </w:t>
      </w:r>
      <w:r w:rsidR="00AF0981" w:rsidRPr="00C01A8E">
        <w:rPr>
          <w:rFonts w:ascii="Times New Roman" w:eastAsia="Arial" w:hAnsi="Times New Roman"/>
          <w:sz w:val="24"/>
          <w:szCs w:val="24"/>
        </w:rPr>
        <w:t>o espectador para fazê-lo compreender; apresentou incógnitas que foram esclarecidas ao longo d</w:t>
      </w:r>
      <w:r w:rsidR="003E511A">
        <w:rPr>
          <w:rFonts w:ascii="Times New Roman" w:eastAsia="Arial" w:hAnsi="Times New Roman"/>
          <w:sz w:val="24"/>
          <w:szCs w:val="24"/>
        </w:rPr>
        <w:t>o desfile</w:t>
      </w:r>
      <w:r w:rsidR="00AF0981" w:rsidRPr="00C01A8E">
        <w:rPr>
          <w:rFonts w:ascii="Times New Roman" w:eastAsia="Arial" w:hAnsi="Times New Roman"/>
          <w:sz w:val="24"/>
          <w:szCs w:val="24"/>
        </w:rPr>
        <w:t xml:space="preserve">; a partir de uma ficção particular, falou da situação geral do país e fez </w:t>
      </w:r>
      <w:r w:rsidR="003E511A">
        <w:rPr>
          <w:rFonts w:ascii="Times New Roman" w:eastAsia="Arial" w:hAnsi="Times New Roman"/>
          <w:sz w:val="24"/>
          <w:szCs w:val="24"/>
        </w:rPr>
        <w:t>entender</w:t>
      </w:r>
      <w:r w:rsidR="00AF0981" w:rsidRPr="00C01A8E">
        <w:rPr>
          <w:rFonts w:ascii="Times New Roman" w:eastAsia="Arial" w:hAnsi="Times New Roman"/>
          <w:sz w:val="24"/>
          <w:szCs w:val="24"/>
        </w:rPr>
        <w:t xml:space="preserve"> uma através da outra</w:t>
      </w:r>
      <w:r w:rsidR="001C3055">
        <w:rPr>
          <w:rFonts w:ascii="Times New Roman" w:eastAsia="Arial" w:hAnsi="Times New Roman"/>
          <w:sz w:val="24"/>
          <w:szCs w:val="24"/>
        </w:rPr>
        <w:t>;</w:t>
      </w:r>
      <w:r w:rsidR="00AF0981" w:rsidRPr="00C01A8E">
        <w:rPr>
          <w:rFonts w:ascii="Times New Roman" w:eastAsia="Arial" w:hAnsi="Times New Roman"/>
          <w:sz w:val="24"/>
          <w:szCs w:val="24"/>
        </w:rPr>
        <w:t xml:space="preserve"> </w:t>
      </w:r>
      <w:r w:rsidR="001C3055">
        <w:rPr>
          <w:rFonts w:ascii="Times New Roman" w:eastAsia="Arial" w:hAnsi="Times New Roman"/>
          <w:sz w:val="24"/>
          <w:szCs w:val="24"/>
        </w:rPr>
        <w:t>criou</w:t>
      </w:r>
      <w:r w:rsidR="00AF0981" w:rsidRPr="00C01A8E">
        <w:rPr>
          <w:rFonts w:ascii="Times New Roman" w:eastAsia="Arial" w:hAnsi="Times New Roman"/>
          <w:sz w:val="24"/>
          <w:szCs w:val="24"/>
        </w:rPr>
        <w:t xml:space="preserve"> imagens contraditórias</w:t>
      </w:r>
      <w:r w:rsidR="003E511A">
        <w:rPr>
          <w:rFonts w:ascii="Times New Roman" w:eastAsia="Arial" w:hAnsi="Times New Roman"/>
          <w:sz w:val="24"/>
          <w:szCs w:val="24"/>
        </w:rPr>
        <w:t xml:space="preserve"> que</w:t>
      </w:r>
      <w:r w:rsidR="00AF0981" w:rsidRPr="00C01A8E">
        <w:rPr>
          <w:rFonts w:ascii="Times New Roman" w:eastAsia="Arial" w:hAnsi="Times New Roman"/>
          <w:sz w:val="24"/>
          <w:szCs w:val="24"/>
        </w:rPr>
        <w:t xml:space="preserve"> apresent</w:t>
      </w:r>
      <w:r w:rsidR="000D29EC">
        <w:rPr>
          <w:rFonts w:ascii="Times New Roman" w:eastAsia="Arial" w:hAnsi="Times New Roman"/>
          <w:sz w:val="24"/>
          <w:szCs w:val="24"/>
        </w:rPr>
        <w:t>a</w:t>
      </w:r>
      <w:r w:rsidR="003E511A">
        <w:rPr>
          <w:rFonts w:ascii="Times New Roman" w:eastAsia="Arial" w:hAnsi="Times New Roman"/>
          <w:sz w:val="24"/>
          <w:szCs w:val="24"/>
        </w:rPr>
        <w:t>v</w:t>
      </w:r>
      <w:r w:rsidR="00AF0981" w:rsidRPr="00C01A8E">
        <w:rPr>
          <w:rFonts w:ascii="Times New Roman" w:eastAsia="Arial" w:hAnsi="Times New Roman"/>
          <w:sz w:val="24"/>
          <w:szCs w:val="24"/>
        </w:rPr>
        <w:t>am sentido de unidade</w:t>
      </w:r>
      <w:r w:rsidR="001C3055">
        <w:rPr>
          <w:rFonts w:ascii="Times New Roman" w:eastAsia="Arial" w:hAnsi="Times New Roman"/>
          <w:sz w:val="24"/>
          <w:szCs w:val="24"/>
        </w:rPr>
        <w:t>:</w:t>
      </w:r>
      <w:r w:rsidR="00AF0981" w:rsidRPr="00C01A8E">
        <w:rPr>
          <w:rFonts w:ascii="Times New Roman" w:eastAsia="Arial" w:hAnsi="Times New Roman"/>
          <w:sz w:val="24"/>
          <w:szCs w:val="24"/>
        </w:rPr>
        <w:t xml:space="preserve"> a contradição do homogêneo – para Brecht – ou </w:t>
      </w:r>
      <w:r w:rsidRPr="00C01A8E">
        <w:rPr>
          <w:rFonts w:ascii="Times New Roman" w:eastAsia="Arial" w:hAnsi="Times New Roman"/>
          <w:sz w:val="24"/>
          <w:szCs w:val="24"/>
        </w:rPr>
        <w:t>a conciliação eloquente</w:t>
      </w:r>
      <w:r w:rsidR="00AF0981" w:rsidRPr="00C01A8E">
        <w:rPr>
          <w:rFonts w:ascii="Times New Roman" w:eastAsia="Arial" w:hAnsi="Times New Roman"/>
          <w:sz w:val="24"/>
          <w:szCs w:val="24"/>
        </w:rPr>
        <w:t xml:space="preserve"> de elementos heterogêneos da frase-imagem – como prefere Rancière. Se a modernidade de Pamplona se apoiava na </w:t>
      </w:r>
      <w:r w:rsidR="001C3055">
        <w:rPr>
          <w:rFonts w:ascii="Times New Roman" w:eastAsia="Arial" w:hAnsi="Times New Roman"/>
          <w:sz w:val="24"/>
          <w:szCs w:val="24"/>
        </w:rPr>
        <w:t xml:space="preserve">clássica </w:t>
      </w:r>
      <w:r w:rsidR="00AF0981" w:rsidRPr="00C01A8E">
        <w:rPr>
          <w:rFonts w:ascii="Times New Roman" w:eastAsia="Arial" w:hAnsi="Times New Roman"/>
          <w:sz w:val="24"/>
          <w:szCs w:val="24"/>
        </w:rPr>
        <w:t xml:space="preserve">poética </w:t>
      </w:r>
      <w:r w:rsidR="001C3055">
        <w:rPr>
          <w:rFonts w:ascii="Times New Roman" w:eastAsia="Arial" w:hAnsi="Times New Roman"/>
          <w:sz w:val="24"/>
          <w:szCs w:val="24"/>
        </w:rPr>
        <w:t>aristotélica</w:t>
      </w:r>
      <w:r w:rsidR="00AF0981" w:rsidRPr="00C01A8E">
        <w:rPr>
          <w:rFonts w:ascii="Times New Roman" w:eastAsia="Arial" w:hAnsi="Times New Roman"/>
          <w:sz w:val="24"/>
          <w:szCs w:val="24"/>
        </w:rPr>
        <w:t xml:space="preserve">, a </w:t>
      </w:r>
      <w:r w:rsidR="00AF0981" w:rsidRPr="004B24F9">
        <w:rPr>
          <w:rFonts w:ascii="Times New Roman" w:eastAsia="Arial" w:hAnsi="Times New Roman"/>
          <w:sz w:val="24"/>
          <w:szCs w:val="24"/>
        </w:rPr>
        <w:t>hipermodernidade</w:t>
      </w:r>
      <w:r w:rsidR="00AF0981" w:rsidRPr="00C01A8E">
        <w:rPr>
          <w:rFonts w:ascii="Times New Roman" w:eastAsia="Arial" w:hAnsi="Times New Roman"/>
          <w:sz w:val="24"/>
          <w:szCs w:val="24"/>
        </w:rPr>
        <w:t xml:space="preserve"> de Fernando Pinto</w:t>
      </w:r>
      <w:r w:rsidR="004D3772">
        <w:rPr>
          <w:rFonts w:ascii="Times New Roman" w:eastAsia="Arial" w:hAnsi="Times New Roman"/>
          <w:sz w:val="24"/>
          <w:szCs w:val="24"/>
        </w:rPr>
        <w:t xml:space="preserve"> </w:t>
      </w:r>
      <w:r w:rsidR="00905C78" w:rsidRPr="00C01A8E">
        <w:rPr>
          <w:rFonts w:ascii="Times New Roman" w:eastAsia="Arial" w:hAnsi="Times New Roman"/>
          <w:sz w:val="24"/>
          <w:szCs w:val="24"/>
        </w:rPr>
        <w:t>estreit</w:t>
      </w:r>
      <w:r w:rsidR="00420E1C">
        <w:rPr>
          <w:rFonts w:ascii="Times New Roman" w:eastAsia="Arial" w:hAnsi="Times New Roman"/>
          <w:sz w:val="24"/>
          <w:szCs w:val="24"/>
        </w:rPr>
        <w:t>ou</w:t>
      </w:r>
      <w:r w:rsidR="00905C78" w:rsidRPr="00C01A8E">
        <w:rPr>
          <w:rFonts w:ascii="Times New Roman" w:eastAsia="Arial" w:hAnsi="Times New Roman"/>
          <w:sz w:val="24"/>
          <w:szCs w:val="24"/>
        </w:rPr>
        <w:t xml:space="preserve"> a relação entre </w:t>
      </w:r>
      <w:r w:rsidR="003E511A">
        <w:rPr>
          <w:rFonts w:ascii="Times New Roman" w:eastAsia="Arial" w:hAnsi="Times New Roman"/>
          <w:sz w:val="24"/>
          <w:szCs w:val="24"/>
        </w:rPr>
        <w:t>o mundo do samba</w:t>
      </w:r>
      <w:r w:rsidR="00905C78" w:rsidRPr="00C01A8E">
        <w:rPr>
          <w:rFonts w:ascii="Times New Roman" w:eastAsia="Arial" w:hAnsi="Times New Roman"/>
          <w:sz w:val="24"/>
          <w:szCs w:val="24"/>
        </w:rPr>
        <w:t xml:space="preserve"> e </w:t>
      </w:r>
      <w:r w:rsidR="004D3772">
        <w:rPr>
          <w:rFonts w:ascii="Times New Roman" w:eastAsia="Arial" w:hAnsi="Times New Roman"/>
          <w:sz w:val="24"/>
          <w:szCs w:val="24"/>
        </w:rPr>
        <w:t>as artes cênicas</w:t>
      </w:r>
      <w:r w:rsidR="00905C78" w:rsidRPr="00C01A8E">
        <w:rPr>
          <w:rFonts w:ascii="Times New Roman" w:eastAsia="Arial" w:hAnsi="Times New Roman"/>
          <w:sz w:val="24"/>
          <w:szCs w:val="24"/>
        </w:rPr>
        <w:t xml:space="preserve"> ocidenta</w:t>
      </w:r>
      <w:r w:rsidR="004D3772">
        <w:rPr>
          <w:rFonts w:ascii="Times New Roman" w:eastAsia="Arial" w:hAnsi="Times New Roman"/>
          <w:sz w:val="24"/>
          <w:szCs w:val="24"/>
        </w:rPr>
        <w:t>is</w:t>
      </w:r>
      <w:r w:rsidR="00905C78" w:rsidRPr="00C01A8E">
        <w:rPr>
          <w:rFonts w:ascii="Times New Roman" w:eastAsia="Arial" w:hAnsi="Times New Roman"/>
          <w:sz w:val="24"/>
          <w:szCs w:val="24"/>
        </w:rPr>
        <w:t xml:space="preserve"> </w:t>
      </w:r>
      <w:r w:rsidR="004D3772">
        <w:rPr>
          <w:rFonts w:ascii="Times New Roman" w:eastAsia="Arial" w:hAnsi="Times New Roman"/>
          <w:sz w:val="24"/>
          <w:szCs w:val="24"/>
        </w:rPr>
        <w:t>através d</w:t>
      </w:r>
      <w:r w:rsidR="00905C78" w:rsidRPr="00C01A8E">
        <w:rPr>
          <w:rFonts w:ascii="Times New Roman" w:eastAsia="Arial" w:hAnsi="Times New Roman"/>
          <w:sz w:val="24"/>
          <w:szCs w:val="24"/>
        </w:rPr>
        <w:t>as</w:t>
      </w:r>
      <w:r w:rsidR="00AF0981" w:rsidRPr="00C01A8E">
        <w:rPr>
          <w:rFonts w:ascii="Times New Roman" w:eastAsia="Arial" w:hAnsi="Times New Roman"/>
          <w:sz w:val="24"/>
          <w:szCs w:val="24"/>
        </w:rPr>
        <w:t xml:space="preserve"> modern</w:t>
      </w:r>
      <w:r w:rsidR="00905C78" w:rsidRPr="00C01A8E">
        <w:rPr>
          <w:rFonts w:ascii="Times New Roman" w:eastAsia="Arial" w:hAnsi="Times New Roman"/>
          <w:sz w:val="24"/>
          <w:szCs w:val="24"/>
        </w:rPr>
        <w:t xml:space="preserve">as propostas </w:t>
      </w:r>
      <w:r w:rsidR="001C3055">
        <w:rPr>
          <w:rFonts w:ascii="Times New Roman" w:eastAsia="Arial" w:hAnsi="Times New Roman"/>
          <w:sz w:val="24"/>
          <w:szCs w:val="24"/>
        </w:rPr>
        <w:t>de Brecht</w:t>
      </w:r>
      <w:r w:rsidR="004D3772">
        <w:rPr>
          <w:rFonts w:ascii="Times New Roman" w:eastAsia="Arial" w:hAnsi="Times New Roman"/>
          <w:sz w:val="24"/>
          <w:szCs w:val="24"/>
        </w:rPr>
        <w:t>.</w:t>
      </w:r>
    </w:p>
    <w:p w14:paraId="34235786" w14:textId="404DCFD0" w:rsidR="00174FEE" w:rsidRPr="00C01A8E" w:rsidRDefault="00174FEE"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Sucesso de crítica e de público, </w:t>
      </w:r>
      <w:r w:rsidR="00B65DDB" w:rsidRPr="00C01A8E">
        <w:rPr>
          <w:rFonts w:ascii="Times New Roman" w:eastAsia="Arial" w:hAnsi="Times New Roman"/>
          <w:i/>
          <w:iCs/>
          <w:sz w:val="24"/>
          <w:szCs w:val="24"/>
        </w:rPr>
        <w:t>Tupinicópolis</w:t>
      </w:r>
      <w:r w:rsidR="00B65DDB" w:rsidRPr="00C01A8E">
        <w:rPr>
          <w:rFonts w:ascii="Times New Roman" w:eastAsia="Arial" w:hAnsi="Times New Roman"/>
          <w:sz w:val="24"/>
          <w:szCs w:val="24"/>
        </w:rPr>
        <w:t xml:space="preserve"> </w:t>
      </w:r>
      <w:r w:rsidRPr="00C01A8E">
        <w:rPr>
          <w:rFonts w:ascii="Times New Roman" w:eastAsia="Arial" w:hAnsi="Times New Roman"/>
          <w:sz w:val="24"/>
          <w:szCs w:val="24"/>
        </w:rPr>
        <w:t>comprov</w:t>
      </w:r>
      <w:r w:rsidR="00B65DDB" w:rsidRPr="00C01A8E">
        <w:rPr>
          <w:rFonts w:ascii="Times New Roman" w:eastAsia="Arial" w:hAnsi="Times New Roman"/>
          <w:sz w:val="24"/>
          <w:szCs w:val="24"/>
        </w:rPr>
        <w:t>ou</w:t>
      </w:r>
      <w:r w:rsidRPr="00C01A8E">
        <w:rPr>
          <w:rFonts w:ascii="Times New Roman" w:eastAsia="Arial" w:hAnsi="Times New Roman"/>
          <w:sz w:val="24"/>
          <w:szCs w:val="24"/>
        </w:rPr>
        <w:t xml:space="preserve"> a maestria do artista em promover uma comunicação imediata </w:t>
      </w:r>
      <w:r w:rsidR="00A33BDB">
        <w:rPr>
          <w:rFonts w:ascii="Times New Roman" w:eastAsia="Arial" w:hAnsi="Times New Roman"/>
          <w:sz w:val="24"/>
          <w:szCs w:val="24"/>
        </w:rPr>
        <w:t>ao</w:t>
      </w:r>
      <w:r w:rsidR="000D29EC">
        <w:rPr>
          <w:rFonts w:ascii="Times New Roman" w:eastAsia="Arial" w:hAnsi="Times New Roman"/>
          <w:sz w:val="24"/>
          <w:szCs w:val="24"/>
        </w:rPr>
        <w:t xml:space="preserve"> extrair confissões involuntárias</w:t>
      </w:r>
      <w:r w:rsidRPr="00C01A8E">
        <w:rPr>
          <w:rFonts w:ascii="Times New Roman" w:eastAsia="Arial" w:hAnsi="Times New Roman"/>
          <w:sz w:val="24"/>
          <w:szCs w:val="24"/>
        </w:rPr>
        <w:t xml:space="preserve"> da</w:t>
      </w:r>
      <w:r w:rsidR="000D29EC">
        <w:rPr>
          <w:rFonts w:ascii="Times New Roman" w:eastAsia="Arial" w:hAnsi="Times New Roman"/>
          <w:sz w:val="24"/>
          <w:szCs w:val="24"/>
        </w:rPr>
        <w:t>s</w:t>
      </w:r>
      <w:r w:rsidRPr="00C01A8E">
        <w:rPr>
          <w:rFonts w:ascii="Times New Roman" w:eastAsia="Arial" w:hAnsi="Times New Roman"/>
          <w:sz w:val="24"/>
          <w:szCs w:val="24"/>
        </w:rPr>
        <w:t xml:space="preserve"> image</w:t>
      </w:r>
      <w:r w:rsidR="000D29EC">
        <w:rPr>
          <w:rFonts w:ascii="Times New Roman" w:eastAsia="Arial" w:hAnsi="Times New Roman"/>
          <w:sz w:val="24"/>
          <w:szCs w:val="24"/>
        </w:rPr>
        <w:t>ns</w:t>
      </w:r>
      <w:r w:rsidRPr="00C01A8E">
        <w:rPr>
          <w:rFonts w:ascii="Times New Roman" w:eastAsia="Arial" w:hAnsi="Times New Roman"/>
          <w:sz w:val="24"/>
          <w:szCs w:val="24"/>
        </w:rPr>
        <w:t xml:space="preserve"> carnavalesca</w:t>
      </w:r>
      <w:r w:rsidR="000D29EC">
        <w:rPr>
          <w:rFonts w:ascii="Times New Roman" w:eastAsia="Arial" w:hAnsi="Times New Roman"/>
          <w:sz w:val="24"/>
          <w:szCs w:val="24"/>
        </w:rPr>
        <w:t>s</w:t>
      </w:r>
      <w:r w:rsidRPr="00C01A8E">
        <w:rPr>
          <w:rFonts w:ascii="Times New Roman" w:eastAsia="Arial" w:hAnsi="Times New Roman"/>
          <w:sz w:val="24"/>
          <w:szCs w:val="24"/>
        </w:rPr>
        <w:t xml:space="preserve">. Registre-se a diminuta extensão da sinopse, composta por apenas seis </w:t>
      </w:r>
      <w:r w:rsidRPr="00C01A8E">
        <w:rPr>
          <w:rFonts w:ascii="Times New Roman" w:eastAsia="Arial" w:hAnsi="Times New Roman"/>
          <w:sz w:val="24"/>
          <w:szCs w:val="24"/>
        </w:rPr>
        <w:lastRenderedPageBreak/>
        <w:t>parágrafos</w:t>
      </w:r>
      <w:r w:rsidR="005A2549">
        <w:rPr>
          <w:rFonts w:ascii="Times New Roman" w:eastAsia="Arial" w:hAnsi="Times New Roman"/>
          <w:sz w:val="24"/>
          <w:szCs w:val="24"/>
        </w:rPr>
        <w:t xml:space="preserve">: </w:t>
      </w:r>
      <w:r w:rsidRPr="00C01A8E">
        <w:rPr>
          <w:rFonts w:ascii="Times New Roman" w:eastAsia="Arial" w:hAnsi="Times New Roman"/>
          <w:sz w:val="24"/>
          <w:szCs w:val="24"/>
        </w:rPr>
        <w:t xml:space="preserve">o </w:t>
      </w:r>
      <w:r w:rsidR="007113EF" w:rsidRPr="00C01A8E">
        <w:rPr>
          <w:rFonts w:ascii="Times New Roman" w:eastAsia="Arial" w:hAnsi="Times New Roman"/>
          <w:sz w:val="24"/>
          <w:szCs w:val="24"/>
        </w:rPr>
        <w:t>c</w:t>
      </w:r>
      <w:r w:rsidRPr="00C01A8E">
        <w:rPr>
          <w:rFonts w:ascii="Times New Roman" w:eastAsia="Arial" w:hAnsi="Times New Roman"/>
          <w:sz w:val="24"/>
          <w:szCs w:val="24"/>
        </w:rPr>
        <w:t xml:space="preserve">onceito fundamental do desfile </w:t>
      </w:r>
      <w:r w:rsidR="005A2549">
        <w:rPr>
          <w:rFonts w:ascii="Times New Roman" w:eastAsia="Arial" w:hAnsi="Times New Roman"/>
          <w:sz w:val="24"/>
          <w:szCs w:val="24"/>
        </w:rPr>
        <w:t>era</w:t>
      </w:r>
      <w:r w:rsidRPr="00C01A8E">
        <w:rPr>
          <w:rFonts w:ascii="Times New Roman" w:eastAsia="Arial" w:hAnsi="Times New Roman"/>
          <w:sz w:val="24"/>
          <w:szCs w:val="24"/>
        </w:rPr>
        <w:t xml:space="preserve"> pensamento sensível que </w:t>
      </w:r>
      <w:r w:rsidR="00420E1C">
        <w:rPr>
          <w:rFonts w:ascii="Times New Roman" w:eastAsia="Arial" w:hAnsi="Times New Roman"/>
          <w:sz w:val="24"/>
          <w:szCs w:val="24"/>
        </w:rPr>
        <w:t>transcend</w:t>
      </w:r>
      <w:r w:rsidR="005A2549">
        <w:rPr>
          <w:rFonts w:ascii="Times New Roman" w:eastAsia="Arial" w:hAnsi="Times New Roman"/>
          <w:sz w:val="24"/>
          <w:szCs w:val="24"/>
        </w:rPr>
        <w:t>ia</w:t>
      </w:r>
      <w:r w:rsidRPr="00C01A8E">
        <w:rPr>
          <w:rFonts w:ascii="Times New Roman" w:eastAsia="Arial" w:hAnsi="Times New Roman"/>
          <w:sz w:val="24"/>
          <w:szCs w:val="24"/>
        </w:rPr>
        <w:t xml:space="preserve"> o texto. A linguagem tupinicopolitana não podia, de fato, ser apreendida em sua total significância na linearidade alfabética do homem branco, mas transmitiu-se de forma clara, imediata, precisa e inequívoca na </w:t>
      </w:r>
      <w:r w:rsidRPr="00C01A8E">
        <w:rPr>
          <w:rFonts w:ascii="Times New Roman" w:eastAsia="Arial" w:hAnsi="Times New Roman"/>
          <w:i/>
          <w:iCs/>
          <w:sz w:val="24"/>
          <w:szCs w:val="24"/>
        </w:rPr>
        <w:t>mise-en-scène</w:t>
      </w:r>
      <w:r w:rsidRPr="00C01A8E">
        <w:rPr>
          <w:rFonts w:ascii="Times New Roman" w:eastAsia="Arial" w:hAnsi="Times New Roman"/>
          <w:sz w:val="24"/>
          <w:szCs w:val="24"/>
        </w:rPr>
        <w:t xml:space="preserve"> carnavalesca.</w:t>
      </w:r>
    </w:p>
    <w:p w14:paraId="5FFBC888" w14:textId="49814CE8" w:rsidR="009F3C2B" w:rsidRPr="00C01A8E" w:rsidRDefault="009F3C2B" w:rsidP="009F3C2B">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Fernando Pinto foi extremamente hábil e consciente em reordenar, na sua produção artística, as relações entre o visível e o dizível na potência do choque de elementos heterogêneos. Tornou-se um dos principais responsáveis pela introdução da </w:t>
      </w:r>
      <w:r w:rsidRPr="00C01A8E">
        <w:rPr>
          <w:rFonts w:ascii="Times New Roman" w:eastAsia="Arial" w:hAnsi="Times New Roman"/>
          <w:i/>
          <w:iCs/>
          <w:sz w:val="24"/>
          <w:szCs w:val="24"/>
        </w:rPr>
        <w:t>frase-imagem</w:t>
      </w:r>
      <w:r w:rsidRPr="00C01A8E">
        <w:rPr>
          <w:rFonts w:ascii="Times New Roman" w:eastAsia="Arial" w:hAnsi="Times New Roman"/>
          <w:sz w:val="24"/>
          <w:szCs w:val="24"/>
        </w:rPr>
        <w:t xml:space="preserve"> nos desfiles das Escolas de Samba do Rio de Janeiro e participou ativamente na consolidação do </w:t>
      </w:r>
      <w:r w:rsidRPr="00C01A8E">
        <w:rPr>
          <w:rFonts w:ascii="Times New Roman" w:eastAsia="Arial" w:hAnsi="Times New Roman"/>
          <w:i/>
          <w:iCs/>
          <w:sz w:val="24"/>
          <w:szCs w:val="24"/>
        </w:rPr>
        <w:t xml:space="preserve">desfile-conceito </w:t>
      </w:r>
      <w:r w:rsidRPr="00C01A8E">
        <w:rPr>
          <w:rFonts w:ascii="Times New Roman" w:eastAsia="Arial" w:hAnsi="Times New Roman"/>
          <w:sz w:val="24"/>
          <w:szCs w:val="24"/>
        </w:rPr>
        <w:t>no espetáculo.</w:t>
      </w:r>
    </w:p>
    <w:p w14:paraId="1271D953" w14:textId="242C6DF4" w:rsidR="0053104E" w:rsidRDefault="005B054E" w:rsidP="0053104E">
      <w:pPr>
        <w:spacing w:line="360" w:lineRule="auto"/>
        <w:ind w:firstLine="709"/>
        <w:jc w:val="both"/>
        <w:rPr>
          <w:rFonts w:ascii="Times New Roman" w:hAnsi="Times New Roman"/>
          <w:sz w:val="24"/>
          <w:szCs w:val="24"/>
        </w:rPr>
      </w:pPr>
      <w:r>
        <w:rPr>
          <w:rFonts w:ascii="Times New Roman" w:hAnsi="Times New Roman"/>
          <w:sz w:val="24"/>
          <w:szCs w:val="24"/>
        </w:rPr>
        <w:t>O</w:t>
      </w:r>
      <w:r w:rsidR="0053104E">
        <w:rPr>
          <w:rFonts w:ascii="Times New Roman" w:hAnsi="Times New Roman"/>
          <w:sz w:val="24"/>
          <w:szCs w:val="24"/>
        </w:rPr>
        <w:t xml:space="preserve">utros </w:t>
      </w:r>
      <w:r>
        <w:rPr>
          <w:rFonts w:ascii="Times New Roman" w:hAnsi="Times New Roman"/>
          <w:sz w:val="24"/>
          <w:szCs w:val="24"/>
        </w:rPr>
        <w:t>pesquisadores</w:t>
      </w:r>
      <w:r w:rsidR="0053104E">
        <w:rPr>
          <w:rFonts w:ascii="Times New Roman" w:hAnsi="Times New Roman"/>
          <w:sz w:val="24"/>
          <w:szCs w:val="24"/>
        </w:rPr>
        <w:t xml:space="preserve"> já apontaram o caráter questionador e reflexivo </w:t>
      </w:r>
      <w:r>
        <w:rPr>
          <w:rFonts w:ascii="Times New Roman" w:hAnsi="Times New Roman"/>
          <w:sz w:val="24"/>
          <w:szCs w:val="24"/>
        </w:rPr>
        <w:t>n</w:t>
      </w:r>
      <w:r w:rsidR="0053104E">
        <w:rPr>
          <w:rFonts w:ascii="Times New Roman" w:hAnsi="Times New Roman"/>
          <w:sz w:val="24"/>
          <w:szCs w:val="24"/>
        </w:rPr>
        <w:t>as obras</w:t>
      </w:r>
      <w:r>
        <w:rPr>
          <w:rFonts w:ascii="Times New Roman" w:hAnsi="Times New Roman"/>
          <w:sz w:val="24"/>
          <w:szCs w:val="24"/>
        </w:rPr>
        <w:t xml:space="preserve"> de Pinto</w:t>
      </w:r>
      <w:r w:rsidR="0053104E">
        <w:rPr>
          <w:rFonts w:ascii="Times New Roman" w:hAnsi="Times New Roman"/>
          <w:sz w:val="24"/>
          <w:szCs w:val="24"/>
        </w:rPr>
        <w:t>: “</w:t>
      </w:r>
      <w:r w:rsidR="0053104E" w:rsidRPr="00911FAB">
        <w:rPr>
          <w:rFonts w:ascii="Times New Roman" w:hAnsi="Times New Roman"/>
          <w:sz w:val="24"/>
          <w:szCs w:val="24"/>
        </w:rPr>
        <w:t>Antes da expressão plástica, o carnaval de Fernando Pinto foi um carnaval reflexivo, não num sentido intelectualizado e hermético, mas no sentido da crítica descontrolada, contidas em suas mensagens</w:t>
      </w:r>
      <w:r w:rsidR="0053104E">
        <w:rPr>
          <w:rFonts w:ascii="Times New Roman" w:hAnsi="Times New Roman"/>
          <w:sz w:val="24"/>
          <w:szCs w:val="24"/>
        </w:rPr>
        <w:t xml:space="preserve">” </w:t>
      </w:r>
      <w:r w:rsidR="0053104E" w:rsidRPr="00C01A8E">
        <w:rPr>
          <w:rFonts w:ascii="Times New Roman" w:eastAsia="Times New Roman" w:hAnsi="Times New Roman"/>
        </w:rPr>
        <w:t>(</w:t>
      </w:r>
      <w:r w:rsidR="0053104E">
        <w:rPr>
          <w:rFonts w:ascii="Times New Roman" w:eastAsia="Times New Roman" w:hAnsi="Times New Roman"/>
        </w:rPr>
        <w:t>GUIMARÃES, 1992, p.</w:t>
      </w:r>
      <w:r w:rsidR="0053104E" w:rsidRPr="00C01A8E">
        <w:rPr>
          <w:rFonts w:ascii="Times New Roman" w:eastAsia="Times New Roman" w:hAnsi="Times New Roman"/>
        </w:rPr>
        <w:t xml:space="preserve"> </w:t>
      </w:r>
      <w:r w:rsidR="0053104E">
        <w:rPr>
          <w:rFonts w:ascii="Times New Roman" w:hAnsi="Times New Roman"/>
        </w:rPr>
        <w:t>191,192</w:t>
      </w:r>
      <w:r w:rsidR="0053104E" w:rsidRPr="00C01A8E">
        <w:rPr>
          <w:rFonts w:ascii="Times New Roman" w:eastAsia="Times New Roman" w:hAnsi="Times New Roman"/>
        </w:rPr>
        <w:t>)</w:t>
      </w:r>
      <w:r w:rsidR="0053104E">
        <w:rPr>
          <w:rFonts w:ascii="Times New Roman" w:eastAsia="Times New Roman" w:hAnsi="Times New Roman"/>
        </w:rPr>
        <w:t xml:space="preserve">. </w:t>
      </w:r>
      <w:r w:rsidR="0053104E" w:rsidRPr="00A06913">
        <w:rPr>
          <w:rFonts w:ascii="Times New Roman" w:hAnsi="Times New Roman"/>
          <w:sz w:val="24"/>
          <w:szCs w:val="24"/>
        </w:rPr>
        <w:t xml:space="preserve">Uma das características da obra de Pinto, segundo Guimarães, foi a valorização da mensagem contida na imagem carnavalesca, “conjugando informações diversas para uma solução que ultrapassasse a forma”. O conteúdo ou conceito, portanto, interessava mais ao artista do que a visualidade da imagem. </w:t>
      </w:r>
      <w:r w:rsidR="0053104E">
        <w:rPr>
          <w:rFonts w:ascii="Times New Roman" w:hAnsi="Times New Roman"/>
          <w:sz w:val="24"/>
          <w:szCs w:val="24"/>
        </w:rPr>
        <w:t>Guimarães</w:t>
      </w:r>
      <w:r w:rsidR="0053104E" w:rsidRPr="00A06913">
        <w:rPr>
          <w:rFonts w:ascii="Times New Roman" w:hAnsi="Times New Roman"/>
          <w:sz w:val="24"/>
          <w:szCs w:val="24"/>
        </w:rPr>
        <w:t xml:space="preserve"> sublinha o estilo </w:t>
      </w:r>
      <w:r>
        <w:rPr>
          <w:rFonts w:ascii="Times New Roman" w:hAnsi="Times New Roman"/>
          <w:sz w:val="24"/>
          <w:szCs w:val="24"/>
        </w:rPr>
        <w:t xml:space="preserve">de Fernando </w:t>
      </w:r>
      <w:r w:rsidR="0053104E" w:rsidRPr="00A06913">
        <w:rPr>
          <w:rFonts w:ascii="Times New Roman" w:hAnsi="Times New Roman"/>
          <w:sz w:val="24"/>
          <w:szCs w:val="24"/>
        </w:rPr>
        <w:t>Pinto: um traço constante de modernidade “em que o exagero e a superdimensão das formas plásticas, de vibração de cores se refletiu no conteudo crítico e pleno de esp</w:t>
      </w:r>
      <w:r w:rsidR="0053104E">
        <w:rPr>
          <w:rFonts w:ascii="Times New Roman" w:hAnsi="Times New Roman"/>
          <w:sz w:val="24"/>
          <w:szCs w:val="24"/>
        </w:rPr>
        <w:t>í</w:t>
      </w:r>
      <w:r w:rsidR="0053104E" w:rsidRPr="00A06913">
        <w:rPr>
          <w:rFonts w:ascii="Times New Roman" w:hAnsi="Times New Roman"/>
          <w:sz w:val="24"/>
          <w:szCs w:val="24"/>
        </w:rPr>
        <w:t>rito carnavalesco que sempre caracterizaram seu carnaval” (</w:t>
      </w:r>
      <w:r w:rsidR="0053104E">
        <w:rPr>
          <w:rFonts w:ascii="Times New Roman" w:hAnsi="Times New Roman"/>
          <w:sz w:val="24"/>
          <w:szCs w:val="24"/>
        </w:rPr>
        <w:t xml:space="preserve">1992, p. 192, </w:t>
      </w:r>
      <w:r w:rsidR="0053104E" w:rsidRPr="00A06913">
        <w:rPr>
          <w:rFonts w:ascii="Times New Roman" w:hAnsi="Times New Roman"/>
          <w:sz w:val="24"/>
          <w:szCs w:val="24"/>
        </w:rPr>
        <w:t>193).</w:t>
      </w:r>
    </w:p>
    <w:p w14:paraId="718E5EAE" w14:textId="5782F757" w:rsidR="00653ADD" w:rsidRPr="00C01A8E" w:rsidRDefault="00653ADD"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Apoiei-me em uma breve análise da </w:t>
      </w:r>
      <w:r w:rsidRPr="00C01A8E">
        <w:rPr>
          <w:rFonts w:ascii="Times New Roman" w:eastAsia="Arial" w:hAnsi="Times New Roman"/>
          <w:i/>
          <w:iCs/>
          <w:sz w:val="24"/>
          <w:szCs w:val="24"/>
        </w:rPr>
        <w:t>Tupinicópolis</w:t>
      </w:r>
      <w:r w:rsidRPr="00C01A8E">
        <w:rPr>
          <w:rFonts w:ascii="Times New Roman" w:eastAsia="Arial" w:hAnsi="Times New Roman"/>
          <w:sz w:val="24"/>
          <w:szCs w:val="24"/>
        </w:rPr>
        <w:t xml:space="preserve"> de Fernando Pinto para exemplificar o uso carnavalesco da </w:t>
      </w:r>
      <w:r w:rsidRPr="00A94D19">
        <w:rPr>
          <w:rFonts w:ascii="Times New Roman" w:eastAsia="Arial" w:hAnsi="Times New Roman"/>
          <w:sz w:val="24"/>
          <w:szCs w:val="24"/>
        </w:rPr>
        <w:t>frase-imagem</w:t>
      </w:r>
      <w:r w:rsidRPr="00C01A8E">
        <w:rPr>
          <w:rFonts w:ascii="Times New Roman" w:eastAsia="Arial" w:hAnsi="Times New Roman"/>
          <w:sz w:val="24"/>
          <w:szCs w:val="24"/>
        </w:rPr>
        <w:t xml:space="preserve"> e o </w:t>
      </w:r>
      <w:r w:rsidRPr="005B054E">
        <w:rPr>
          <w:rFonts w:ascii="Times New Roman" w:eastAsia="Arial" w:hAnsi="Times New Roman"/>
          <w:sz w:val="24"/>
          <w:szCs w:val="24"/>
        </w:rPr>
        <w:t>desfile-conceito</w:t>
      </w:r>
      <w:r w:rsidRPr="00C01A8E">
        <w:rPr>
          <w:rFonts w:ascii="Times New Roman" w:eastAsia="Arial" w:hAnsi="Times New Roman"/>
          <w:sz w:val="24"/>
          <w:szCs w:val="24"/>
        </w:rPr>
        <w:t xml:space="preserve">. </w:t>
      </w:r>
      <w:r w:rsidR="003C28B9">
        <w:rPr>
          <w:rFonts w:ascii="Times New Roman" w:eastAsia="Arial" w:hAnsi="Times New Roman"/>
          <w:sz w:val="24"/>
          <w:szCs w:val="24"/>
        </w:rPr>
        <w:t>A</w:t>
      </w:r>
      <w:r w:rsidRPr="00C01A8E">
        <w:rPr>
          <w:rFonts w:ascii="Times New Roman" w:eastAsia="Arial" w:hAnsi="Times New Roman"/>
          <w:sz w:val="24"/>
          <w:szCs w:val="24"/>
        </w:rPr>
        <w:t xml:space="preserve"> função </w:t>
      </w:r>
      <w:r w:rsidRPr="00C01A8E">
        <w:rPr>
          <w:rFonts w:ascii="Times New Roman" w:eastAsia="Arial" w:hAnsi="Times New Roman"/>
          <w:i/>
          <w:iCs/>
          <w:sz w:val="24"/>
          <w:szCs w:val="24"/>
        </w:rPr>
        <w:t>frase</w:t>
      </w:r>
      <w:r w:rsidRPr="00C01A8E">
        <w:rPr>
          <w:rFonts w:ascii="Times New Roman" w:eastAsia="Arial" w:hAnsi="Times New Roman"/>
          <w:sz w:val="24"/>
          <w:szCs w:val="24"/>
        </w:rPr>
        <w:t xml:space="preserve"> atribui</w:t>
      </w:r>
      <w:r w:rsidR="00F47C36">
        <w:rPr>
          <w:rFonts w:ascii="Times New Roman" w:eastAsia="Arial" w:hAnsi="Times New Roman"/>
          <w:sz w:val="24"/>
          <w:szCs w:val="24"/>
        </w:rPr>
        <w:t xml:space="preserve"> à </w:t>
      </w:r>
      <w:r w:rsidR="00F47C36" w:rsidRPr="00C01A8E">
        <w:rPr>
          <w:rFonts w:ascii="Times New Roman" w:eastAsia="Arial" w:hAnsi="Times New Roman"/>
          <w:sz w:val="24"/>
          <w:szCs w:val="24"/>
        </w:rPr>
        <w:t xml:space="preserve">imagem </w:t>
      </w:r>
      <w:r w:rsidR="00F47C36">
        <w:rPr>
          <w:rFonts w:ascii="Times New Roman" w:eastAsia="Arial" w:hAnsi="Times New Roman"/>
          <w:sz w:val="24"/>
          <w:szCs w:val="24"/>
        </w:rPr>
        <w:t>carnavalesca</w:t>
      </w:r>
      <w:r w:rsidRPr="00C01A8E">
        <w:rPr>
          <w:rFonts w:ascii="Times New Roman" w:eastAsia="Arial" w:hAnsi="Times New Roman"/>
          <w:sz w:val="24"/>
          <w:szCs w:val="24"/>
        </w:rPr>
        <w:t xml:space="preserve"> uma potência expressiva que decorre não da mímese, mas </w:t>
      </w:r>
      <w:r w:rsidR="003C28B9">
        <w:rPr>
          <w:rFonts w:ascii="Times New Roman" w:eastAsia="Arial" w:hAnsi="Times New Roman"/>
          <w:sz w:val="24"/>
          <w:szCs w:val="24"/>
        </w:rPr>
        <w:t xml:space="preserve">do encontro </w:t>
      </w:r>
      <w:r w:rsidRPr="00C01A8E">
        <w:rPr>
          <w:rFonts w:ascii="Times New Roman" w:eastAsia="Arial" w:hAnsi="Times New Roman"/>
          <w:sz w:val="24"/>
          <w:szCs w:val="24"/>
        </w:rPr>
        <w:t xml:space="preserve">de elementos </w:t>
      </w:r>
      <w:r w:rsidR="005B054E">
        <w:rPr>
          <w:rFonts w:ascii="Times New Roman" w:eastAsia="Arial" w:hAnsi="Times New Roman"/>
          <w:sz w:val="24"/>
          <w:szCs w:val="24"/>
        </w:rPr>
        <w:t>contrastantes</w:t>
      </w:r>
      <w:r w:rsidRPr="00C01A8E">
        <w:rPr>
          <w:rFonts w:ascii="Times New Roman" w:eastAsia="Arial" w:hAnsi="Times New Roman"/>
          <w:sz w:val="24"/>
          <w:szCs w:val="24"/>
        </w:rPr>
        <w:t xml:space="preserve"> </w:t>
      </w:r>
      <w:r w:rsidR="003C28B9">
        <w:rPr>
          <w:rFonts w:ascii="Times New Roman" w:eastAsia="Arial" w:hAnsi="Times New Roman"/>
          <w:sz w:val="24"/>
          <w:szCs w:val="24"/>
        </w:rPr>
        <w:t>que</w:t>
      </w:r>
      <w:r w:rsidRPr="00C01A8E">
        <w:rPr>
          <w:rFonts w:ascii="Times New Roman" w:eastAsia="Arial" w:hAnsi="Times New Roman"/>
          <w:sz w:val="24"/>
          <w:szCs w:val="24"/>
        </w:rPr>
        <w:t xml:space="preserve"> </w:t>
      </w:r>
      <w:r w:rsidR="003C28B9">
        <w:rPr>
          <w:rFonts w:ascii="Times New Roman" w:eastAsia="Arial" w:hAnsi="Times New Roman"/>
          <w:sz w:val="24"/>
          <w:szCs w:val="24"/>
        </w:rPr>
        <w:t>causa</w:t>
      </w:r>
      <w:r w:rsidRPr="00C01A8E">
        <w:rPr>
          <w:rFonts w:ascii="Times New Roman" w:eastAsia="Arial" w:hAnsi="Times New Roman"/>
          <w:sz w:val="24"/>
          <w:szCs w:val="24"/>
        </w:rPr>
        <w:t xml:space="preserve"> incômodo e estranhamento </w:t>
      </w:r>
      <w:r w:rsidR="008C71F9">
        <w:rPr>
          <w:rFonts w:ascii="Times New Roman" w:eastAsia="Arial" w:hAnsi="Times New Roman"/>
          <w:sz w:val="24"/>
          <w:szCs w:val="24"/>
        </w:rPr>
        <w:t>para convocar o</w:t>
      </w:r>
      <w:r w:rsidRPr="00C01A8E">
        <w:rPr>
          <w:rFonts w:ascii="Times New Roman" w:eastAsia="Arial" w:hAnsi="Times New Roman"/>
          <w:sz w:val="24"/>
          <w:szCs w:val="24"/>
        </w:rPr>
        <w:t xml:space="preserve"> receptor</w:t>
      </w:r>
      <w:r w:rsidR="008C71F9">
        <w:rPr>
          <w:rFonts w:ascii="Times New Roman" w:eastAsia="Arial" w:hAnsi="Times New Roman"/>
          <w:sz w:val="24"/>
          <w:szCs w:val="24"/>
        </w:rPr>
        <w:t xml:space="preserve"> à reflexão</w:t>
      </w:r>
      <w:r w:rsidRPr="00C01A8E">
        <w:rPr>
          <w:rFonts w:ascii="Times New Roman" w:eastAsia="Arial" w:hAnsi="Times New Roman"/>
          <w:sz w:val="24"/>
          <w:szCs w:val="24"/>
        </w:rPr>
        <w:t>:</w:t>
      </w:r>
      <w:r w:rsidR="005B054E">
        <w:rPr>
          <w:rFonts w:ascii="Times New Roman" w:eastAsia="Arial" w:hAnsi="Times New Roman"/>
          <w:sz w:val="24"/>
          <w:szCs w:val="24"/>
        </w:rPr>
        <w:t xml:space="preserve"> é</w:t>
      </w:r>
      <w:r w:rsidRPr="00C01A8E">
        <w:rPr>
          <w:rFonts w:ascii="Times New Roman" w:eastAsia="Arial" w:hAnsi="Times New Roman"/>
          <w:sz w:val="24"/>
          <w:szCs w:val="24"/>
        </w:rPr>
        <w:t xml:space="preserve"> “o choque numa mesma superfície entre elementos heterogêneos, quando não conflituosos” (RANCIÈRE, 2012</w:t>
      </w:r>
      <w:r w:rsidR="00A94D19">
        <w:rPr>
          <w:rFonts w:ascii="Times New Roman" w:eastAsia="Arial" w:hAnsi="Times New Roman"/>
          <w:sz w:val="24"/>
          <w:szCs w:val="24"/>
        </w:rPr>
        <w:t>a</w:t>
      </w:r>
      <w:r w:rsidR="00AF5ECB" w:rsidRPr="00C01A8E">
        <w:rPr>
          <w:rFonts w:ascii="Times New Roman" w:eastAsia="Arial" w:hAnsi="Times New Roman"/>
          <w:sz w:val="24"/>
          <w:szCs w:val="24"/>
        </w:rPr>
        <w:t xml:space="preserve">, p. </w:t>
      </w:r>
      <w:r w:rsidRPr="00C01A8E">
        <w:rPr>
          <w:rFonts w:ascii="Times New Roman" w:eastAsia="Arial" w:hAnsi="Times New Roman"/>
          <w:sz w:val="24"/>
          <w:szCs w:val="24"/>
        </w:rPr>
        <w:t xml:space="preserve">29), que revela o segredo oculto da imagem. </w:t>
      </w:r>
      <w:r w:rsidR="003C28B9">
        <w:rPr>
          <w:rFonts w:ascii="Times New Roman" w:eastAsia="Arial" w:hAnsi="Times New Roman"/>
          <w:sz w:val="24"/>
          <w:szCs w:val="24"/>
        </w:rPr>
        <w:t>A</w:t>
      </w:r>
      <w:r w:rsidRPr="00C01A8E">
        <w:rPr>
          <w:rFonts w:ascii="Times New Roman" w:eastAsia="Arial" w:hAnsi="Times New Roman"/>
          <w:sz w:val="24"/>
          <w:szCs w:val="24"/>
        </w:rPr>
        <w:t>través de um jogo dos contrários, evidencia</w:t>
      </w:r>
      <w:r w:rsidR="003C28B9">
        <w:rPr>
          <w:rFonts w:ascii="Times New Roman" w:eastAsia="Arial" w:hAnsi="Times New Roman"/>
          <w:sz w:val="24"/>
          <w:szCs w:val="24"/>
        </w:rPr>
        <w:t>-se</w:t>
      </w:r>
      <w:r w:rsidRPr="00C01A8E">
        <w:rPr>
          <w:rFonts w:ascii="Times New Roman" w:eastAsia="Arial" w:hAnsi="Times New Roman"/>
          <w:sz w:val="24"/>
          <w:szCs w:val="24"/>
        </w:rPr>
        <w:t xml:space="preserve"> ao espectador uma realidade que ele não sabe ou não quer ver, mas da qual precisa tomar conhecimento para reagir.</w:t>
      </w:r>
    </w:p>
    <w:p w14:paraId="43202999" w14:textId="74029648" w:rsidR="00653ADD" w:rsidRPr="00C01A8E" w:rsidRDefault="00653ADD"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Desta forma, </w:t>
      </w:r>
      <w:r w:rsidRPr="00A94D19">
        <w:rPr>
          <w:rFonts w:ascii="Times New Roman" w:eastAsia="Arial" w:hAnsi="Times New Roman"/>
          <w:sz w:val="24"/>
          <w:szCs w:val="24"/>
        </w:rPr>
        <w:t>desfile-conceito</w:t>
      </w:r>
      <w:r w:rsidRPr="00C01A8E">
        <w:rPr>
          <w:rFonts w:ascii="Times New Roman" w:eastAsia="Arial" w:hAnsi="Times New Roman"/>
          <w:sz w:val="24"/>
          <w:szCs w:val="24"/>
        </w:rPr>
        <w:t xml:space="preserve"> é aquele cujo desenvolvimento tem como ponto de partida um </w:t>
      </w:r>
      <w:r w:rsidR="002D5B40">
        <w:rPr>
          <w:rFonts w:ascii="Times New Roman" w:eastAsia="Arial" w:hAnsi="Times New Roman"/>
          <w:sz w:val="24"/>
          <w:szCs w:val="24"/>
        </w:rPr>
        <w:t>pensamento</w:t>
      </w:r>
      <w:r w:rsidRPr="00C01A8E">
        <w:rPr>
          <w:rFonts w:ascii="Times New Roman" w:eastAsia="Arial" w:hAnsi="Times New Roman"/>
          <w:sz w:val="24"/>
          <w:szCs w:val="24"/>
        </w:rPr>
        <w:t xml:space="preserve"> transcrito na sinopse do enredo</w:t>
      </w:r>
      <w:r w:rsidR="005B054E">
        <w:rPr>
          <w:rFonts w:ascii="Times New Roman" w:eastAsia="Arial" w:hAnsi="Times New Roman"/>
          <w:sz w:val="24"/>
          <w:szCs w:val="24"/>
        </w:rPr>
        <w:t xml:space="preserve"> que</w:t>
      </w:r>
      <w:r w:rsidRPr="00C01A8E">
        <w:rPr>
          <w:rFonts w:ascii="Times New Roman" w:eastAsia="Arial" w:hAnsi="Times New Roman"/>
          <w:sz w:val="24"/>
          <w:szCs w:val="24"/>
        </w:rPr>
        <w:t xml:space="preserve"> se</w:t>
      </w:r>
      <w:r w:rsidR="005B054E">
        <w:rPr>
          <w:rFonts w:ascii="Times New Roman" w:eastAsia="Arial" w:hAnsi="Times New Roman"/>
          <w:sz w:val="24"/>
          <w:szCs w:val="24"/>
        </w:rPr>
        <w:t>rá</w:t>
      </w:r>
      <w:r w:rsidRPr="00C01A8E">
        <w:rPr>
          <w:rFonts w:ascii="Times New Roman" w:eastAsia="Arial" w:hAnsi="Times New Roman"/>
          <w:sz w:val="24"/>
          <w:szCs w:val="24"/>
        </w:rPr>
        <w:t xml:space="preserve"> desdobra</w:t>
      </w:r>
      <w:r w:rsidR="005B054E">
        <w:rPr>
          <w:rFonts w:ascii="Times New Roman" w:eastAsia="Arial" w:hAnsi="Times New Roman"/>
          <w:sz w:val="24"/>
          <w:szCs w:val="24"/>
        </w:rPr>
        <w:t>do</w:t>
      </w:r>
      <w:r w:rsidRPr="00C01A8E">
        <w:rPr>
          <w:rFonts w:ascii="Times New Roman" w:eastAsia="Arial" w:hAnsi="Times New Roman"/>
          <w:sz w:val="24"/>
          <w:szCs w:val="24"/>
        </w:rPr>
        <w:t xml:space="preserve"> em </w:t>
      </w:r>
      <w:r w:rsidRPr="00A94D19">
        <w:rPr>
          <w:rFonts w:ascii="Times New Roman" w:eastAsia="Arial" w:hAnsi="Times New Roman"/>
          <w:sz w:val="24"/>
          <w:szCs w:val="24"/>
        </w:rPr>
        <w:t>imagens</w:t>
      </w:r>
      <w:r w:rsidRPr="00C01A8E">
        <w:rPr>
          <w:rFonts w:ascii="Times New Roman" w:eastAsia="Arial" w:hAnsi="Times New Roman"/>
          <w:sz w:val="24"/>
          <w:szCs w:val="24"/>
        </w:rPr>
        <w:t xml:space="preserve"> destina</w:t>
      </w:r>
      <w:r w:rsidR="00A94D19">
        <w:rPr>
          <w:rFonts w:ascii="Times New Roman" w:eastAsia="Arial" w:hAnsi="Times New Roman"/>
          <w:sz w:val="24"/>
          <w:szCs w:val="24"/>
        </w:rPr>
        <w:t>das</w:t>
      </w:r>
      <w:r w:rsidRPr="00C01A8E">
        <w:rPr>
          <w:rFonts w:ascii="Times New Roman" w:eastAsia="Arial" w:hAnsi="Times New Roman"/>
          <w:sz w:val="24"/>
          <w:szCs w:val="24"/>
        </w:rPr>
        <w:t xml:space="preserve"> a convocar o espectador à sua decifração e a uma consequente reflexão sobre o</w:t>
      </w:r>
      <w:r w:rsidR="00867DFB">
        <w:rPr>
          <w:rFonts w:ascii="Times New Roman" w:eastAsia="Arial" w:hAnsi="Times New Roman"/>
          <w:sz w:val="24"/>
          <w:szCs w:val="24"/>
        </w:rPr>
        <w:t>s</w:t>
      </w:r>
      <w:r w:rsidRPr="00C01A8E">
        <w:rPr>
          <w:rFonts w:ascii="Times New Roman" w:eastAsia="Arial" w:hAnsi="Times New Roman"/>
          <w:sz w:val="24"/>
          <w:szCs w:val="24"/>
        </w:rPr>
        <w:t xml:space="preserve"> significado</w:t>
      </w:r>
      <w:r w:rsidR="00867DFB">
        <w:rPr>
          <w:rFonts w:ascii="Times New Roman" w:eastAsia="Arial" w:hAnsi="Times New Roman"/>
          <w:sz w:val="24"/>
          <w:szCs w:val="24"/>
        </w:rPr>
        <w:t>s</w:t>
      </w:r>
      <w:r w:rsidRPr="00C01A8E">
        <w:rPr>
          <w:rFonts w:ascii="Times New Roman" w:eastAsia="Arial" w:hAnsi="Times New Roman"/>
          <w:sz w:val="24"/>
          <w:szCs w:val="24"/>
        </w:rPr>
        <w:t xml:space="preserve"> que ocultam. </w:t>
      </w:r>
      <w:r w:rsidR="00AF5ECB" w:rsidRPr="00C01A8E">
        <w:rPr>
          <w:rFonts w:ascii="Times New Roman" w:eastAsia="Arial" w:hAnsi="Times New Roman"/>
          <w:sz w:val="24"/>
          <w:szCs w:val="24"/>
        </w:rPr>
        <w:t>O</w:t>
      </w:r>
      <w:r w:rsidRPr="00C01A8E">
        <w:rPr>
          <w:rFonts w:ascii="Times New Roman" w:eastAsia="Arial" w:hAnsi="Times New Roman"/>
          <w:sz w:val="24"/>
          <w:szCs w:val="24"/>
        </w:rPr>
        <w:t>põe</w:t>
      </w:r>
      <w:r w:rsidR="00AF5ECB" w:rsidRPr="00C01A8E">
        <w:rPr>
          <w:rFonts w:ascii="Times New Roman" w:eastAsia="Arial" w:hAnsi="Times New Roman"/>
          <w:sz w:val="24"/>
          <w:szCs w:val="24"/>
        </w:rPr>
        <w:t>-se</w:t>
      </w:r>
      <w:r w:rsidRPr="00C01A8E">
        <w:rPr>
          <w:rFonts w:ascii="Times New Roman" w:eastAsia="Arial" w:hAnsi="Times New Roman"/>
          <w:sz w:val="24"/>
          <w:szCs w:val="24"/>
        </w:rPr>
        <w:t xml:space="preserve"> ao </w:t>
      </w:r>
      <w:r w:rsidRPr="00A94D19">
        <w:rPr>
          <w:rFonts w:ascii="Times New Roman" w:eastAsia="Arial" w:hAnsi="Times New Roman"/>
          <w:sz w:val="24"/>
          <w:szCs w:val="24"/>
        </w:rPr>
        <w:t>desfile-</w:t>
      </w:r>
      <w:r w:rsidR="006E1A7F">
        <w:rPr>
          <w:rFonts w:ascii="Times New Roman" w:eastAsia="Arial" w:hAnsi="Times New Roman"/>
          <w:sz w:val="24"/>
          <w:szCs w:val="24"/>
        </w:rPr>
        <w:t>ilus</w:t>
      </w:r>
      <w:r w:rsidRPr="00A94D19">
        <w:rPr>
          <w:rFonts w:ascii="Times New Roman" w:eastAsia="Arial" w:hAnsi="Times New Roman"/>
          <w:sz w:val="24"/>
          <w:szCs w:val="24"/>
        </w:rPr>
        <w:t>t</w:t>
      </w:r>
      <w:r w:rsidR="006E1A7F">
        <w:rPr>
          <w:rFonts w:ascii="Times New Roman" w:eastAsia="Arial" w:hAnsi="Times New Roman"/>
          <w:sz w:val="24"/>
          <w:szCs w:val="24"/>
        </w:rPr>
        <w:t>r</w:t>
      </w:r>
      <w:r w:rsidRPr="00A94D19">
        <w:rPr>
          <w:rFonts w:ascii="Times New Roman" w:eastAsia="Arial" w:hAnsi="Times New Roman"/>
          <w:sz w:val="24"/>
          <w:szCs w:val="24"/>
        </w:rPr>
        <w:t>ativo</w:t>
      </w:r>
      <w:r w:rsidRPr="00C01A8E">
        <w:rPr>
          <w:rFonts w:ascii="Times New Roman" w:eastAsia="Arial" w:hAnsi="Times New Roman"/>
          <w:sz w:val="24"/>
          <w:szCs w:val="24"/>
        </w:rPr>
        <w:t xml:space="preserve">, modelo que o antecede, </w:t>
      </w:r>
      <w:r w:rsidR="00AF5ECB" w:rsidRPr="00C01A8E">
        <w:rPr>
          <w:rFonts w:ascii="Times New Roman" w:eastAsia="Arial" w:hAnsi="Times New Roman"/>
          <w:sz w:val="24"/>
          <w:szCs w:val="24"/>
        </w:rPr>
        <w:t>ao</w:t>
      </w:r>
      <w:r w:rsidRPr="00C01A8E">
        <w:rPr>
          <w:rFonts w:ascii="Times New Roman" w:eastAsia="Arial" w:hAnsi="Times New Roman"/>
          <w:sz w:val="24"/>
          <w:szCs w:val="24"/>
        </w:rPr>
        <w:t xml:space="preserve"> recusar a </w:t>
      </w:r>
      <w:r w:rsidRPr="00C01A8E">
        <w:rPr>
          <w:rFonts w:ascii="Times New Roman" w:eastAsia="Arial" w:hAnsi="Times New Roman"/>
          <w:sz w:val="24"/>
          <w:szCs w:val="24"/>
        </w:rPr>
        <w:lastRenderedPageBreak/>
        <w:t>representação mimética</w:t>
      </w:r>
      <w:r w:rsidR="00AF5ECB" w:rsidRPr="00C01A8E">
        <w:rPr>
          <w:rFonts w:ascii="Times New Roman" w:eastAsia="Arial" w:hAnsi="Times New Roman"/>
          <w:sz w:val="24"/>
          <w:szCs w:val="24"/>
        </w:rPr>
        <w:t xml:space="preserve"> e </w:t>
      </w:r>
      <w:r w:rsidRPr="00C01A8E">
        <w:rPr>
          <w:rFonts w:ascii="Times New Roman" w:eastAsia="Arial" w:hAnsi="Times New Roman"/>
          <w:sz w:val="24"/>
          <w:szCs w:val="24"/>
        </w:rPr>
        <w:t>inseri</w:t>
      </w:r>
      <w:r w:rsidR="00AF5ECB" w:rsidRPr="00C01A8E">
        <w:rPr>
          <w:rFonts w:ascii="Times New Roman" w:eastAsia="Arial" w:hAnsi="Times New Roman"/>
          <w:sz w:val="24"/>
          <w:szCs w:val="24"/>
        </w:rPr>
        <w:t>r</w:t>
      </w:r>
      <w:r w:rsidRPr="00C01A8E">
        <w:rPr>
          <w:rFonts w:ascii="Times New Roman" w:eastAsia="Arial" w:hAnsi="Times New Roman"/>
          <w:sz w:val="24"/>
          <w:szCs w:val="24"/>
        </w:rPr>
        <w:t xml:space="preserve"> nas imagens não a semelhança, mas o </w:t>
      </w:r>
      <w:r w:rsidR="00AF5ECB" w:rsidRPr="00C01A8E">
        <w:rPr>
          <w:rFonts w:ascii="Times New Roman" w:eastAsia="Arial" w:hAnsi="Times New Roman"/>
          <w:sz w:val="24"/>
          <w:szCs w:val="24"/>
        </w:rPr>
        <w:t>c</w:t>
      </w:r>
      <w:r w:rsidRPr="00C01A8E">
        <w:rPr>
          <w:rFonts w:ascii="Times New Roman" w:eastAsia="Arial" w:hAnsi="Times New Roman"/>
          <w:sz w:val="24"/>
          <w:szCs w:val="24"/>
        </w:rPr>
        <w:t>onceito que funda toda a sua criação e desenvolvimento artístico; diferencia-se, ainda, por pretender emancipar o espectador.</w:t>
      </w:r>
    </w:p>
    <w:p w14:paraId="5051F7C5" w14:textId="511D41F1" w:rsidR="00653ADD" w:rsidRPr="00C01A8E" w:rsidRDefault="00653ADD" w:rsidP="00C2303D">
      <w:pPr>
        <w:spacing w:line="360" w:lineRule="auto"/>
        <w:ind w:firstLine="709"/>
        <w:jc w:val="both"/>
        <w:rPr>
          <w:rFonts w:ascii="Times New Roman" w:eastAsia="Arial" w:hAnsi="Times New Roman"/>
          <w:sz w:val="24"/>
          <w:szCs w:val="24"/>
        </w:rPr>
      </w:pPr>
      <w:r w:rsidRPr="00C01A8E">
        <w:rPr>
          <w:rFonts w:ascii="Times New Roman" w:hAnsi="Times New Roman"/>
          <w:sz w:val="24"/>
          <w:szCs w:val="24"/>
        </w:rPr>
        <w:t xml:space="preserve">Emancipa-se o espectador quando se lhe conduz ao questionamento da oposição entre a passividade do olhar e a ação, </w:t>
      </w:r>
      <w:r w:rsidR="00AF5ECB" w:rsidRPr="00C01A8E">
        <w:rPr>
          <w:rFonts w:ascii="Times New Roman" w:hAnsi="Times New Roman"/>
          <w:sz w:val="24"/>
          <w:szCs w:val="24"/>
        </w:rPr>
        <w:t xml:space="preserve">para </w:t>
      </w:r>
      <w:r w:rsidRPr="00C01A8E">
        <w:rPr>
          <w:rFonts w:ascii="Times New Roman" w:hAnsi="Times New Roman"/>
          <w:sz w:val="24"/>
          <w:szCs w:val="24"/>
        </w:rPr>
        <w:t>faz</w:t>
      </w:r>
      <w:r w:rsidR="00AF5ECB" w:rsidRPr="00C01A8E">
        <w:rPr>
          <w:rFonts w:ascii="Times New Roman" w:hAnsi="Times New Roman"/>
          <w:sz w:val="24"/>
          <w:szCs w:val="24"/>
        </w:rPr>
        <w:t>ê</w:t>
      </w:r>
      <w:r w:rsidRPr="00C01A8E">
        <w:rPr>
          <w:rFonts w:ascii="Times New Roman" w:hAnsi="Times New Roman"/>
          <w:sz w:val="24"/>
          <w:szCs w:val="24"/>
        </w:rPr>
        <w:t>-</w:t>
      </w:r>
      <w:r w:rsidR="00AF5ECB" w:rsidRPr="00C01A8E">
        <w:rPr>
          <w:rFonts w:ascii="Times New Roman" w:hAnsi="Times New Roman"/>
          <w:sz w:val="24"/>
          <w:szCs w:val="24"/>
        </w:rPr>
        <w:t>lo</w:t>
      </w:r>
      <w:r w:rsidRPr="00C01A8E">
        <w:rPr>
          <w:rFonts w:ascii="Times New Roman" w:hAnsi="Times New Roman"/>
          <w:sz w:val="24"/>
          <w:szCs w:val="24"/>
        </w:rPr>
        <w:t xml:space="preserve"> compreender que, no espetáculo, as relações entre o dizer, o ver e o fazer são reguladas conforme a estrutura da dominação e da sujeição. </w:t>
      </w:r>
      <w:r w:rsidR="003828BC">
        <w:rPr>
          <w:rFonts w:ascii="Times New Roman" w:hAnsi="Times New Roman"/>
          <w:sz w:val="24"/>
          <w:szCs w:val="24"/>
        </w:rPr>
        <w:t>O</w:t>
      </w:r>
      <w:r w:rsidRPr="00C01A8E">
        <w:rPr>
          <w:rFonts w:ascii="Times New Roman" w:hAnsi="Times New Roman"/>
          <w:sz w:val="24"/>
          <w:szCs w:val="24"/>
        </w:rPr>
        <w:t xml:space="preserve"> espectador emancipado se conscientiza que olhar também é uma ação, capaz de confirmar ou modificar as posições na partilha do sensível. </w:t>
      </w:r>
      <w:r w:rsidR="005B054E">
        <w:rPr>
          <w:rFonts w:ascii="Times New Roman" w:eastAsia="Arial" w:hAnsi="Times New Roman"/>
          <w:sz w:val="24"/>
          <w:szCs w:val="24"/>
        </w:rPr>
        <w:t>O</w:t>
      </w:r>
      <w:r w:rsidRPr="00C01A8E">
        <w:rPr>
          <w:rFonts w:ascii="Times New Roman" w:eastAsia="Arial" w:hAnsi="Times New Roman"/>
          <w:sz w:val="24"/>
          <w:szCs w:val="24"/>
        </w:rPr>
        <w:t xml:space="preserve"> espectador </w:t>
      </w:r>
      <w:r w:rsidR="005B054E">
        <w:rPr>
          <w:rFonts w:ascii="Times New Roman" w:eastAsia="Arial" w:hAnsi="Times New Roman"/>
          <w:sz w:val="24"/>
          <w:szCs w:val="24"/>
        </w:rPr>
        <w:t>d</w:t>
      </w:r>
      <w:r w:rsidR="005B054E" w:rsidRPr="00C01A8E">
        <w:rPr>
          <w:rFonts w:ascii="Times New Roman" w:eastAsia="Arial" w:hAnsi="Times New Roman"/>
          <w:sz w:val="24"/>
          <w:szCs w:val="24"/>
        </w:rPr>
        <w:t xml:space="preserve">o desfile-conceito </w:t>
      </w:r>
      <w:r w:rsidRPr="00C01A8E">
        <w:rPr>
          <w:rFonts w:ascii="Times New Roman" w:eastAsia="Arial" w:hAnsi="Times New Roman"/>
          <w:sz w:val="24"/>
          <w:szCs w:val="24"/>
        </w:rPr>
        <w:t>legitima-se para traduzir o que percebe segundo seus referenciais</w:t>
      </w:r>
      <w:r w:rsidR="005B054E">
        <w:rPr>
          <w:rFonts w:ascii="Times New Roman" w:eastAsia="Arial" w:hAnsi="Times New Roman"/>
          <w:sz w:val="24"/>
          <w:szCs w:val="24"/>
        </w:rPr>
        <w:t>; sua</w:t>
      </w:r>
      <w:r w:rsidRPr="00C01A8E">
        <w:rPr>
          <w:rFonts w:ascii="Times New Roman" w:eastAsia="Arial" w:hAnsi="Times New Roman"/>
          <w:sz w:val="24"/>
          <w:szCs w:val="24"/>
        </w:rPr>
        <w:t xml:space="preserve"> emancipação reside n</w:t>
      </w:r>
      <w:r w:rsidR="005B054E">
        <w:rPr>
          <w:rFonts w:ascii="Times New Roman" w:eastAsia="Arial" w:hAnsi="Times New Roman"/>
          <w:sz w:val="24"/>
          <w:szCs w:val="24"/>
        </w:rPr>
        <w:t>o</w:t>
      </w:r>
      <w:r w:rsidRPr="00C01A8E">
        <w:rPr>
          <w:rFonts w:ascii="Times New Roman" w:eastAsia="Arial" w:hAnsi="Times New Roman"/>
          <w:sz w:val="24"/>
          <w:szCs w:val="24"/>
        </w:rPr>
        <w:t xml:space="preserve"> poder de associar as mensagens que recebe com as informações que compõem o repertório de seu imaginário.</w:t>
      </w:r>
    </w:p>
    <w:p w14:paraId="6D819C2D" w14:textId="1561991E" w:rsidR="00653ADD" w:rsidRPr="00C01A8E" w:rsidRDefault="00653ADD" w:rsidP="00C2303D">
      <w:pPr>
        <w:spacing w:line="360" w:lineRule="auto"/>
        <w:ind w:firstLine="709"/>
        <w:jc w:val="both"/>
        <w:rPr>
          <w:rFonts w:ascii="Times New Roman" w:eastAsia="Arial" w:hAnsi="Times New Roman"/>
          <w:sz w:val="24"/>
          <w:szCs w:val="24"/>
        </w:rPr>
      </w:pPr>
      <w:r w:rsidRPr="00C01A8E">
        <w:rPr>
          <w:rFonts w:ascii="Times New Roman" w:eastAsia="Arial" w:hAnsi="Times New Roman"/>
          <w:sz w:val="24"/>
          <w:szCs w:val="24"/>
        </w:rPr>
        <w:t xml:space="preserve">Através do desfile-conceito, portanto, as </w:t>
      </w:r>
      <w:r w:rsidR="00AF5ECB" w:rsidRPr="00C01A8E">
        <w:rPr>
          <w:rFonts w:ascii="Times New Roman" w:eastAsia="Arial" w:hAnsi="Times New Roman"/>
          <w:sz w:val="24"/>
          <w:szCs w:val="24"/>
        </w:rPr>
        <w:t>E</w:t>
      </w:r>
      <w:r w:rsidRPr="00C01A8E">
        <w:rPr>
          <w:rFonts w:ascii="Times New Roman" w:eastAsia="Arial" w:hAnsi="Times New Roman"/>
          <w:sz w:val="24"/>
          <w:szCs w:val="24"/>
        </w:rPr>
        <w:t xml:space="preserve">scolas de </w:t>
      </w:r>
      <w:r w:rsidR="00AF5ECB" w:rsidRPr="00C01A8E">
        <w:rPr>
          <w:rFonts w:ascii="Times New Roman" w:eastAsia="Arial" w:hAnsi="Times New Roman"/>
          <w:sz w:val="24"/>
          <w:szCs w:val="24"/>
        </w:rPr>
        <w:t>S</w:t>
      </w:r>
      <w:r w:rsidRPr="00C01A8E">
        <w:rPr>
          <w:rFonts w:ascii="Times New Roman" w:eastAsia="Arial" w:hAnsi="Times New Roman"/>
          <w:sz w:val="24"/>
          <w:szCs w:val="24"/>
        </w:rPr>
        <w:t>amba, enquanto conjunto de percepções relativas a uma forma de ocupação espaçotemporal, repartem e compartilham o visível e o dizível, o saber e o não saber, o fazer e o não fazer, e emancipam os espectadores para que tomem partido na partilha do tecido social sensível do Rio de Janeiro.</w:t>
      </w:r>
    </w:p>
    <w:p w14:paraId="3AE4023E" w14:textId="390AAECE" w:rsidR="00910426" w:rsidRDefault="00910426">
      <w:pPr>
        <w:rPr>
          <w:rFonts w:ascii="Times New Roman" w:eastAsia="Times New Roman" w:hAnsi="Times New Roman"/>
          <w:sz w:val="24"/>
          <w:szCs w:val="24"/>
        </w:rPr>
      </w:pPr>
      <w:r>
        <w:rPr>
          <w:rFonts w:ascii="Times New Roman" w:eastAsia="Times New Roman" w:hAnsi="Times New Roman"/>
          <w:sz w:val="24"/>
          <w:szCs w:val="24"/>
        </w:rPr>
        <w:br w:type="page"/>
      </w:r>
    </w:p>
    <w:bookmarkEnd w:id="2"/>
    <w:p w14:paraId="458233CC" w14:textId="35EB3872" w:rsidR="00540EF1" w:rsidRPr="004D3BE1" w:rsidRDefault="004D3BE1" w:rsidP="00B83314">
      <w:pPr>
        <w:spacing w:line="360" w:lineRule="auto"/>
        <w:jc w:val="both"/>
      </w:pPr>
      <w:r w:rsidRPr="004D3BE1">
        <w:rPr>
          <w:rFonts w:ascii="Times New Roman" w:eastAsia="Arial" w:hAnsi="Times New Roman"/>
          <w:b/>
          <w:bCs/>
          <w:sz w:val="24"/>
          <w:szCs w:val="24"/>
        </w:rPr>
        <w:lastRenderedPageBreak/>
        <w:t xml:space="preserve">2. </w:t>
      </w:r>
      <w:bookmarkStart w:id="3" w:name="_Hlk92791120"/>
      <w:r w:rsidR="005013AD">
        <w:rPr>
          <w:rFonts w:ascii="Times New Roman" w:eastAsia="Arial" w:hAnsi="Times New Roman"/>
          <w:b/>
          <w:bCs/>
          <w:sz w:val="24"/>
          <w:szCs w:val="24"/>
        </w:rPr>
        <w:t>S</w:t>
      </w:r>
      <w:r w:rsidR="005013AD" w:rsidRPr="004D3BE1">
        <w:rPr>
          <w:rFonts w:ascii="Times New Roman" w:eastAsia="Arial" w:hAnsi="Times New Roman"/>
          <w:b/>
          <w:bCs/>
          <w:sz w:val="24"/>
          <w:szCs w:val="24"/>
        </w:rPr>
        <w:t xml:space="preserve">EMIÓTICA DOS DESFILES DAS </w:t>
      </w:r>
      <w:r w:rsidR="005013AD">
        <w:rPr>
          <w:rFonts w:ascii="Times New Roman" w:eastAsia="Arial" w:hAnsi="Times New Roman"/>
          <w:b/>
          <w:bCs/>
          <w:sz w:val="24"/>
          <w:szCs w:val="24"/>
        </w:rPr>
        <w:t>E</w:t>
      </w:r>
      <w:r w:rsidR="005013AD" w:rsidRPr="004D3BE1">
        <w:rPr>
          <w:rFonts w:ascii="Times New Roman" w:eastAsia="Arial" w:hAnsi="Times New Roman"/>
          <w:b/>
          <w:bCs/>
          <w:sz w:val="24"/>
          <w:szCs w:val="24"/>
        </w:rPr>
        <w:t xml:space="preserve">SCOLAS DE </w:t>
      </w:r>
      <w:r w:rsidR="005013AD">
        <w:rPr>
          <w:rFonts w:ascii="Times New Roman" w:eastAsia="Arial" w:hAnsi="Times New Roman"/>
          <w:b/>
          <w:bCs/>
          <w:sz w:val="24"/>
          <w:szCs w:val="24"/>
        </w:rPr>
        <w:t>S</w:t>
      </w:r>
      <w:r w:rsidR="005013AD" w:rsidRPr="004D3BE1">
        <w:rPr>
          <w:rFonts w:ascii="Times New Roman" w:eastAsia="Arial" w:hAnsi="Times New Roman"/>
          <w:b/>
          <w:bCs/>
          <w:sz w:val="24"/>
          <w:szCs w:val="24"/>
        </w:rPr>
        <w:t>AMBA</w:t>
      </w:r>
    </w:p>
    <w:bookmarkEnd w:id="3"/>
    <w:p w14:paraId="5D6A3724" w14:textId="1F6223A3" w:rsidR="00AA04A0" w:rsidRPr="00C01A8E" w:rsidRDefault="00AA04A0" w:rsidP="00C2303D">
      <w:pPr>
        <w:spacing w:line="360" w:lineRule="auto"/>
        <w:ind w:firstLine="709"/>
        <w:jc w:val="both"/>
        <w:rPr>
          <w:rFonts w:ascii="Times New Roman" w:hAnsi="Times New Roman"/>
          <w:sz w:val="24"/>
          <w:szCs w:val="24"/>
        </w:rPr>
      </w:pPr>
    </w:p>
    <w:p w14:paraId="470718E4" w14:textId="7691AE00" w:rsidR="00AA04A0" w:rsidRPr="00C01A8E" w:rsidRDefault="00476903" w:rsidP="00C2303D">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D</w:t>
      </w:r>
      <w:r w:rsidR="00AA04A0" w:rsidRPr="00C01A8E">
        <w:rPr>
          <w:rFonts w:ascii="Times New Roman" w:eastAsia="Times New Roman" w:hAnsi="Times New Roman"/>
          <w:sz w:val="24"/>
          <w:szCs w:val="24"/>
        </w:rPr>
        <w:t xml:space="preserve">esde </w:t>
      </w:r>
      <w:r w:rsidR="00746860">
        <w:rPr>
          <w:rFonts w:ascii="Times New Roman" w:eastAsia="Times New Roman" w:hAnsi="Times New Roman"/>
          <w:sz w:val="24"/>
          <w:szCs w:val="24"/>
        </w:rPr>
        <w:t>su</w:t>
      </w:r>
      <w:r w:rsidR="00AA04A0" w:rsidRPr="00C01A8E">
        <w:rPr>
          <w:rFonts w:ascii="Times New Roman" w:eastAsia="Times New Roman" w:hAnsi="Times New Roman"/>
          <w:sz w:val="24"/>
          <w:szCs w:val="24"/>
        </w:rPr>
        <w:t>a fundação, a Semiótica avançou sobre praticamente todos os sistemas de comunicação sígnica e se constitui</w:t>
      </w:r>
      <w:r w:rsidR="003D5DA0">
        <w:rPr>
          <w:rFonts w:ascii="Times New Roman" w:eastAsia="Times New Roman" w:hAnsi="Times New Roman"/>
          <w:sz w:val="24"/>
          <w:szCs w:val="24"/>
        </w:rPr>
        <w:t>u</w:t>
      </w:r>
      <w:r w:rsidR="00AA04A0" w:rsidRPr="00C01A8E">
        <w:rPr>
          <w:rFonts w:ascii="Times New Roman" w:eastAsia="Times New Roman" w:hAnsi="Times New Roman"/>
          <w:sz w:val="24"/>
          <w:szCs w:val="24"/>
        </w:rPr>
        <w:t xml:space="preserve"> em campo de estudos científicos </w:t>
      </w:r>
      <w:r w:rsidR="00036A58">
        <w:rPr>
          <w:rFonts w:ascii="Times New Roman" w:eastAsia="Times New Roman" w:hAnsi="Times New Roman"/>
          <w:sz w:val="24"/>
          <w:szCs w:val="24"/>
        </w:rPr>
        <w:t>com</w:t>
      </w:r>
      <w:r w:rsidR="00AA04A0" w:rsidRPr="00C01A8E">
        <w:rPr>
          <w:rFonts w:ascii="Times New Roman" w:eastAsia="Times New Roman" w:hAnsi="Times New Roman"/>
          <w:sz w:val="24"/>
          <w:szCs w:val="24"/>
        </w:rPr>
        <w:t xml:space="preserve"> diversos desdobramentos. </w:t>
      </w:r>
      <w:r>
        <w:rPr>
          <w:rFonts w:ascii="Times New Roman" w:eastAsia="Times New Roman" w:hAnsi="Times New Roman"/>
          <w:sz w:val="24"/>
          <w:szCs w:val="24"/>
        </w:rPr>
        <w:t>Desta forma</w:t>
      </w:r>
      <w:r w:rsidR="00AA04A0" w:rsidRPr="00C01A8E">
        <w:rPr>
          <w:rFonts w:ascii="Times New Roman" w:eastAsia="Times New Roman" w:hAnsi="Times New Roman"/>
          <w:sz w:val="24"/>
          <w:szCs w:val="24"/>
        </w:rPr>
        <w:t>, leg</w:t>
      </w:r>
      <w:r w:rsidR="00036A58">
        <w:rPr>
          <w:rFonts w:ascii="Times New Roman" w:eastAsia="Times New Roman" w:hAnsi="Times New Roman"/>
          <w:sz w:val="24"/>
          <w:szCs w:val="24"/>
        </w:rPr>
        <w:t>i</w:t>
      </w:r>
      <w:r w:rsidR="00AA04A0" w:rsidRPr="00C01A8E">
        <w:rPr>
          <w:rFonts w:ascii="Times New Roman" w:eastAsia="Times New Roman" w:hAnsi="Times New Roman"/>
          <w:sz w:val="24"/>
          <w:szCs w:val="24"/>
        </w:rPr>
        <w:t>tima</w:t>
      </w:r>
      <w:r w:rsidR="005B054E">
        <w:rPr>
          <w:rFonts w:ascii="Times New Roman" w:eastAsia="Times New Roman" w:hAnsi="Times New Roman"/>
          <w:sz w:val="24"/>
          <w:szCs w:val="24"/>
        </w:rPr>
        <w:t>-</w:t>
      </w:r>
      <w:r w:rsidR="005B054E" w:rsidRPr="00C01A8E">
        <w:rPr>
          <w:rFonts w:ascii="Times New Roman" w:eastAsia="Times New Roman" w:hAnsi="Times New Roman"/>
          <w:sz w:val="24"/>
          <w:szCs w:val="24"/>
        </w:rPr>
        <w:t>se</w:t>
      </w:r>
      <w:r w:rsidR="00AA04A0" w:rsidRPr="00C01A8E">
        <w:rPr>
          <w:rFonts w:ascii="Times New Roman" w:eastAsia="Times New Roman" w:hAnsi="Times New Roman"/>
          <w:sz w:val="24"/>
          <w:szCs w:val="24"/>
        </w:rPr>
        <w:t xml:space="preserve"> uma análise dos signos n</w:t>
      </w:r>
      <w:r w:rsidR="006E1746">
        <w:rPr>
          <w:rFonts w:ascii="Times New Roman" w:eastAsia="Times New Roman" w:hAnsi="Times New Roman"/>
          <w:sz w:val="24"/>
          <w:szCs w:val="24"/>
        </w:rPr>
        <w:t>os desfiles d</w:t>
      </w:r>
      <w:r w:rsidR="00AA04A0" w:rsidRPr="00C01A8E">
        <w:rPr>
          <w:rFonts w:ascii="Times New Roman" w:eastAsia="Times New Roman" w:hAnsi="Times New Roman"/>
          <w:sz w:val="24"/>
          <w:szCs w:val="24"/>
        </w:rPr>
        <w:t xml:space="preserve">as </w:t>
      </w:r>
      <w:r w:rsidR="006E1746">
        <w:rPr>
          <w:rFonts w:ascii="Times New Roman" w:eastAsia="Times New Roman" w:hAnsi="Times New Roman"/>
          <w:sz w:val="24"/>
          <w:szCs w:val="24"/>
        </w:rPr>
        <w:t>E</w:t>
      </w:r>
      <w:r w:rsidR="00AA04A0" w:rsidRPr="00C01A8E">
        <w:rPr>
          <w:rFonts w:ascii="Times New Roman" w:eastAsia="Times New Roman" w:hAnsi="Times New Roman"/>
          <w:sz w:val="24"/>
          <w:szCs w:val="24"/>
        </w:rPr>
        <w:t xml:space="preserve">scolas de </w:t>
      </w:r>
      <w:r w:rsidR="006E1746">
        <w:rPr>
          <w:rFonts w:ascii="Times New Roman" w:eastAsia="Times New Roman" w:hAnsi="Times New Roman"/>
          <w:sz w:val="24"/>
          <w:szCs w:val="24"/>
        </w:rPr>
        <w:t>S</w:t>
      </w:r>
      <w:r w:rsidR="00AA04A0" w:rsidRPr="00C01A8E">
        <w:rPr>
          <w:rFonts w:ascii="Times New Roman" w:eastAsia="Times New Roman" w:hAnsi="Times New Roman"/>
          <w:sz w:val="24"/>
          <w:szCs w:val="24"/>
        </w:rPr>
        <w:t>amba</w:t>
      </w:r>
      <w:r w:rsidR="00036A58">
        <w:rPr>
          <w:rFonts w:ascii="Times New Roman" w:eastAsia="Times New Roman" w:hAnsi="Times New Roman"/>
          <w:sz w:val="24"/>
          <w:szCs w:val="24"/>
        </w:rPr>
        <w:t xml:space="preserve">, </w:t>
      </w:r>
      <w:r w:rsidR="00257AD5">
        <w:rPr>
          <w:rFonts w:ascii="Times New Roman" w:eastAsia="Times New Roman" w:hAnsi="Times New Roman"/>
          <w:sz w:val="24"/>
          <w:szCs w:val="24"/>
        </w:rPr>
        <w:t>manifestação popular</w:t>
      </w:r>
      <w:r w:rsidR="00AA04A0" w:rsidRPr="00C01A8E">
        <w:rPr>
          <w:rFonts w:ascii="Times New Roman" w:eastAsia="Times New Roman" w:hAnsi="Times New Roman"/>
          <w:sz w:val="24"/>
          <w:szCs w:val="24"/>
        </w:rPr>
        <w:t xml:space="preserve"> formada por elementos que adquirem significação.</w:t>
      </w:r>
    </w:p>
    <w:p w14:paraId="60A4BF79" w14:textId="4BD65814" w:rsidR="00AA04A0" w:rsidRPr="00C01A8E" w:rsidRDefault="005B054E" w:rsidP="00C2303D">
      <w:pPr>
        <w:spacing w:line="360" w:lineRule="auto"/>
        <w:ind w:firstLine="709"/>
        <w:jc w:val="both"/>
        <w:rPr>
          <w:rFonts w:ascii="Times New Roman" w:eastAsia="Times New Roman" w:hAnsi="Times New Roman"/>
          <w:sz w:val="24"/>
          <w:szCs w:val="24"/>
        </w:rPr>
      </w:pPr>
      <w:r>
        <w:rPr>
          <w:rFonts w:ascii="Times New Roman" w:hAnsi="Times New Roman"/>
          <w:sz w:val="24"/>
          <w:szCs w:val="24"/>
        </w:rPr>
        <w:t>Sustenta</w:t>
      </w:r>
      <w:r w:rsidR="00AA04A0" w:rsidRPr="00C01A8E">
        <w:rPr>
          <w:rFonts w:ascii="Times New Roman" w:hAnsi="Times New Roman"/>
          <w:sz w:val="24"/>
          <w:szCs w:val="24"/>
        </w:rPr>
        <w:t xml:space="preserve"> Bettetini que a Semiótica analis</w:t>
      </w:r>
      <w:r w:rsidR="00746860">
        <w:rPr>
          <w:rFonts w:ascii="Times New Roman" w:hAnsi="Times New Roman"/>
          <w:sz w:val="24"/>
          <w:szCs w:val="24"/>
        </w:rPr>
        <w:t>e</w:t>
      </w:r>
      <w:r w:rsidR="00AA04A0" w:rsidRPr="00C01A8E">
        <w:rPr>
          <w:rFonts w:ascii="Times New Roman" w:hAnsi="Times New Roman"/>
          <w:sz w:val="24"/>
          <w:szCs w:val="24"/>
        </w:rPr>
        <w:t xml:space="preserve"> qualquer manifestação significante ou realidade que possa ser estudada como agente de significação. </w:t>
      </w:r>
      <w:r w:rsidR="00960D69">
        <w:rPr>
          <w:rFonts w:ascii="Times New Roman" w:eastAsia="Times New Roman" w:hAnsi="Times New Roman"/>
          <w:sz w:val="24"/>
          <w:szCs w:val="24"/>
        </w:rPr>
        <w:t>Assim</w:t>
      </w:r>
      <w:r w:rsidR="00AA04A0" w:rsidRPr="00C01A8E">
        <w:rPr>
          <w:rFonts w:ascii="Times New Roman" w:eastAsia="Times New Roman" w:hAnsi="Times New Roman"/>
          <w:sz w:val="24"/>
          <w:szCs w:val="24"/>
        </w:rPr>
        <w:t xml:space="preserve">, defende uma investigação semiótica dedicada às linguagens caracterizadas pela representação e pela </w:t>
      </w:r>
      <w:r w:rsidR="00AA04A0" w:rsidRPr="00C01A8E">
        <w:rPr>
          <w:rFonts w:ascii="Times New Roman" w:eastAsia="Times New Roman" w:hAnsi="Times New Roman"/>
          <w:i/>
          <w:iCs/>
          <w:sz w:val="24"/>
          <w:szCs w:val="24"/>
        </w:rPr>
        <w:t>mise-en-scène</w:t>
      </w:r>
      <w:r w:rsidR="00AA04A0" w:rsidRPr="00C01A8E">
        <w:rPr>
          <w:rFonts w:ascii="Times New Roman" w:eastAsia="Times New Roman" w:hAnsi="Times New Roman"/>
          <w:sz w:val="24"/>
          <w:szCs w:val="24"/>
        </w:rPr>
        <w:t>, como teatro, cinema, fotografia, fotonovela, e outros (1977, p. 77).</w:t>
      </w:r>
      <w:r w:rsidR="00036A58">
        <w:rPr>
          <w:rFonts w:ascii="Times New Roman" w:eastAsia="Times New Roman" w:hAnsi="Times New Roman"/>
          <w:sz w:val="24"/>
          <w:szCs w:val="24"/>
        </w:rPr>
        <w:t xml:space="preserve"> </w:t>
      </w:r>
      <w:r w:rsidR="00AA04A0" w:rsidRPr="00C01A8E">
        <w:rPr>
          <w:rFonts w:ascii="Times New Roman" w:eastAsia="Times New Roman" w:hAnsi="Times New Roman"/>
          <w:sz w:val="24"/>
          <w:szCs w:val="24"/>
        </w:rPr>
        <w:t xml:space="preserve">Permito-me ampliar </w:t>
      </w:r>
      <w:r w:rsidR="00036A58">
        <w:rPr>
          <w:rFonts w:ascii="Times New Roman" w:eastAsia="Times New Roman" w:hAnsi="Times New Roman"/>
          <w:sz w:val="24"/>
          <w:szCs w:val="24"/>
        </w:rPr>
        <w:t>ess</w:t>
      </w:r>
      <w:r w:rsidR="00AA04A0" w:rsidRPr="00C01A8E">
        <w:rPr>
          <w:rFonts w:ascii="Times New Roman" w:eastAsia="Times New Roman" w:hAnsi="Times New Roman"/>
          <w:sz w:val="24"/>
          <w:szCs w:val="24"/>
        </w:rPr>
        <w:t xml:space="preserve">a </w:t>
      </w:r>
      <w:r w:rsidR="00036A58" w:rsidRPr="00C01A8E">
        <w:rPr>
          <w:rFonts w:ascii="Times New Roman" w:eastAsia="Times New Roman" w:hAnsi="Times New Roman"/>
          <w:sz w:val="24"/>
          <w:szCs w:val="24"/>
        </w:rPr>
        <w:t>relação</w:t>
      </w:r>
      <w:r w:rsidR="00AA04A0" w:rsidRPr="00C01A8E">
        <w:rPr>
          <w:rFonts w:ascii="Times New Roman" w:eastAsia="Times New Roman" w:hAnsi="Times New Roman"/>
          <w:sz w:val="24"/>
          <w:szCs w:val="24"/>
        </w:rPr>
        <w:t xml:space="preserve"> para incluir os desfiles das </w:t>
      </w:r>
      <w:r w:rsidR="007B7817">
        <w:rPr>
          <w:rFonts w:ascii="Times New Roman" w:eastAsia="Times New Roman" w:hAnsi="Times New Roman"/>
          <w:sz w:val="24"/>
          <w:szCs w:val="24"/>
        </w:rPr>
        <w:t>E</w:t>
      </w:r>
      <w:r w:rsidR="00AA04A0" w:rsidRPr="00C01A8E">
        <w:rPr>
          <w:rFonts w:ascii="Times New Roman" w:eastAsia="Times New Roman" w:hAnsi="Times New Roman"/>
          <w:sz w:val="24"/>
          <w:szCs w:val="24"/>
        </w:rPr>
        <w:t xml:space="preserve">scolas de </w:t>
      </w:r>
      <w:r w:rsidR="007B7817">
        <w:rPr>
          <w:rFonts w:ascii="Times New Roman" w:eastAsia="Times New Roman" w:hAnsi="Times New Roman"/>
          <w:sz w:val="24"/>
          <w:szCs w:val="24"/>
        </w:rPr>
        <w:t>S</w:t>
      </w:r>
      <w:r w:rsidR="00AA04A0" w:rsidRPr="00C01A8E">
        <w:rPr>
          <w:rFonts w:ascii="Times New Roman" w:eastAsia="Times New Roman" w:hAnsi="Times New Roman"/>
          <w:sz w:val="24"/>
          <w:szCs w:val="24"/>
        </w:rPr>
        <w:t xml:space="preserve">amba e defender a aplicabilidade de uma Semiótica que vá além das análises estruturalista e sintagmática. A relevância de </w:t>
      </w:r>
      <w:r w:rsidR="00960D69">
        <w:rPr>
          <w:rFonts w:ascii="Times New Roman" w:eastAsia="Times New Roman" w:hAnsi="Times New Roman"/>
          <w:sz w:val="24"/>
          <w:szCs w:val="24"/>
        </w:rPr>
        <w:t>tal</w:t>
      </w:r>
      <w:r w:rsidR="00AA04A0" w:rsidRPr="00C01A8E">
        <w:rPr>
          <w:rFonts w:ascii="Times New Roman" w:eastAsia="Times New Roman" w:hAnsi="Times New Roman"/>
          <w:sz w:val="24"/>
          <w:szCs w:val="24"/>
        </w:rPr>
        <w:t xml:space="preserve"> análise </w:t>
      </w:r>
      <w:r w:rsidR="00960D69">
        <w:rPr>
          <w:rFonts w:ascii="Times New Roman" w:eastAsia="Times New Roman" w:hAnsi="Times New Roman"/>
          <w:sz w:val="24"/>
          <w:szCs w:val="24"/>
        </w:rPr>
        <w:t>n</w:t>
      </w:r>
      <w:r w:rsidR="00AA04A0" w:rsidRPr="00C01A8E">
        <w:rPr>
          <w:rFonts w:ascii="Times New Roman" w:eastAsia="Times New Roman" w:hAnsi="Times New Roman"/>
          <w:sz w:val="24"/>
          <w:szCs w:val="24"/>
        </w:rPr>
        <w:t xml:space="preserve">os desfiles se justifica no plano associativo – para usar a terminologia saussuriana – ou sistemático – como </w:t>
      </w:r>
      <w:r w:rsidR="007B7817">
        <w:rPr>
          <w:rFonts w:ascii="Times New Roman" w:eastAsia="Times New Roman" w:hAnsi="Times New Roman"/>
          <w:sz w:val="24"/>
          <w:szCs w:val="24"/>
        </w:rPr>
        <w:t>denomina</w:t>
      </w:r>
      <w:r w:rsidR="00AA04A0" w:rsidRPr="00C01A8E">
        <w:rPr>
          <w:rFonts w:ascii="Times New Roman" w:eastAsia="Times New Roman" w:hAnsi="Times New Roman"/>
          <w:sz w:val="24"/>
          <w:szCs w:val="24"/>
        </w:rPr>
        <w:t xml:space="preserve"> Barthes –, pois é n</w:t>
      </w:r>
      <w:r w:rsidR="00036A58">
        <w:rPr>
          <w:rFonts w:ascii="Times New Roman" w:eastAsia="Times New Roman" w:hAnsi="Times New Roman"/>
          <w:sz w:val="24"/>
          <w:szCs w:val="24"/>
        </w:rPr>
        <w:t>ele</w:t>
      </w:r>
      <w:r w:rsidR="00AA04A0" w:rsidRPr="00C01A8E">
        <w:rPr>
          <w:rFonts w:ascii="Times New Roman" w:eastAsia="Times New Roman" w:hAnsi="Times New Roman"/>
          <w:sz w:val="24"/>
          <w:szCs w:val="24"/>
        </w:rPr>
        <w:t xml:space="preserve">, e não no sintagma, que ocorre a metáfora na comunicação. Proponho, portanto, uma Semiótica que estude as imagens apresentadas pelas </w:t>
      </w:r>
      <w:r w:rsidR="005B4A6C">
        <w:rPr>
          <w:rFonts w:ascii="Times New Roman" w:eastAsia="Times New Roman" w:hAnsi="Times New Roman"/>
          <w:sz w:val="24"/>
          <w:szCs w:val="24"/>
        </w:rPr>
        <w:t>E</w:t>
      </w:r>
      <w:r w:rsidR="00AA04A0" w:rsidRPr="00C01A8E">
        <w:rPr>
          <w:rFonts w:ascii="Times New Roman" w:eastAsia="Times New Roman" w:hAnsi="Times New Roman"/>
          <w:sz w:val="24"/>
          <w:szCs w:val="24"/>
        </w:rPr>
        <w:t xml:space="preserve">scolas de </w:t>
      </w:r>
      <w:r w:rsidR="005B4A6C">
        <w:rPr>
          <w:rFonts w:ascii="Times New Roman" w:eastAsia="Times New Roman" w:hAnsi="Times New Roman"/>
          <w:sz w:val="24"/>
          <w:szCs w:val="24"/>
        </w:rPr>
        <w:t>S</w:t>
      </w:r>
      <w:r w:rsidR="00AA04A0" w:rsidRPr="00C01A8E">
        <w:rPr>
          <w:rFonts w:ascii="Times New Roman" w:eastAsia="Times New Roman" w:hAnsi="Times New Roman"/>
          <w:sz w:val="24"/>
          <w:szCs w:val="24"/>
        </w:rPr>
        <w:t>amba enquanto vocabulário visual da cultura carnavalesca.</w:t>
      </w:r>
    </w:p>
    <w:p w14:paraId="16DEA098" w14:textId="123D2E02" w:rsidR="00AA04A0" w:rsidRDefault="00960D69" w:rsidP="00C2303D">
      <w:pPr>
        <w:spacing w:line="360" w:lineRule="auto"/>
        <w:ind w:firstLine="709"/>
        <w:jc w:val="both"/>
        <w:rPr>
          <w:rFonts w:ascii="Times New Roman" w:eastAsia="Times New Roman" w:hAnsi="Times New Roman"/>
          <w:sz w:val="24"/>
          <w:szCs w:val="24"/>
        </w:rPr>
      </w:pPr>
      <w:r>
        <w:rPr>
          <w:rFonts w:ascii="Times New Roman" w:hAnsi="Times New Roman" w:cs="Times New Roman"/>
          <w:sz w:val="24"/>
          <w:szCs w:val="24"/>
        </w:rPr>
        <w:t>A</w:t>
      </w:r>
      <w:r w:rsidR="00DF1FC4" w:rsidRPr="00DF1FC4">
        <w:rPr>
          <w:rFonts w:ascii="Times New Roman" w:hAnsi="Times New Roman" w:cs="Times New Roman"/>
          <w:sz w:val="24"/>
          <w:szCs w:val="24"/>
        </w:rPr>
        <w:t xml:space="preserve">s visualidades carnavalescas dotam-se de uma gramaticalidade que deve ser reconhecida para a </w:t>
      </w:r>
      <w:r>
        <w:rPr>
          <w:rFonts w:ascii="Times New Roman" w:hAnsi="Times New Roman" w:cs="Times New Roman"/>
          <w:sz w:val="24"/>
          <w:szCs w:val="24"/>
        </w:rPr>
        <w:t xml:space="preserve">sua </w:t>
      </w:r>
      <w:r w:rsidR="00DF1FC4" w:rsidRPr="00DF1FC4">
        <w:rPr>
          <w:rFonts w:ascii="Times New Roman" w:hAnsi="Times New Roman" w:cs="Times New Roman"/>
          <w:sz w:val="24"/>
          <w:szCs w:val="24"/>
        </w:rPr>
        <w:t xml:space="preserve">perfeita compreensão. </w:t>
      </w:r>
      <w:r w:rsidR="005B054E">
        <w:rPr>
          <w:rFonts w:ascii="Times New Roman" w:hAnsi="Times New Roman" w:cs="Times New Roman"/>
          <w:sz w:val="24"/>
          <w:szCs w:val="24"/>
        </w:rPr>
        <w:t>C</w:t>
      </w:r>
      <w:r w:rsidR="00DF1FC4" w:rsidRPr="00DF1FC4">
        <w:rPr>
          <w:rFonts w:ascii="Times New Roman" w:hAnsi="Times New Roman" w:cs="Times New Roman"/>
          <w:sz w:val="24"/>
          <w:szCs w:val="24"/>
        </w:rPr>
        <w:t xml:space="preserve">umpre </w:t>
      </w:r>
      <w:r w:rsidR="007C319F">
        <w:rPr>
          <w:rFonts w:ascii="Times New Roman" w:hAnsi="Times New Roman" w:cs="Times New Roman"/>
          <w:sz w:val="24"/>
          <w:szCs w:val="24"/>
        </w:rPr>
        <w:t>estudar</w:t>
      </w:r>
      <w:r w:rsidR="00DF1FC4" w:rsidRPr="00DF1FC4">
        <w:rPr>
          <w:rFonts w:ascii="Times New Roman" w:hAnsi="Times New Roman" w:cs="Times New Roman"/>
          <w:sz w:val="24"/>
          <w:szCs w:val="24"/>
        </w:rPr>
        <w:t xml:space="preserve"> o seu funcionamento e observar como a relação entre conceito e imagem se regula e se reorganiza na </w:t>
      </w:r>
      <w:r>
        <w:rPr>
          <w:rFonts w:ascii="Times New Roman" w:hAnsi="Times New Roman" w:cs="Times New Roman"/>
          <w:sz w:val="24"/>
          <w:szCs w:val="24"/>
        </w:rPr>
        <w:t>prática</w:t>
      </w:r>
      <w:r w:rsidR="00DF1FC4" w:rsidRPr="00DF1FC4">
        <w:rPr>
          <w:rFonts w:ascii="Times New Roman" w:hAnsi="Times New Roman" w:cs="Times New Roman"/>
          <w:sz w:val="24"/>
          <w:szCs w:val="24"/>
        </w:rPr>
        <w:t xml:space="preserve"> carnavalesca.</w:t>
      </w:r>
      <w:r w:rsidR="004D3BE1">
        <w:rPr>
          <w:rFonts w:ascii="Times New Roman" w:hAnsi="Times New Roman" w:cs="Times New Roman"/>
          <w:sz w:val="24"/>
          <w:szCs w:val="24"/>
        </w:rPr>
        <w:t xml:space="preserve"> </w:t>
      </w:r>
      <w:r w:rsidR="00D0714B">
        <w:rPr>
          <w:rFonts w:ascii="Times New Roman" w:eastAsia="Times New Roman" w:hAnsi="Times New Roman"/>
          <w:sz w:val="24"/>
          <w:szCs w:val="24"/>
        </w:rPr>
        <w:t>A efemeridade do evento não pode mais servir como escusa para o não aprofundamento na questão do sentido das visualidades carnavalescas. Além da transmissão televisiva, que</w:t>
      </w:r>
      <w:r w:rsidR="00AA04A0" w:rsidRPr="00C01A8E">
        <w:rPr>
          <w:rFonts w:ascii="Times New Roman" w:eastAsia="Times New Roman" w:hAnsi="Times New Roman"/>
          <w:sz w:val="24"/>
          <w:szCs w:val="24"/>
        </w:rPr>
        <w:t xml:space="preserve"> possibilita uma melhor análise das imagens</w:t>
      </w:r>
      <w:r w:rsidR="00D0714B">
        <w:rPr>
          <w:rFonts w:ascii="Times New Roman" w:eastAsia="Times New Roman" w:hAnsi="Times New Roman"/>
          <w:sz w:val="24"/>
          <w:szCs w:val="24"/>
        </w:rPr>
        <w:t xml:space="preserve">, </w:t>
      </w:r>
      <w:r w:rsidR="00AA04A0" w:rsidRPr="00C01A8E">
        <w:rPr>
          <w:rFonts w:ascii="Times New Roman" w:eastAsia="Times New Roman" w:hAnsi="Times New Roman"/>
          <w:sz w:val="24"/>
          <w:szCs w:val="24"/>
        </w:rPr>
        <w:t>atual</w:t>
      </w:r>
      <w:r>
        <w:rPr>
          <w:rFonts w:ascii="Times New Roman" w:eastAsia="Times New Roman" w:hAnsi="Times New Roman"/>
          <w:sz w:val="24"/>
          <w:szCs w:val="24"/>
        </w:rPr>
        <w:t>mente</w:t>
      </w:r>
      <w:r w:rsidR="00AA04A0" w:rsidRPr="00C01A8E">
        <w:rPr>
          <w:rFonts w:ascii="Times New Roman" w:eastAsia="Times New Roman" w:hAnsi="Times New Roman"/>
          <w:sz w:val="24"/>
          <w:szCs w:val="24"/>
        </w:rPr>
        <w:t xml:space="preserve"> </w:t>
      </w:r>
      <w:r>
        <w:rPr>
          <w:rFonts w:ascii="Times New Roman" w:eastAsia="Times New Roman" w:hAnsi="Times New Roman"/>
          <w:sz w:val="24"/>
          <w:szCs w:val="24"/>
        </w:rPr>
        <w:t>é possível</w:t>
      </w:r>
      <w:r w:rsidR="00AA04A0" w:rsidRPr="00C01A8E">
        <w:rPr>
          <w:rFonts w:ascii="Times New Roman" w:eastAsia="Times New Roman" w:hAnsi="Times New Roman"/>
          <w:sz w:val="24"/>
          <w:szCs w:val="24"/>
        </w:rPr>
        <w:t xml:space="preserve"> assistir a um desfile reiteradas vezes</w:t>
      </w:r>
      <w:r w:rsidR="007C319F">
        <w:rPr>
          <w:rFonts w:ascii="Times New Roman" w:eastAsia="Times New Roman" w:hAnsi="Times New Roman"/>
          <w:sz w:val="24"/>
          <w:szCs w:val="24"/>
        </w:rPr>
        <w:t>,</w:t>
      </w:r>
      <w:r w:rsidR="00D0714B" w:rsidRPr="006A6C9D">
        <w:rPr>
          <w:rFonts w:ascii="Times New Roman" w:eastAsia="Times New Roman" w:hAnsi="Times New Roman" w:cs="Times New Roman"/>
          <w:sz w:val="24"/>
          <w:szCs w:val="24"/>
        </w:rPr>
        <w:t xml:space="preserve"> individualmente e em qualquer local onde se disponha de um </w:t>
      </w:r>
      <w:r>
        <w:rPr>
          <w:rFonts w:ascii="Times New Roman" w:eastAsia="Times New Roman" w:hAnsi="Times New Roman" w:cs="Times New Roman"/>
          <w:sz w:val="24"/>
          <w:szCs w:val="24"/>
        </w:rPr>
        <w:t>computador ou celular</w:t>
      </w:r>
      <w:r w:rsidR="00D0714B" w:rsidRPr="006A6C9D">
        <w:rPr>
          <w:rFonts w:ascii="Times New Roman" w:eastAsia="Times New Roman" w:hAnsi="Times New Roman" w:cs="Times New Roman"/>
          <w:sz w:val="24"/>
          <w:szCs w:val="24"/>
        </w:rPr>
        <w:t xml:space="preserve"> e sinal de internet</w:t>
      </w:r>
      <w:r w:rsidR="007C319F">
        <w:rPr>
          <w:rFonts w:ascii="Times New Roman" w:eastAsia="Times New Roman" w:hAnsi="Times New Roman" w:cs="Times New Roman"/>
          <w:sz w:val="24"/>
          <w:szCs w:val="24"/>
        </w:rPr>
        <w:t>.</w:t>
      </w:r>
      <w:r w:rsidR="00D0714B" w:rsidRPr="006A6C9D">
        <w:rPr>
          <w:rFonts w:ascii="Times New Roman" w:eastAsia="Times New Roman" w:hAnsi="Times New Roman" w:cs="Times New Roman"/>
          <w:sz w:val="24"/>
          <w:szCs w:val="24"/>
        </w:rPr>
        <w:t xml:space="preserve"> </w:t>
      </w:r>
      <w:r w:rsidR="007C319F">
        <w:rPr>
          <w:rFonts w:ascii="Times New Roman" w:eastAsia="Times New Roman" w:hAnsi="Times New Roman" w:cs="Times New Roman"/>
          <w:sz w:val="24"/>
          <w:szCs w:val="24"/>
        </w:rPr>
        <w:t>P</w:t>
      </w:r>
      <w:r w:rsidR="00D0714B" w:rsidRPr="006A6C9D">
        <w:rPr>
          <w:rFonts w:ascii="Times New Roman" w:eastAsia="Times New Roman" w:hAnsi="Times New Roman" w:cs="Times New Roman"/>
          <w:sz w:val="24"/>
          <w:szCs w:val="24"/>
        </w:rPr>
        <w:t>ode</w:t>
      </w:r>
      <w:r w:rsidR="007C319F">
        <w:rPr>
          <w:rFonts w:ascii="Times New Roman" w:eastAsia="Times New Roman" w:hAnsi="Times New Roman" w:cs="Times New Roman"/>
          <w:sz w:val="24"/>
          <w:szCs w:val="24"/>
        </w:rPr>
        <w:t>-se</w:t>
      </w:r>
      <w:r w:rsidR="00D0714B" w:rsidRPr="006A6C9D">
        <w:rPr>
          <w:rFonts w:ascii="Times New Roman" w:eastAsia="Times New Roman" w:hAnsi="Times New Roman" w:cs="Times New Roman"/>
          <w:sz w:val="24"/>
          <w:szCs w:val="24"/>
        </w:rPr>
        <w:t xml:space="preserve"> acelerar, retroceder, assistir em </w:t>
      </w:r>
      <w:r w:rsidR="00D0714B" w:rsidRPr="006A6C9D">
        <w:rPr>
          <w:rFonts w:ascii="Times New Roman" w:eastAsia="Times New Roman" w:hAnsi="Times New Roman" w:cs="Times New Roman"/>
          <w:i/>
          <w:iCs/>
          <w:sz w:val="24"/>
          <w:szCs w:val="24"/>
        </w:rPr>
        <w:t>slow motion</w:t>
      </w:r>
      <w:r w:rsidR="00D0714B" w:rsidRPr="006A6C9D">
        <w:rPr>
          <w:rFonts w:ascii="Times New Roman" w:eastAsia="Times New Roman" w:hAnsi="Times New Roman" w:cs="Times New Roman"/>
          <w:sz w:val="24"/>
          <w:szCs w:val="24"/>
        </w:rPr>
        <w:t xml:space="preserve"> ou congelar a imagem para melhor analisá-la.</w:t>
      </w:r>
      <w:bookmarkStart w:id="4" w:name="_Hlk125380150"/>
      <w:r w:rsidR="006C5628">
        <w:rPr>
          <w:rFonts w:ascii="Times New Roman" w:eastAsia="Times New Roman" w:hAnsi="Times New Roman" w:cs="Times New Roman"/>
          <w:sz w:val="24"/>
          <w:szCs w:val="24"/>
        </w:rPr>
        <w:t xml:space="preserve"> A</w:t>
      </w:r>
      <w:r w:rsidR="007C319F" w:rsidRPr="006A6C9D">
        <w:rPr>
          <w:rFonts w:ascii="Times New Roman" w:eastAsia="Times New Roman" w:hAnsi="Times New Roman" w:cs="Times New Roman"/>
          <w:sz w:val="24"/>
          <w:szCs w:val="24"/>
        </w:rPr>
        <w:t xml:space="preserve">tualmente os pesquisadores </w:t>
      </w:r>
      <w:r w:rsidR="007C319F">
        <w:rPr>
          <w:rFonts w:ascii="Times New Roman" w:eastAsia="Times New Roman" w:hAnsi="Times New Roman" w:cs="Times New Roman"/>
          <w:sz w:val="24"/>
          <w:szCs w:val="24"/>
        </w:rPr>
        <w:t>de</w:t>
      </w:r>
      <w:r w:rsidR="007C319F" w:rsidRPr="006A6C9D">
        <w:rPr>
          <w:rFonts w:ascii="Times New Roman" w:eastAsia="Times New Roman" w:hAnsi="Times New Roman" w:cs="Times New Roman"/>
          <w:sz w:val="24"/>
          <w:szCs w:val="24"/>
        </w:rPr>
        <w:t xml:space="preserve"> espetáculos audiovisuais podem dar aos seus objetos de estudo o mesmo tratamento meticuloso que os estudiosos de textos literários se propõem: “podemos </w:t>
      </w:r>
      <w:r w:rsidR="007C319F">
        <w:rPr>
          <w:rFonts w:ascii="Times New Roman" w:eastAsia="Times New Roman" w:hAnsi="Times New Roman" w:cs="Times New Roman"/>
          <w:sz w:val="24"/>
          <w:szCs w:val="24"/>
        </w:rPr>
        <w:t>‘</w:t>
      </w:r>
      <w:r w:rsidR="007C319F" w:rsidRPr="006A6C9D">
        <w:rPr>
          <w:rFonts w:ascii="Times New Roman" w:eastAsia="Times New Roman" w:hAnsi="Times New Roman" w:cs="Times New Roman"/>
          <w:sz w:val="24"/>
          <w:szCs w:val="24"/>
        </w:rPr>
        <w:t>ler</w:t>
      </w:r>
      <w:r w:rsidR="007C319F">
        <w:rPr>
          <w:rFonts w:ascii="Times New Roman" w:eastAsia="Times New Roman" w:hAnsi="Times New Roman" w:cs="Times New Roman"/>
          <w:sz w:val="24"/>
          <w:szCs w:val="24"/>
        </w:rPr>
        <w:t>’</w:t>
      </w:r>
      <w:r w:rsidR="007C319F" w:rsidRPr="006A6C9D">
        <w:rPr>
          <w:rFonts w:ascii="Times New Roman" w:eastAsia="Times New Roman" w:hAnsi="Times New Roman" w:cs="Times New Roman"/>
          <w:sz w:val="24"/>
          <w:szCs w:val="24"/>
        </w:rPr>
        <w:t xml:space="preserve"> espetáculos de modo semelhante àquele como lemos uma obra literária” (</w:t>
      </w:r>
      <w:r w:rsidR="006C5628" w:rsidRPr="006A6C9D">
        <w:rPr>
          <w:rFonts w:ascii="Times New Roman" w:eastAsia="Times New Roman" w:hAnsi="Times New Roman" w:cs="Times New Roman"/>
          <w:sz w:val="24"/>
          <w:szCs w:val="24"/>
        </w:rPr>
        <w:t>BELTRÃO</w:t>
      </w:r>
      <w:r w:rsidR="006C5628">
        <w:rPr>
          <w:rFonts w:ascii="Times New Roman" w:eastAsia="Times New Roman" w:hAnsi="Times New Roman" w:cs="Times New Roman"/>
          <w:sz w:val="24"/>
          <w:szCs w:val="24"/>
        </w:rPr>
        <w:t>,</w:t>
      </w:r>
      <w:r w:rsidR="006C5628" w:rsidRPr="006A6C9D">
        <w:rPr>
          <w:rFonts w:ascii="Times New Roman" w:eastAsia="Times New Roman" w:hAnsi="Times New Roman" w:cs="Times New Roman"/>
          <w:sz w:val="24"/>
          <w:szCs w:val="24"/>
        </w:rPr>
        <w:t xml:space="preserve"> </w:t>
      </w:r>
      <w:r w:rsidR="007C319F" w:rsidRPr="006A6C9D">
        <w:rPr>
          <w:rFonts w:ascii="Times New Roman" w:eastAsia="Times New Roman" w:hAnsi="Times New Roman" w:cs="Times New Roman"/>
          <w:sz w:val="24"/>
          <w:szCs w:val="24"/>
        </w:rPr>
        <w:t>2013, p. 12)</w:t>
      </w:r>
      <w:r w:rsidR="00252CD1">
        <w:rPr>
          <w:rFonts w:ascii="Times New Roman" w:eastAsia="Times New Roman" w:hAnsi="Times New Roman" w:cs="Times New Roman"/>
          <w:sz w:val="24"/>
          <w:szCs w:val="24"/>
        </w:rPr>
        <w:t>, o</w:t>
      </w:r>
      <w:r w:rsidR="00AA04A0" w:rsidRPr="00C01A8E">
        <w:rPr>
          <w:rFonts w:ascii="Times New Roman" w:eastAsia="Arial" w:hAnsi="Times New Roman" w:cs="Arial"/>
          <w:sz w:val="24"/>
          <w:szCs w:val="24"/>
        </w:rPr>
        <w:t xml:space="preserve"> que </w:t>
      </w:r>
      <w:bookmarkEnd w:id="4"/>
      <w:r w:rsidR="004D3BE1">
        <w:rPr>
          <w:rFonts w:ascii="Times New Roman" w:eastAsia="Arial" w:hAnsi="Times New Roman" w:cs="Arial"/>
          <w:sz w:val="24"/>
          <w:szCs w:val="24"/>
        </w:rPr>
        <w:t>possibilita</w:t>
      </w:r>
      <w:r w:rsidR="00AA04A0" w:rsidRPr="00C01A8E">
        <w:rPr>
          <w:rFonts w:ascii="Times New Roman" w:eastAsia="Times New Roman" w:hAnsi="Times New Roman"/>
          <w:sz w:val="24"/>
          <w:szCs w:val="24"/>
        </w:rPr>
        <w:t xml:space="preserve"> uma leitura </w:t>
      </w:r>
      <w:r w:rsidR="004D3BE1">
        <w:rPr>
          <w:rFonts w:ascii="Times New Roman" w:eastAsia="Times New Roman" w:hAnsi="Times New Roman"/>
          <w:sz w:val="24"/>
          <w:szCs w:val="24"/>
        </w:rPr>
        <w:t>a</w:t>
      </w:r>
      <w:r w:rsidR="00AA04A0" w:rsidRPr="00C01A8E">
        <w:rPr>
          <w:rFonts w:ascii="Times New Roman" w:eastAsia="Times New Roman" w:hAnsi="Times New Roman"/>
          <w:sz w:val="24"/>
          <w:szCs w:val="24"/>
        </w:rPr>
        <w:t>profunda</w:t>
      </w:r>
      <w:r w:rsidR="004D3BE1">
        <w:rPr>
          <w:rFonts w:ascii="Times New Roman" w:eastAsia="Times New Roman" w:hAnsi="Times New Roman"/>
          <w:sz w:val="24"/>
          <w:szCs w:val="24"/>
        </w:rPr>
        <w:t>da</w:t>
      </w:r>
      <w:r w:rsidR="00AA04A0" w:rsidRPr="00C01A8E">
        <w:rPr>
          <w:rFonts w:ascii="Times New Roman" w:eastAsia="Times New Roman" w:hAnsi="Times New Roman"/>
          <w:sz w:val="24"/>
          <w:szCs w:val="24"/>
        </w:rPr>
        <w:t xml:space="preserve"> </w:t>
      </w:r>
      <w:r w:rsidR="006C5628">
        <w:rPr>
          <w:rFonts w:ascii="Times New Roman" w:eastAsia="Times New Roman" w:hAnsi="Times New Roman"/>
          <w:sz w:val="24"/>
          <w:szCs w:val="24"/>
        </w:rPr>
        <w:t>d</w:t>
      </w:r>
      <w:r w:rsidR="00AA04A0" w:rsidRPr="00C01A8E">
        <w:rPr>
          <w:rFonts w:ascii="Times New Roman" w:eastAsia="Times New Roman" w:hAnsi="Times New Roman"/>
          <w:sz w:val="24"/>
          <w:szCs w:val="24"/>
        </w:rPr>
        <w:t xml:space="preserve">os elementos componentes das </w:t>
      </w:r>
      <w:r w:rsidR="006C5628">
        <w:rPr>
          <w:rFonts w:ascii="Times New Roman" w:eastAsia="Times New Roman" w:hAnsi="Times New Roman"/>
          <w:sz w:val="24"/>
          <w:szCs w:val="24"/>
        </w:rPr>
        <w:t>image</w:t>
      </w:r>
      <w:r w:rsidR="00AA04A0" w:rsidRPr="00C01A8E">
        <w:rPr>
          <w:rFonts w:ascii="Times New Roman" w:eastAsia="Times New Roman" w:hAnsi="Times New Roman"/>
          <w:sz w:val="24"/>
          <w:szCs w:val="24"/>
        </w:rPr>
        <w:t>s carnavalescas.</w:t>
      </w:r>
    </w:p>
    <w:p w14:paraId="1347BB8F" w14:textId="7BE610B1" w:rsidR="00AA04A0" w:rsidRPr="00C01A8E" w:rsidRDefault="006C5628" w:rsidP="00C2303D">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w:t>
      </w:r>
      <w:r w:rsidR="00EF1C89">
        <w:rPr>
          <w:rFonts w:ascii="Times New Roman" w:eastAsia="Times New Roman" w:hAnsi="Times New Roman"/>
          <w:sz w:val="24"/>
          <w:szCs w:val="24"/>
        </w:rPr>
        <w:t>s desfiles não se utilizam apenas de signos visuais, mas também sonoros – o ritmo e a batida da percussão, a letra do samba-enredo – e gestuais – a coreografia da Comissão de frente</w:t>
      </w:r>
      <w:r w:rsidR="007F219E">
        <w:rPr>
          <w:rFonts w:ascii="Times New Roman" w:eastAsia="Times New Roman" w:hAnsi="Times New Roman"/>
          <w:sz w:val="24"/>
          <w:szCs w:val="24"/>
        </w:rPr>
        <w:t>,</w:t>
      </w:r>
      <w:r w:rsidR="00EF1C89">
        <w:rPr>
          <w:rFonts w:ascii="Times New Roman" w:eastAsia="Times New Roman" w:hAnsi="Times New Roman"/>
          <w:sz w:val="24"/>
          <w:szCs w:val="24"/>
        </w:rPr>
        <w:t xml:space="preserve"> o bailado do casal de Mestre-sala e Porta-bandeira</w:t>
      </w:r>
      <w:r w:rsidR="007F219E">
        <w:rPr>
          <w:rFonts w:ascii="Times New Roman" w:eastAsia="Times New Roman" w:hAnsi="Times New Roman"/>
          <w:sz w:val="24"/>
          <w:szCs w:val="24"/>
        </w:rPr>
        <w:t>, dentre outros segmentos</w:t>
      </w:r>
      <w:r w:rsidR="00EF1C89">
        <w:rPr>
          <w:rFonts w:ascii="Times New Roman" w:eastAsia="Times New Roman" w:hAnsi="Times New Roman"/>
          <w:sz w:val="24"/>
          <w:szCs w:val="24"/>
        </w:rPr>
        <w:t xml:space="preserve">. </w:t>
      </w:r>
      <w:r w:rsidR="00AA04A0" w:rsidRPr="00C01A8E">
        <w:rPr>
          <w:rFonts w:ascii="Times New Roman" w:eastAsia="Times New Roman" w:hAnsi="Times New Roman"/>
          <w:sz w:val="24"/>
          <w:szCs w:val="24"/>
        </w:rPr>
        <w:t xml:space="preserve">Portanto, </w:t>
      </w:r>
      <w:r w:rsidR="00AA04A0" w:rsidRPr="00C01A8E">
        <w:rPr>
          <w:rFonts w:ascii="Times New Roman" w:eastAsia="Times New Roman" w:hAnsi="Times New Roman"/>
          <w:sz w:val="24"/>
          <w:szCs w:val="24"/>
        </w:rPr>
        <w:lastRenderedPageBreak/>
        <w:t xml:space="preserve">ainda que </w:t>
      </w:r>
      <w:r>
        <w:rPr>
          <w:rFonts w:ascii="Times New Roman" w:eastAsia="Times New Roman" w:hAnsi="Times New Roman"/>
          <w:sz w:val="24"/>
          <w:szCs w:val="24"/>
        </w:rPr>
        <w:t>es</w:t>
      </w:r>
      <w:r w:rsidR="00AA04A0" w:rsidRPr="00C01A8E">
        <w:rPr>
          <w:rFonts w:ascii="Times New Roman" w:eastAsia="Times New Roman" w:hAnsi="Times New Roman"/>
          <w:sz w:val="24"/>
          <w:szCs w:val="24"/>
        </w:rPr>
        <w:t xml:space="preserve">te estudo trate somente </w:t>
      </w:r>
      <w:r w:rsidR="0011434E">
        <w:rPr>
          <w:rFonts w:ascii="Times New Roman" w:eastAsia="Times New Roman" w:hAnsi="Times New Roman"/>
          <w:sz w:val="24"/>
          <w:szCs w:val="24"/>
        </w:rPr>
        <w:t>da relação entre os aspectos lítero-visuais</w:t>
      </w:r>
      <w:r w:rsidR="00AA04A0" w:rsidRPr="00C01A8E">
        <w:rPr>
          <w:rFonts w:ascii="Times New Roman" w:eastAsia="Times New Roman" w:hAnsi="Times New Roman"/>
          <w:sz w:val="24"/>
          <w:szCs w:val="24"/>
        </w:rPr>
        <w:t xml:space="preserve"> </w:t>
      </w:r>
      <w:r w:rsidR="0011434E">
        <w:rPr>
          <w:rFonts w:ascii="Times New Roman" w:eastAsia="Times New Roman" w:hAnsi="Times New Roman"/>
          <w:sz w:val="24"/>
          <w:szCs w:val="24"/>
        </w:rPr>
        <w:t>das apresentações</w:t>
      </w:r>
      <w:r w:rsidR="00AA04A0" w:rsidRPr="00C01A8E">
        <w:rPr>
          <w:rFonts w:ascii="Times New Roman" w:eastAsia="Times New Roman" w:hAnsi="Times New Roman"/>
          <w:sz w:val="24"/>
          <w:szCs w:val="24"/>
        </w:rPr>
        <w:t xml:space="preserve">, deve ser registrado que </w:t>
      </w:r>
      <w:r w:rsidR="002B155A">
        <w:rPr>
          <w:rFonts w:ascii="Times New Roman" w:eastAsia="Times New Roman" w:hAnsi="Times New Roman"/>
          <w:sz w:val="24"/>
          <w:szCs w:val="24"/>
        </w:rPr>
        <w:t>est</w:t>
      </w:r>
      <w:r w:rsidR="0011434E">
        <w:rPr>
          <w:rFonts w:ascii="Times New Roman" w:eastAsia="Times New Roman" w:hAnsi="Times New Roman"/>
          <w:sz w:val="24"/>
          <w:szCs w:val="24"/>
        </w:rPr>
        <w:t>a</w:t>
      </w:r>
      <w:r w:rsidR="002B155A">
        <w:rPr>
          <w:rFonts w:ascii="Times New Roman" w:eastAsia="Times New Roman" w:hAnsi="Times New Roman"/>
          <w:sz w:val="24"/>
          <w:szCs w:val="24"/>
        </w:rPr>
        <w:t>s</w:t>
      </w:r>
      <w:r w:rsidR="00AA04A0" w:rsidRPr="00C01A8E">
        <w:rPr>
          <w:rFonts w:ascii="Times New Roman" w:eastAsia="Times New Roman" w:hAnsi="Times New Roman"/>
          <w:sz w:val="24"/>
          <w:szCs w:val="24"/>
        </w:rPr>
        <w:t xml:space="preserve"> se caracterizam pela pluricodicidade e que cada um desses diferentes tipos de signos apresentará critérios de gramaticalidade específicos e fundados em suas próprias competências.</w:t>
      </w:r>
    </w:p>
    <w:p w14:paraId="0C94A380" w14:textId="77777777" w:rsidR="006C5628" w:rsidRDefault="004D3BE1" w:rsidP="00C2303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Destaco</w:t>
      </w:r>
      <w:r w:rsidR="002B155A" w:rsidRPr="006A6C9D">
        <w:rPr>
          <w:rFonts w:ascii="Times New Roman" w:eastAsia="Times New Roman" w:hAnsi="Times New Roman" w:cs="Times New Roman"/>
          <w:sz w:val="24"/>
          <w:szCs w:val="24"/>
        </w:rPr>
        <w:t xml:space="preserve"> alguns conceitos semióticos fundamentais </w:t>
      </w:r>
      <w:r w:rsidR="00D300CB">
        <w:rPr>
          <w:rFonts w:ascii="Times New Roman" w:eastAsia="Times New Roman" w:hAnsi="Times New Roman" w:cs="Times New Roman"/>
          <w:sz w:val="24"/>
          <w:szCs w:val="24"/>
        </w:rPr>
        <w:t>para</w:t>
      </w:r>
      <w:r w:rsidR="002B155A" w:rsidRPr="006A6C9D">
        <w:rPr>
          <w:rFonts w:ascii="Times New Roman" w:eastAsia="Times New Roman" w:hAnsi="Times New Roman" w:cs="Times New Roman"/>
          <w:sz w:val="24"/>
          <w:szCs w:val="24"/>
        </w:rPr>
        <w:t xml:space="preserve"> aplicá-los ao mundo do samba. </w:t>
      </w:r>
      <w:r w:rsidR="005B4A6C">
        <w:rPr>
          <w:rFonts w:ascii="Times New Roman" w:eastAsia="Times New Roman" w:hAnsi="Times New Roman" w:cs="Times New Roman"/>
          <w:sz w:val="24"/>
          <w:szCs w:val="24"/>
        </w:rPr>
        <w:t>A</w:t>
      </w:r>
      <w:r w:rsidR="002B155A" w:rsidRPr="006A6C9D">
        <w:rPr>
          <w:rFonts w:ascii="Times New Roman" w:eastAsia="Times New Roman" w:hAnsi="Times New Roman" w:cs="Times New Roman"/>
          <w:sz w:val="24"/>
          <w:szCs w:val="24"/>
        </w:rPr>
        <w:t xml:space="preserve"> comunicação através de signos compreende</w:t>
      </w:r>
      <w:r w:rsidR="00960D69">
        <w:rPr>
          <w:rFonts w:ascii="Times New Roman" w:eastAsia="Times New Roman" w:hAnsi="Times New Roman" w:cs="Times New Roman"/>
          <w:sz w:val="24"/>
          <w:szCs w:val="24"/>
        </w:rPr>
        <w:t>, s</w:t>
      </w:r>
      <w:r w:rsidR="00960D69" w:rsidRPr="006A6C9D">
        <w:rPr>
          <w:rFonts w:ascii="Times New Roman" w:eastAsia="Times New Roman" w:hAnsi="Times New Roman" w:cs="Times New Roman"/>
          <w:sz w:val="24"/>
          <w:szCs w:val="24"/>
        </w:rPr>
        <w:t>egundo Hall (2008, p. 7)</w:t>
      </w:r>
      <w:r w:rsidR="00960D69">
        <w:rPr>
          <w:rFonts w:ascii="Times New Roman" w:eastAsia="Times New Roman" w:hAnsi="Times New Roman" w:cs="Times New Roman"/>
          <w:sz w:val="24"/>
          <w:szCs w:val="24"/>
        </w:rPr>
        <w:t>,</w:t>
      </w:r>
      <w:r w:rsidR="002B155A" w:rsidRPr="006A6C9D">
        <w:rPr>
          <w:rFonts w:ascii="Times New Roman" w:eastAsia="Times New Roman" w:hAnsi="Times New Roman" w:cs="Times New Roman"/>
          <w:sz w:val="24"/>
          <w:szCs w:val="24"/>
        </w:rPr>
        <w:t xml:space="preserve"> os seguintes elementos</w:t>
      </w:r>
      <w:r w:rsidR="00960D69">
        <w:rPr>
          <w:rFonts w:ascii="Times New Roman" w:eastAsia="Times New Roman" w:hAnsi="Times New Roman" w:cs="Times New Roman"/>
          <w:sz w:val="24"/>
          <w:szCs w:val="24"/>
        </w:rPr>
        <w:t>:</w:t>
      </w:r>
      <w:r w:rsidR="002B155A" w:rsidRPr="006A6C9D">
        <w:rPr>
          <w:rFonts w:ascii="Times New Roman" w:eastAsia="Times New Roman" w:hAnsi="Times New Roman" w:cs="Times New Roman"/>
          <w:sz w:val="24"/>
          <w:szCs w:val="24"/>
        </w:rPr>
        <w:t xml:space="preserve"> a </w:t>
      </w:r>
      <w:r w:rsidR="002B155A" w:rsidRPr="006A6C9D">
        <w:rPr>
          <w:rFonts w:ascii="Times New Roman" w:eastAsia="Times New Roman" w:hAnsi="Times New Roman" w:cs="Times New Roman"/>
          <w:i/>
          <w:iCs/>
          <w:sz w:val="24"/>
          <w:szCs w:val="24"/>
        </w:rPr>
        <w:t>mensagem</w:t>
      </w:r>
      <w:r w:rsidR="002B155A" w:rsidRPr="006A6C9D">
        <w:rPr>
          <w:rFonts w:ascii="Times New Roman" w:eastAsia="Times New Roman" w:hAnsi="Times New Roman" w:cs="Times New Roman"/>
          <w:sz w:val="24"/>
          <w:szCs w:val="24"/>
        </w:rPr>
        <w:t xml:space="preserve"> em si</w:t>
      </w:r>
      <w:r w:rsidR="00960D69">
        <w:rPr>
          <w:rFonts w:ascii="Times New Roman" w:eastAsia="Times New Roman" w:hAnsi="Times New Roman" w:cs="Times New Roman"/>
          <w:sz w:val="24"/>
          <w:szCs w:val="24"/>
        </w:rPr>
        <w:t>, o</w:t>
      </w:r>
      <w:r w:rsidR="002B155A" w:rsidRPr="006A6C9D">
        <w:rPr>
          <w:rFonts w:ascii="Times New Roman" w:eastAsia="Times New Roman" w:hAnsi="Times New Roman" w:cs="Times New Roman"/>
          <w:sz w:val="24"/>
          <w:szCs w:val="24"/>
        </w:rPr>
        <w:t xml:space="preserve"> </w:t>
      </w:r>
      <w:r w:rsidR="002B155A" w:rsidRPr="006A6C9D">
        <w:rPr>
          <w:rFonts w:ascii="Times New Roman" w:eastAsia="Times New Roman" w:hAnsi="Times New Roman" w:cs="Times New Roman"/>
          <w:i/>
          <w:iCs/>
          <w:sz w:val="24"/>
          <w:szCs w:val="24"/>
        </w:rPr>
        <w:t>emissor</w:t>
      </w:r>
      <w:r w:rsidR="002B155A" w:rsidRPr="006A6C9D">
        <w:rPr>
          <w:rFonts w:ascii="Times New Roman" w:eastAsia="Times New Roman" w:hAnsi="Times New Roman" w:cs="Times New Roman"/>
          <w:sz w:val="24"/>
          <w:szCs w:val="24"/>
        </w:rPr>
        <w:t>,</w:t>
      </w:r>
      <w:r w:rsidR="00960D69">
        <w:rPr>
          <w:rFonts w:ascii="Times New Roman" w:eastAsia="Times New Roman" w:hAnsi="Times New Roman" w:cs="Times New Roman"/>
          <w:sz w:val="24"/>
          <w:szCs w:val="24"/>
        </w:rPr>
        <w:t xml:space="preserve"> a</w:t>
      </w:r>
      <w:r w:rsidR="002B155A" w:rsidRPr="006A6C9D">
        <w:rPr>
          <w:rFonts w:ascii="Times New Roman" w:eastAsia="Times New Roman" w:hAnsi="Times New Roman" w:cs="Times New Roman"/>
          <w:sz w:val="24"/>
          <w:szCs w:val="24"/>
        </w:rPr>
        <w:t xml:space="preserve"> </w:t>
      </w:r>
      <w:r w:rsidR="002B155A" w:rsidRPr="006A6C9D">
        <w:rPr>
          <w:rFonts w:ascii="Times New Roman" w:eastAsia="Times New Roman" w:hAnsi="Times New Roman" w:cs="Times New Roman"/>
          <w:i/>
          <w:iCs/>
          <w:sz w:val="24"/>
          <w:szCs w:val="24"/>
        </w:rPr>
        <w:t>intenção</w:t>
      </w:r>
      <w:r w:rsidR="002B155A" w:rsidRPr="006A6C9D">
        <w:rPr>
          <w:rFonts w:ascii="Times New Roman" w:eastAsia="Times New Roman" w:hAnsi="Times New Roman" w:cs="Times New Roman"/>
          <w:sz w:val="24"/>
          <w:szCs w:val="24"/>
        </w:rPr>
        <w:t xml:space="preserve"> (o objetivo com o qual a mensagem é emitida),</w:t>
      </w:r>
      <w:r w:rsidR="00960D69">
        <w:rPr>
          <w:rFonts w:ascii="Times New Roman" w:eastAsia="Times New Roman" w:hAnsi="Times New Roman" w:cs="Times New Roman"/>
          <w:sz w:val="24"/>
          <w:szCs w:val="24"/>
        </w:rPr>
        <w:t xml:space="preserve"> a</w:t>
      </w:r>
      <w:r w:rsidR="002B155A" w:rsidRPr="006A6C9D">
        <w:rPr>
          <w:rFonts w:ascii="Times New Roman" w:eastAsia="Times New Roman" w:hAnsi="Times New Roman" w:cs="Times New Roman"/>
          <w:sz w:val="24"/>
          <w:szCs w:val="24"/>
        </w:rPr>
        <w:t xml:space="preserve"> </w:t>
      </w:r>
      <w:r w:rsidR="002B155A" w:rsidRPr="006A6C9D">
        <w:rPr>
          <w:rFonts w:ascii="Times New Roman" w:eastAsia="Times New Roman" w:hAnsi="Times New Roman" w:cs="Times New Roman"/>
          <w:i/>
          <w:iCs/>
          <w:sz w:val="24"/>
          <w:szCs w:val="24"/>
        </w:rPr>
        <w:t>transmissão</w:t>
      </w:r>
      <w:r w:rsidR="002B155A" w:rsidRPr="006A6C9D">
        <w:rPr>
          <w:rFonts w:ascii="Times New Roman" w:eastAsia="Times New Roman" w:hAnsi="Times New Roman" w:cs="Times New Roman"/>
          <w:sz w:val="24"/>
          <w:szCs w:val="24"/>
        </w:rPr>
        <w:t xml:space="preserve"> (o meio pelo qual se emite a mensagem), </w:t>
      </w:r>
      <w:r w:rsidR="00960D69">
        <w:rPr>
          <w:rFonts w:ascii="Times New Roman" w:eastAsia="Times New Roman" w:hAnsi="Times New Roman" w:cs="Times New Roman"/>
          <w:sz w:val="24"/>
          <w:szCs w:val="24"/>
        </w:rPr>
        <w:t xml:space="preserve">o </w:t>
      </w:r>
      <w:r w:rsidR="002B155A" w:rsidRPr="006A6C9D">
        <w:rPr>
          <w:rFonts w:ascii="Times New Roman" w:eastAsia="Times New Roman" w:hAnsi="Times New Roman" w:cs="Times New Roman"/>
          <w:i/>
          <w:iCs/>
          <w:sz w:val="24"/>
          <w:szCs w:val="24"/>
        </w:rPr>
        <w:t>receptor</w:t>
      </w:r>
      <w:r w:rsidR="002B155A" w:rsidRPr="006A6C9D">
        <w:rPr>
          <w:rFonts w:ascii="Times New Roman" w:eastAsia="Times New Roman" w:hAnsi="Times New Roman" w:cs="Times New Roman"/>
          <w:sz w:val="24"/>
          <w:szCs w:val="24"/>
        </w:rPr>
        <w:t xml:space="preserve"> e </w:t>
      </w:r>
      <w:r w:rsidR="00960D69">
        <w:rPr>
          <w:rFonts w:ascii="Times New Roman" w:eastAsia="Times New Roman" w:hAnsi="Times New Roman" w:cs="Times New Roman"/>
          <w:sz w:val="24"/>
          <w:szCs w:val="24"/>
        </w:rPr>
        <w:t xml:space="preserve">o </w:t>
      </w:r>
      <w:r w:rsidR="002B155A" w:rsidRPr="006A6C9D">
        <w:rPr>
          <w:rFonts w:ascii="Times New Roman" w:eastAsia="Times New Roman" w:hAnsi="Times New Roman" w:cs="Times New Roman"/>
          <w:i/>
          <w:iCs/>
          <w:sz w:val="24"/>
          <w:szCs w:val="24"/>
        </w:rPr>
        <w:t>destino</w:t>
      </w:r>
      <w:r w:rsidR="002B155A" w:rsidRPr="006A6C9D">
        <w:rPr>
          <w:rFonts w:ascii="Times New Roman" w:eastAsia="Times New Roman" w:hAnsi="Times New Roman" w:cs="Times New Roman"/>
          <w:sz w:val="24"/>
          <w:szCs w:val="24"/>
        </w:rPr>
        <w:t xml:space="preserve"> (o resultado)</w:t>
      </w:r>
      <w:r w:rsidR="005B4A6C">
        <w:rPr>
          <w:rFonts w:ascii="Times New Roman" w:eastAsia="Times New Roman" w:hAnsi="Times New Roman" w:cs="Times New Roman"/>
          <w:sz w:val="24"/>
          <w:szCs w:val="24"/>
        </w:rPr>
        <w:t>.</w:t>
      </w:r>
    </w:p>
    <w:p w14:paraId="352F03B2" w14:textId="342D7235" w:rsidR="002B155A" w:rsidRPr="006A6C9D" w:rsidRDefault="002B155A" w:rsidP="00C2303D">
      <w:pPr>
        <w:spacing w:line="360" w:lineRule="auto"/>
        <w:ind w:firstLine="709"/>
        <w:jc w:val="both"/>
        <w:rPr>
          <w:rFonts w:ascii="Times New Roman" w:eastAsia="Times New Roman" w:hAnsi="Times New Roman" w:cs="Times New Roman"/>
          <w:sz w:val="24"/>
          <w:szCs w:val="24"/>
        </w:rPr>
      </w:pPr>
      <w:r w:rsidRPr="006A6C9D">
        <w:rPr>
          <w:rFonts w:ascii="Times New Roman" w:eastAsia="Times New Roman" w:hAnsi="Times New Roman" w:cs="Times New Roman"/>
          <w:sz w:val="24"/>
          <w:szCs w:val="24"/>
        </w:rPr>
        <w:t xml:space="preserve">As mensagens são transmitidas através de um canal, que pode ser </w:t>
      </w:r>
      <w:r w:rsidRPr="006A6C9D">
        <w:rPr>
          <w:rFonts w:ascii="Times New Roman" w:eastAsia="Times New Roman" w:hAnsi="Times New Roman" w:cs="Times New Roman"/>
          <w:i/>
          <w:iCs/>
          <w:sz w:val="24"/>
          <w:szCs w:val="24"/>
        </w:rPr>
        <w:t>apresentativo</w:t>
      </w:r>
      <w:r w:rsidRPr="006A6C9D">
        <w:rPr>
          <w:rFonts w:ascii="Times New Roman" w:eastAsia="Times New Roman" w:hAnsi="Times New Roman" w:cs="Times New Roman"/>
          <w:sz w:val="24"/>
          <w:szCs w:val="24"/>
        </w:rPr>
        <w:t xml:space="preserve"> –</w:t>
      </w:r>
      <w:r w:rsidR="0057608B">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 xml:space="preserve">por signos emitidos pelo corpo humano, como gestos, voz etc…, </w:t>
      </w:r>
      <w:r w:rsidRPr="006A6C9D">
        <w:rPr>
          <w:rFonts w:ascii="Times New Roman" w:eastAsia="Times New Roman" w:hAnsi="Times New Roman" w:cs="Times New Roman"/>
          <w:i/>
          <w:iCs/>
          <w:sz w:val="24"/>
          <w:szCs w:val="24"/>
        </w:rPr>
        <w:t>representacional</w:t>
      </w:r>
      <w:r w:rsidRPr="006A6C9D">
        <w:rPr>
          <w:rFonts w:ascii="Times New Roman" w:eastAsia="Times New Roman" w:hAnsi="Times New Roman" w:cs="Times New Roman"/>
          <w:sz w:val="24"/>
          <w:szCs w:val="24"/>
        </w:rPr>
        <w:t xml:space="preserve"> – </w:t>
      </w:r>
      <w:r w:rsidR="0057608B">
        <w:rPr>
          <w:rFonts w:ascii="Times New Roman" w:eastAsia="Times New Roman" w:hAnsi="Times New Roman" w:cs="Times New Roman"/>
          <w:sz w:val="24"/>
          <w:szCs w:val="24"/>
        </w:rPr>
        <w:t>nas</w:t>
      </w:r>
      <w:r w:rsidRPr="006A6C9D">
        <w:rPr>
          <w:rFonts w:ascii="Times New Roman" w:eastAsia="Times New Roman" w:hAnsi="Times New Roman" w:cs="Times New Roman"/>
          <w:sz w:val="24"/>
          <w:szCs w:val="24"/>
        </w:rPr>
        <w:t xml:space="preserve"> </w:t>
      </w:r>
      <w:r w:rsidR="0057608B">
        <w:rPr>
          <w:rFonts w:ascii="Times New Roman" w:eastAsia="Times New Roman" w:hAnsi="Times New Roman" w:cs="Times New Roman"/>
          <w:sz w:val="24"/>
          <w:szCs w:val="24"/>
        </w:rPr>
        <w:t>manifesta</w:t>
      </w:r>
      <w:r w:rsidRPr="006A6C9D">
        <w:rPr>
          <w:rFonts w:ascii="Times New Roman" w:eastAsia="Times New Roman" w:hAnsi="Times New Roman" w:cs="Times New Roman"/>
          <w:sz w:val="24"/>
          <w:szCs w:val="24"/>
        </w:rPr>
        <w:t xml:space="preserve">ções culturais ou artísticas – ou </w:t>
      </w:r>
      <w:r w:rsidRPr="006A6C9D">
        <w:rPr>
          <w:rFonts w:ascii="Times New Roman" w:eastAsia="Times New Roman" w:hAnsi="Times New Roman" w:cs="Times New Roman"/>
          <w:i/>
          <w:iCs/>
          <w:sz w:val="24"/>
          <w:szCs w:val="24"/>
        </w:rPr>
        <w:t>mecânico</w:t>
      </w:r>
      <w:r w:rsidRPr="006A6C9D">
        <w:rPr>
          <w:rFonts w:ascii="Times New Roman" w:eastAsia="Times New Roman" w:hAnsi="Times New Roman" w:cs="Times New Roman"/>
          <w:sz w:val="24"/>
          <w:szCs w:val="24"/>
        </w:rPr>
        <w:t xml:space="preserve"> </w:t>
      </w:r>
      <w:r w:rsidR="0057608B">
        <w:rPr>
          <w:rFonts w:ascii="Times New Roman" w:eastAsia="Times New Roman" w:hAnsi="Times New Roman" w:cs="Times New Roman"/>
          <w:sz w:val="24"/>
          <w:szCs w:val="24"/>
        </w:rPr>
        <w:t>–</w:t>
      </w:r>
      <w:r w:rsidR="006C5628">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através de aparatos técnicos</w:t>
      </w:r>
      <w:r w:rsidR="0057608B" w:rsidRPr="006A6C9D">
        <w:rPr>
          <w:rFonts w:ascii="Times New Roman" w:eastAsia="Times New Roman" w:hAnsi="Times New Roman" w:cs="Times New Roman"/>
          <w:sz w:val="24"/>
          <w:szCs w:val="24"/>
        </w:rPr>
        <w:t xml:space="preserve"> </w:t>
      </w:r>
      <w:r w:rsidRPr="006A6C9D">
        <w:rPr>
          <w:rFonts w:ascii="Times New Roman" w:eastAsia="Times New Roman" w:hAnsi="Times New Roman" w:cs="Times New Roman"/>
          <w:sz w:val="24"/>
          <w:szCs w:val="24"/>
        </w:rPr>
        <w:t>(HALL, 2008, p. 26)</w:t>
      </w:r>
      <w:r w:rsidR="0057608B">
        <w:rPr>
          <w:rFonts w:ascii="Times New Roman" w:eastAsia="Times New Roman" w:hAnsi="Times New Roman" w:cs="Times New Roman"/>
          <w:sz w:val="24"/>
          <w:szCs w:val="24"/>
        </w:rPr>
        <w:t>.</w:t>
      </w:r>
      <w:r w:rsidR="006C5628">
        <w:rPr>
          <w:rFonts w:ascii="Times New Roman" w:eastAsia="Times New Roman" w:hAnsi="Times New Roman" w:cs="Times New Roman"/>
          <w:sz w:val="24"/>
          <w:szCs w:val="24"/>
        </w:rPr>
        <w:t xml:space="preserve"> </w:t>
      </w:r>
      <w:r w:rsidR="00E47896">
        <w:rPr>
          <w:rFonts w:ascii="Times New Roman" w:eastAsia="Times New Roman" w:hAnsi="Times New Roman" w:cs="Times New Roman"/>
          <w:sz w:val="24"/>
          <w:szCs w:val="24"/>
        </w:rPr>
        <w:t>A</w:t>
      </w:r>
      <w:r w:rsidRPr="006A6C9D">
        <w:rPr>
          <w:rFonts w:ascii="Times New Roman" w:eastAsia="Times New Roman" w:hAnsi="Times New Roman" w:cs="Times New Roman"/>
          <w:sz w:val="24"/>
          <w:szCs w:val="24"/>
        </w:rPr>
        <w:t>s Escolas de Samba utilizam</w:t>
      </w:r>
      <w:r w:rsidR="006C5628">
        <w:rPr>
          <w:rFonts w:ascii="Times New Roman" w:eastAsia="Times New Roman" w:hAnsi="Times New Roman" w:cs="Times New Roman"/>
          <w:sz w:val="24"/>
          <w:szCs w:val="24"/>
        </w:rPr>
        <w:t>-</w:t>
      </w:r>
      <w:r w:rsidR="006C5628" w:rsidRPr="006A6C9D">
        <w:rPr>
          <w:rFonts w:ascii="Times New Roman" w:eastAsia="Times New Roman" w:hAnsi="Times New Roman" w:cs="Times New Roman"/>
          <w:sz w:val="24"/>
          <w:szCs w:val="24"/>
        </w:rPr>
        <w:t>se</w:t>
      </w:r>
      <w:r w:rsidRPr="006A6C9D">
        <w:rPr>
          <w:rFonts w:ascii="Times New Roman" w:eastAsia="Times New Roman" w:hAnsi="Times New Roman" w:cs="Times New Roman"/>
          <w:sz w:val="24"/>
          <w:szCs w:val="24"/>
        </w:rPr>
        <w:t xml:space="preserve"> de um </w:t>
      </w:r>
      <w:r w:rsidRPr="00E47896">
        <w:rPr>
          <w:rFonts w:ascii="Times New Roman" w:eastAsia="Times New Roman" w:hAnsi="Times New Roman" w:cs="Times New Roman"/>
          <w:i/>
          <w:iCs/>
          <w:sz w:val="24"/>
          <w:szCs w:val="24"/>
        </w:rPr>
        <w:t>canal representacional</w:t>
      </w:r>
      <w:r w:rsidRPr="006A6C9D">
        <w:rPr>
          <w:rFonts w:ascii="Times New Roman" w:eastAsia="Times New Roman" w:hAnsi="Times New Roman" w:cs="Times New Roman"/>
          <w:sz w:val="24"/>
          <w:szCs w:val="24"/>
        </w:rPr>
        <w:t xml:space="preserve"> para </w:t>
      </w:r>
      <w:r w:rsidR="00EB6853">
        <w:rPr>
          <w:rFonts w:ascii="Times New Roman" w:eastAsia="Times New Roman" w:hAnsi="Times New Roman" w:cs="Times New Roman"/>
          <w:sz w:val="24"/>
          <w:szCs w:val="24"/>
        </w:rPr>
        <w:t xml:space="preserve">transmitir </w:t>
      </w:r>
      <w:r w:rsidR="00E47896" w:rsidRPr="006A6C9D">
        <w:rPr>
          <w:rFonts w:ascii="Times New Roman" w:eastAsia="Times New Roman" w:hAnsi="Times New Roman" w:cs="Times New Roman"/>
          <w:sz w:val="24"/>
          <w:szCs w:val="24"/>
        </w:rPr>
        <w:t>a mensagem</w:t>
      </w:r>
      <w:r w:rsidR="00EB6853">
        <w:rPr>
          <w:rFonts w:ascii="Times New Roman" w:eastAsia="Times New Roman" w:hAnsi="Times New Roman" w:cs="Times New Roman"/>
          <w:sz w:val="24"/>
          <w:szCs w:val="24"/>
        </w:rPr>
        <w:t xml:space="preserve">: </w:t>
      </w:r>
      <w:r w:rsidR="00E47896">
        <w:rPr>
          <w:rFonts w:ascii="Times New Roman" w:eastAsia="Times New Roman" w:hAnsi="Times New Roman" w:cs="Times New Roman"/>
          <w:sz w:val="24"/>
          <w:szCs w:val="24"/>
        </w:rPr>
        <w:t>o</w:t>
      </w:r>
      <w:r w:rsidR="00E47896" w:rsidRPr="006A6C9D">
        <w:rPr>
          <w:rFonts w:ascii="Times New Roman" w:eastAsia="Times New Roman" w:hAnsi="Times New Roman" w:cs="Times New Roman"/>
          <w:sz w:val="24"/>
          <w:szCs w:val="24"/>
        </w:rPr>
        <w:t xml:space="preserve"> própri</w:t>
      </w:r>
      <w:r w:rsidR="00E47896">
        <w:rPr>
          <w:rFonts w:ascii="Times New Roman" w:eastAsia="Times New Roman" w:hAnsi="Times New Roman" w:cs="Times New Roman"/>
          <w:sz w:val="24"/>
          <w:szCs w:val="24"/>
        </w:rPr>
        <w:t>o desfile</w:t>
      </w:r>
      <w:r w:rsidRPr="006A6C9D">
        <w:rPr>
          <w:rFonts w:ascii="Times New Roman" w:eastAsia="Times New Roman" w:hAnsi="Times New Roman" w:cs="Times New Roman"/>
          <w:sz w:val="24"/>
          <w:szCs w:val="24"/>
        </w:rPr>
        <w:t xml:space="preserve">. Hall afirma que “contar histórias”, sob as mais variadas formas, é um comportamento universal a todas as sociedades humanas (2008, p. 153). </w:t>
      </w:r>
      <w:r w:rsidRPr="006A6C9D">
        <w:rPr>
          <w:rFonts w:ascii="Times New Roman" w:eastAsia="Times New Roman" w:hAnsi="Times New Roman"/>
          <w:sz w:val="24"/>
          <w:szCs w:val="24"/>
        </w:rPr>
        <w:t>A p</w:t>
      </w:r>
      <w:r w:rsidRPr="006A6C9D">
        <w:rPr>
          <w:rFonts w:ascii="Times New Roman" w:eastAsia="Times New Roman" w:hAnsi="Times New Roman" w:cs="Times New Roman"/>
          <w:sz w:val="24"/>
          <w:szCs w:val="24"/>
        </w:rPr>
        <w:t>arti</w:t>
      </w:r>
      <w:r w:rsidRPr="006A6C9D">
        <w:rPr>
          <w:rFonts w:ascii="Times New Roman" w:eastAsia="Times New Roman" w:hAnsi="Times New Roman"/>
          <w:sz w:val="24"/>
          <w:szCs w:val="24"/>
        </w:rPr>
        <w:t>r</w:t>
      </w:r>
      <w:r w:rsidRPr="006A6C9D">
        <w:rPr>
          <w:rFonts w:ascii="Times New Roman" w:eastAsia="Times New Roman" w:hAnsi="Times New Roman" w:cs="Times New Roman"/>
          <w:sz w:val="24"/>
          <w:szCs w:val="24"/>
        </w:rPr>
        <w:t xml:space="preserve"> dessa premissa, podemos entender os desfiles do Rio de Janeiro como uma forma de dramatização:</w:t>
      </w:r>
    </w:p>
    <w:p w14:paraId="67AD99C1" w14:textId="77777777" w:rsidR="002B155A" w:rsidRPr="00C01A8E" w:rsidRDefault="002B155A" w:rsidP="00C2303D">
      <w:pPr>
        <w:pStyle w:val="NoSpacing"/>
        <w:spacing w:line="360" w:lineRule="auto"/>
        <w:ind w:firstLine="709"/>
        <w:jc w:val="both"/>
        <w:rPr>
          <w:rFonts w:ascii="Times New Roman" w:eastAsia="Times New Roman" w:hAnsi="Times New Roman"/>
          <w:sz w:val="24"/>
          <w:szCs w:val="24"/>
        </w:rPr>
      </w:pPr>
    </w:p>
    <w:p w14:paraId="09F07601" w14:textId="5ACE4A32" w:rsidR="002B155A" w:rsidRPr="007E0D10" w:rsidRDefault="002B155A" w:rsidP="00B83314">
      <w:pPr>
        <w:pStyle w:val="NoSpacing"/>
        <w:ind w:left="2268"/>
        <w:jc w:val="both"/>
        <w:rPr>
          <w:rFonts w:ascii="Times New Roman" w:eastAsia="Times New Roman" w:hAnsi="Times New Roman" w:cs="Times New Roman"/>
          <w:sz w:val="20"/>
          <w:szCs w:val="20"/>
        </w:rPr>
      </w:pPr>
      <w:r w:rsidRPr="007E0D10">
        <w:rPr>
          <w:rFonts w:ascii="Times New Roman" w:eastAsia="Times New Roman" w:hAnsi="Times New Roman"/>
          <w:sz w:val="20"/>
          <w:szCs w:val="20"/>
        </w:rPr>
        <w:t>O enredo se desenvolve também em atos que são os setores (…), divididos em alas e separados por alegorias que formam como que suas sínteses. Ele se manifesta ainda visualmente na caracterização das fantasias de cada uma das alas que tem a função de representar plasticamente o andamento do desenrolar do enredo. Cada carro alegórico, como síntese setorial, deve cumprir o seu papel de formalizar os planos em que se desenvolve o enredo pelas alas que a ele se reportam. (</w:t>
      </w:r>
      <w:r w:rsidR="00EB6853">
        <w:rPr>
          <w:rFonts w:ascii="Times New Roman" w:eastAsia="Times New Roman" w:hAnsi="Times New Roman"/>
          <w:sz w:val="20"/>
          <w:szCs w:val="20"/>
        </w:rPr>
        <w:t xml:space="preserve">QUESADA, 2006 </w:t>
      </w:r>
      <w:r w:rsidRPr="007E0D10">
        <w:rPr>
          <w:rFonts w:ascii="Times New Roman" w:hAnsi="Times New Roman" w:cs="Times New Roman"/>
          <w:i/>
          <w:iCs/>
          <w:sz w:val="20"/>
          <w:szCs w:val="20"/>
        </w:rPr>
        <w:t>apud</w:t>
      </w:r>
      <w:r w:rsidRPr="007E0D10">
        <w:rPr>
          <w:rFonts w:ascii="Times New Roman" w:hAnsi="Times New Roman" w:cs="Times New Roman"/>
          <w:sz w:val="20"/>
          <w:szCs w:val="20"/>
        </w:rPr>
        <w:t xml:space="preserve"> </w:t>
      </w:r>
      <w:r w:rsidRPr="007E0D10">
        <w:rPr>
          <w:rFonts w:ascii="Times New Roman" w:eastAsia="Times New Roman" w:hAnsi="Times New Roman" w:cs="Times New Roman"/>
          <w:sz w:val="20"/>
          <w:szCs w:val="20"/>
        </w:rPr>
        <w:t>FARIAS,</w:t>
      </w:r>
      <w:r w:rsidR="009777E6" w:rsidRPr="007E0D10">
        <w:rPr>
          <w:rFonts w:ascii="Times New Roman" w:eastAsia="Times New Roman" w:hAnsi="Times New Roman" w:cs="Times New Roman"/>
          <w:sz w:val="20"/>
          <w:szCs w:val="20"/>
        </w:rPr>
        <w:t xml:space="preserve"> J. C.,</w:t>
      </w:r>
      <w:r w:rsidRPr="007E0D10">
        <w:rPr>
          <w:rFonts w:ascii="Times New Roman" w:eastAsia="Times New Roman" w:hAnsi="Times New Roman" w:cs="Times New Roman"/>
          <w:sz w:val="20"/>
          <w:szCs w:val="20"/>
        </w:rPr>
        <w:t xml:space="preserve"> 2007, p. 39)</w:t>
      </w:r>
    </w:p>
    <w:p w14:paraId="68EBC5A0" w14:textId="77777777" w:rsidR="002B155A" w:rsidRPr="00C01A8E" w:rsidRDefault="002B155A" w:rsidP="00C2303D">
      <w:pPr>
        <w:pStyle w:val="NoSpacing"/>
        <w:spacing w:line="360" w:lineRule="auto"/>
        <w:ind w:firstLine="709"/>
        <w:jc w:val="both"/>
        <w:rPr>
          <w:rFonts w:ascii="Times New Roman" w:eastAsia="Times New Roman" w:hAnsi="Times New Roman"/>
          <w:sz w:val="24"/>
          <w:szCs w:val="24"/>
        </w:rPr>
      </w:pPr>
    </w:p>
    <w:p w14:paraId="2928BAA6" w14:textId="16DB7675" w:rsidR="00AA04A0" w:rsidRPr="00C01A8E" w:rsidRDefault="004D3BE1" w:rsidP="00006482">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N</w:t>
      </w:r>
      <w:r w:rsidR="002B155A" w:rsidRPr="00C01A8E">
        <w:rPr>
          <w:rFonts w:ascii="Times New Roman" w:eastAsia="Times New Roman" w:hAnsi="Times New Roman"/>
          <w:sz w:val="24"/>
          <w:szCs w:val="24"/>
        </w:rPr>
        <w:t xml:space="preserve">a </w:t>
      </w:r>
      <w:r w:rsidR="002B155A" w:rsidRPr="00C01A8E">
        <w:rPr>
          <w:rFonts w:ascii="Times New Roman" w:eastAsia="Times New Roman" w:hAnsi="Times New Roman"/>
          <w:i/>
          <w:iCs/>
          <w:sz w:val="24"/>
          <w:szCs w:val="24"/>
        </w:rPr>
        <w:t>mise-en-scène</w:t>
      </w:r>
      <w:r w:rsidR="002B155A" w:rsidRPr="00C01A8E">
        <w:rPr>
          <w:rFonts w:ascii="Times New Roman" w:eastAsia="Times New Roman" w:hAnsi="Times New Roman"/>
          <w:sz w:val="24"/>
          <w:szCs w:val="24"/>
        </w:rPr>
        <w:t xml:space="preserve"> carnavalesca, concorrem diversos emissores de mensagens. Vários profissionais, como o coreógrafo da Comissão de Frente, o casal de Mestre-sala e Porta-bandeira e o Mestre da Bateria, emitem mensagens que se relacionam entre si e se destinam ao mesmo receptor. Na verdade, o corpo de cada componente transforma-se em vetor de uma mensagem quando fantasiado e </w:t>
      </w:r>
      <w:r w:rsidR="00E47896">
        <w:rPr>
          <w:rFonts w:ascii="Times New Roman" w:eastAsia="Times New Roman" w:hAnsi="Times New Roman"/>
          <w:sz w:val="24"/>
          <w:szCs w:val="24"/>
        </w:rPr>
        <w:t>integrado ao rito carnavalesco</w:t>
      </w:r>
      <w:r w:rsidR="002B155A" w:rsidRPr="00C01A8E">
        <w:rPr>
          <w:rFonts w:ascii="Times New Roman" w:eastAsia="Times New Roman" w:hAnsi="Times New Roman"/>
          <w:sz w:val="24"/>
          <w:szCs w:val="24"/>
        </w:rPr>
        <w:t>. Mas as mensagens emitidas por todos os segmentos de uma Escola de Samba são derivadas de uma mensagem central originária, contida na sinopse do enredo.</w:t>
      </w:r>
      <w:r w:rsidR="00B335E8">
        <w:rPr>
          <w:rFonts w:ascii="Times New Roman" w:eastAsia="Times New Roman" w:hAnsi="Times New Roman"/>
          <w:sz w:val="24"/>
          <w:szCs w:val="24"/>
        </w:rPr>
        <w:t xml:space="preserve"> </w:t>
      </w:r>
      <w:r w:rsidR="00AA04A0" w:rsidRPr="00C01A8E">
        <w:rPr>
          <w:rFonts w:ascii="Times New Roman" w:eastAsia="Times New Roman" w:hAnsi="Times New Roman"/>
          <w:sz w:val="24"/>
          <w:szCs w:val="24"/>
        </w:rPr>
        <w:t xml:space="preserve">A </w:t>
      </w:r>
      <w:r w:rsidR="00AA04A0" w:rsidRPr="00C01A8E">
        <w:rPr>
          <w:rFonts w:ascii="Times New Roman" w:eastAsia="Times New Roman" w:hAnsi="Times New Roman"/>
          <w:i/>
          <w:iCs/>
          <w:sz w:val="24"/>
          <w:szCs w:val="24"/>
        </w:rPr>
        <w:t>mensagem</w:t>
      </w:r>
      <w:r w:rsidR="00E47896" w:rsidRPr="00E47896">
        <w:rPr>
          <w:rFonts w:ascii="Times New Roman" w:eastAsia="Times New Roman" w:hAnsi="Times New Roman"/>
          <w:sz w:val="24"/>
          <w:szCs w:val="24"/>
        </w:rPr>
        <w:t>, assim,</w:t>
      </w:r>
      <w:r w:rsidR="00AA04A0" w:rsidRPr="00C01A8E">
        <w:rPr>
          <w:rFonts w:ascii="Times New Roman" w:eastAsia="Times New Roman" w:hAnsi="Times New Roman"/>
          <w:sz w:val="24"/>
          <w:szCs w:val="24"/>
        </w:rPr>
        <w:t xml:space="preserve"> seria o discurso contido na </w:t>
      </w:r>
      <w:r w:rsidR="0057608B">
        <w:rPr>
          <w:rFonts w:ascii="Times New Roman" w:eastAsia="Times New Roman" w:hAnsi="Times New Roman"/>
          <w:sz w:val="24"/>
          <w:szCs w:val="24"/>
        </w:rPr>
        <w:t>narrativa</w:t>
      </w:r>
      <w:r w:rsidR="00AA04A0" w:rsidRPr="00C01A8E">
        <w:rPr>
          <w:rFonts w:ascii="Times New Roman" w:eastAsia="Times New Roman" w:hAnsi="Times New Roman"/>
          <w:sz w:val="24"/>
          <w:szCs w:val="24"/>
        </w:rPr>
        <w:t xml:space="preserve"> carnavalesca, o conjunto de informações comunicadas, incluindo-se as mensagens originárias da sinopse do enredo e as que delas derivam. </w:t>
      </w:r>
      <w:r w:rsidR="005B4A6C">
        <w:rPr>
          <w:rFonts w:ascii="Times New Roman" w:eastAsia="Times New Roman" w:hAnsi="Times New Roman"/>
          <w:sz w:val="24"/>
          <w:szCs w:val="24"/>
        </w:rPr>
        <w:t>Ao e</w:t>
      </w:r>
      <w:r w:rsidR="00AA04A0" w:rsidRPr="00C01A8E">
        <w:rPr>
          <w:rFonts w:ascii="Times New Roman" w:eastAsia="Times New Roman" w:hAnsi="Times New Roman"/>
          <w:sz w:val="24"/>
          <w:szCs w:val="24"/>
        </w:rPr>
        <w:t>ntende</w:t>
      </w:r>
      <w:r w:rsidR="005B4A6C">
        <w:rPr>
          <w:rFonts w:ascii="Times New Roman" w:eastAsia="Times New Roman" w:hAnsi="Times New Roman"/>
          <w:sz w:val="24"/>
          <w:szCs w:val="24"/>
        </w:rPr>
        <w:t>r</w:t>
      </w:r>
      <w:r w:rsidR="00AA04A0" w:rsidRPr="00C01A8E">
        <w:rPr>
          <w:rFonts w:ascii="Times New Roman" w:eastAsia="Times New Roman" w:hAnsi="Times New Roman"/>
          <w:sz w:val="24"/>
          <w:szCs w:val="24"/>
        </w:rPr>
        <w:t xml:space="preserve"> os desfiles como uma manifestação caracterizada por múltiplos e complexos sistemas de códigos, deve-se buscar a mensagem nos significados dos signos</w:t>
      </w:r>
      <w:r w:rsidR="00006482">
        <w:rPr>
          <w:rFonts w:ascii="Times New Roman" w:eastAsia="Times New Roman" w:hAnsi="Times New Roman"/>
          <w:sz w:val="24"/>
          <w:szCs w:val="24"/>
        </w:rPr>
        <w:t>, a partir d</w:t>
      </w:r>
      <w:r w:rsidR="00AA04A0" w:rsidRPr="00C01A8E">
        <w:rPr>
          <w:rFonts w:ascii="Times New Roman" w:eastAsia="Times New Roman" w:hAnsi="Times New Roman"/>
          <w:sz w:val="24"/>
          <w:szCs w:val="24"/>
        </w:rPr>
        <w:t xml:space="preserve">a relação </w:t>
      </w:r>
      <w:r w:rsidR="00006482" w:rsidRPr="00C01A8E">
        <w:rPr>
          <w:rFonts w:ascii="Times New Roman" w:eastAsia="Times New Roman" w:hAnsi="Times New Roman"/>
          <w:sz w:val="24"/>
          <w:szCs w:val="24"/>
        </w:rPr>
        <w:t xml:space="preserve">que se estabelece </w:t>
      </w:r>
      <w:r w:rsidR="00AA04A0" w:rsidRPr="00C01A8E">
        <w:rPr>
          <w:rFonts w:ascii="Times New Roman" w:eastAsia="Times New Roman" w:hAnsi="Times New Roman"/>
          <w:sz w:val="24"/>
          <w:szCs w:val="24"/>
        </w:rPr>
        <w:t xml:space="preserve">entre significante </w:t>
      </w:r>
      <w:r w:rsidR="00AA04A0" w:rsidRPr="00C01A8E">
        <w:rPr>
          <w:rFonts w:ascii="Times New Roman" w:eastAsia="Times New Roman" w:hAnsi="Times New Roman"/>
          <w:sz w:val="24"/>
          <w:szCs w:val="24"/>
        </w:rPr>
        <w:lastRenderedPageBreak/>
        <w:t>e significado, pela qual o signo presente substitui um objeto ausente. Nesta relação, o signo constitui a unidade fundamental de entendimento de um código; seu elemento perceptível (forma) é o significante, enquanto a mensagem veiculada (conteúdo) constitui o significado.</w:t>
      </w:r>
    </w:p>
    <w:p w14:paraId="35706A00" w14:textId="64040331" w:rsidR="00AA04A0" w:rsidRPr="00C01A8E" w:rsidRDefault="00AA04A0" w:rsidP="00C2303D">
      <w:pPr>
        <w:spacing w:line="360" w:lineRule="auto"/>
        <w:ind w:firstLine="709"/>
        <w:jc w:val="both"/>
        <w:rPr>
          <w:rFonts w:ascii="Times New Roman" w:eastAsia="Times New Roman" w:hAnsi="Times New Roman"/>
          <w:sz w:val="24"/>
          <w:szCs w:val="24"/>
        </w:rPr>
      </w:pPr>
      <w:r w:rsidRPr="00C01A8E">
        <w:rPr>
          <w:rFonts w:ascii="Times New Roman" w:eastAsia="Times New Roman" w:hAnsi="Times New Roman"/>
          <w:sz w:val="24"/>
          <w:szCs w:val="24"/>
        </w:rPr>
        <w:t xml:space="preserve">A mais importante divisão dos signos, para Peirce, é aquela que os classifica como ícones, índices </w:t>
      </w:r>
      <w:r w:rsidR="0011434E">
        <w:rPr>
          <w:rFonts w:ascii="Times New Roman" w:eastAsia="Times New Roman" w:hAnsi="Times New Roman"/>
          <w:sz w:val="24"/>
          <w:szCs w:val="24"/>
        </w:rPr>
        <w:t>e</w:t>
      </w:r>
      <w:r w:rsidRPr="00C01A8E">
        <w:rPr>
          <w:rFonts w:ascii="Times New Roman" w:eastAsia="Times New Roman" w:hAnsi="Times New Roman"/>
          <w:sz w:val="24"/>
          <w:szCs w:val="24"/>
        </w:rPr>
        <w:t xml:space="preserve"> símbolos. Os ícones representam um objeto ausente por semelhança, por similaridade, </w:t>
      </w:r>
      <w:r w:rsidR="00E02A0D">
        <w:rPr>
          <w:rFonts w:ascii="Times New Roman" w:eastAsia="Times New Roman" w:hAnsi="Times New Roman"/>
          <w:sz w:val="24"/>
          <w:szCs w:val="24"/>
        </w:rPr>
        <w:t>e</w:t>
      </w:r>
      <w:r w:rsidRPr="00C01A8E">
        <w:rPr>
          <w:rFonts w:ascii="Times New Roman" w:eastAsia="Times New Roman" w:hAnsi="Times New Roman"/>
          <w:sz w:val="24"/>
          <w:szCs w:val="24"/>
        </w:rPr>
        <w:t xml:space="preserve"> comunica</w:t>
      </w:r>
      <w:r w:rsidR="00E02A0D">
        <w:rPr>
          <w:rFonts w:ascii="Times New Roman" w:eastAsia="Times New Roman" w:hAnsi="Times New Roman"/>
          <w:sz w:val="24"/>
          <w:szCs w:val="24"/>
        </w:rPr>
        <w:t>m</w:t>
      </w:r>
      <w:r w:rsidRPr="00C01A8E">
        <w:rPr>
          <w:rFonts w:ascii="Times New Roman" w:eastAsia="Times New Roman" w:hAnsi="Times New Roman"/>
          <w:sz w:val="24"/>
          <w:szCs w:val="24"/>
        </w:rPr>
        <w:t xml:space="preserve"> diretamente uma ideia (2017</w:t>
      </w:r>
      <w:r w:rsidR="00D300CB">
        <w:rPr>
          <w:rFonts w:ascii="Times New Roman" w:eastAsia="Times New Roman" w:hAnsi="Times New Roman"/>
          <w:sz w:val="24"/>
          <w:szCs w:val="24"/>
        </w:rPr>
        <w:t xml:space="preserve">, p. </w:t>
      </w:r>
      <w:r w:rsidRPr="00C01A8E">
        <w:rPr>
          <w:rFonts w:ascii="Times New Roman" w:eastAsia="Times New Roman" w:hAnsi="Times New Roman"/>
          <w:sz w:val="24"/>
          <w:szCs w:val="24"/>
        </w:rPr>
        <w:t xml:space="preserve">64). </w:t>
      </w:r>
      <w:r w:rsidR="006C5628">
        <w:rPr>
          <w:rFonts w:ascii="Times New Roman" w:eastAsia="Times New Roman" w:hAnsi="Times New Roman"/>
          <w:sz w:val="24"/>
          <w:szCs w:val="24"/>
        </w:rPr>
        <w:t>O</w:t>
      </w:r>
      <w:r w:rsidRPr="00C01A8E">
        <w:rPr>
          <w:rFonts w:ascii="Times New Roman" w:eastAsia="Times New Roman" w:hAnsi="Times New Roman"/>
          <w:sz w:val="24"/>
          <w:szCs w:val="24"/>
        </w:rPr>
        <w:t xml:space="preserve"> índice apresenta uma relação de contiguidade com o objeto </w:t>
      </w:r>
      <w:r w:rsidR="00E02A0D">
        <w:rPr>
          <w:rFonts w:ascii="Times New Roman" w:eastAsia="Times New Roman" w:hAnsi="Times New Roman"/>
          <w:sz w:val="24"/>
          <w:szCs w:val="24"/>
        </w:rPr>
        <w:t>ausente e</w:t>
      </w:r>
      <w:r w:rsidRPr="00C01A8E">
        <w:rPr>
          <w:rFonts w:ascii="Times New Roman" w:eastAsia="Times New Roman" w:hAnsi="Times New Roman"/>
          <w:sz w:val="24"/>
          <w:szCs w:val="24"/>
        </w:rPr>
        <w:t xml:space="preserve"> conduz ao entendimento da mensagem a partir de uma associação de ideias. Por fim, o símbolo </w:t>
      </w:r>
      <w:r w:rsidR="00442CDB">
        <w:rPr>
          <w:rFonts w:ascii="Times New Roman" w:eastAsia="Times New Roman" w:hAnsi="Times New Roman"/>
          <w:sz w:val="24"/>
          <w:szCs w:val="24"/>
        </w:rPr>
        <w:t>substitui</w:t>
      </w:r>
      <w:r w:rsidRPr="00C01A8E">
        <w:rPr>
          <w:rFonts w:ascii="Times New Roman" w:eastAsia="Times New Roman" w:hAnsi="Times New Roman"/>
          <w:sz w:val="24"/>
          <w:szCs w:val="24"/>
        </w:rPr>
        <w:t xml:space="preserve"> um objeto por força de um consenso que faz com que seja interpretado como </w:t>
      </w:r>
      <w:r w:rsidR="00E02A0D">
        <w:rPr>
          <w:rFonts w:ascii="Times New Roman" w:eastAsia="Times New Roman" w:hAnsi="Times New Roman"/>
          <w:sz w:val="24"/>
          <w:szCs w:val="24"/>
        </w:rPr>
        <w:t xml:space="preserve">a ele </w:t>
      </w:r>
      <w:r w:rsidRPr="00C01A8E">
        <w:rPr>
          <w:rFonts w:ascii="Times New Roman" w:eastAsia="Times New Roman" w:hAnsi="Times New Roman"/>
          <w:sz w:val="24"/>
          <w:szCs w:val="24"/>
        </w:rPr>
        <w:t>se referindo (</w:t>
      </w:r>
      <w:r w:rsidR="00E02A0D">
        <w:rPr>
          <w:rFonts w:ascii="Times New Roman" w:eastAsia="Times New Roman" w:hAnsi="Times New Roman"/>
          <w:sz w:val="24"/>
          <w:szCs w:val="24"/>
        </w:rPr>
        <w:t xml:space="preserve">PEIRCE, </w:t>
      </w:r>
      <w:r w:rsidRPr="00C01A8E">
        <w:rPr>
          <w:rFonts w:ascii="Times New Roman" w:eastAsia="Times New Roman" w:hAnsi="Times New Roman"/>
          <w:sz w:val="24"/>
          <w:szCs w:val="24"/>
        </w:rPr>
        <w:t>2017</w:t>
      </w:r>
      <w:r w:rsidR="00D300CB">
        <w:rPr>
          <w:rFonts w:ascii="Times New Roman" w:eastAsia="Times New Roman" w:hAnsi="Times New Roman"/>
          <w:sz w:val="24"/>
          <w:szCs w:val="24"/>
        </w:rPr>
        <w:t xml:space="preserve">, p. </w:t>
      </w:r>
      <w:r w:rsidRPr="00C01A8E">
        <w:rPr>
          <w:rFonts w:ascii="Times New Roman" w:eastAsia="Times New Roman" w:hAnsi="Times New Roman"/>
          <w:sz w:val="24"/>
          <w:szCs w:val="24"/>
        </w:rPr>
        <w:t xml:space="preserve">53); somente pode ser entendido dentro de um contexto, pois a </w:t>
      </w:r>
      <w:r w:rsidR="006C5628">
        <w:rPr>
          <w:rFonts w:ascii="Times New Roman" w:eastAsia="Times New Roman" w:hAnsi="Times New Roman"/>
          <w:sz w:val="24"/>
          <w:szCs w:val="24"/>
        </w:rPr>
        <w:t>semiose</w:t>
      </w:r>
      <w:r w:rsidRPr="00C01A8E">
        <w:rPr>
          <w:rFonts w:ascii="Times New Roman" w:eastAsia="Times New Roman" w:hAnsi="Times New Roman"/>
          <w:sz w:val="24"/>
          <w:szCs w:val="24"/>
        </w:rPr>
        <w:t xml:space="preserve"> ocorre por meio de uma convenção social.</w:t>
      </w:r>
      <w:r w:rsidR="00E02A0D">
        <w:rPr>
          <w:rFonts w:ascii="Times New Roman" w:eastAsia="Times New Roman" w:hAnsi="Times New Roman"/>
          <w:sz w:val="24"/>
          <w:szCs w:val="24"/>
        </w:rPr>
        <w:t xml:space="preserve"> </w:t>
      </w:r>
      <w:r w:rsidR="00E07B0F">
        <w:rPr>
          <w:rFonts w:ascii="Times New Roman" w:eastAsia="Times New Roman" w:hAnsi="Times New Roman"/>
          <w:sz w:val="24"/>
          <w:szCs w:val="24"/>
        </w:rPr>
        <w:t xml:space="preserve">Para esclarecer como uma mesma imagem carnavalesca pode funcionar como ícone, índice ou símbolo, </w:t>
      </w:r>
      <w:r w:rsidR="00910426">
        <w:rPr>
          <w:rFonts w:ascii="Times New Roman" w:eastAsia="Times New Roman" w:hAnsi="Times New Roman"/>
          <w:sz w:val="24"/>
          <w:szCs w:val="24"/>
        </w:rPr>
        <w:t>tom</w:t>
      </w:r>
      <w:r w:rsidR="006C5628">
        <w:rPr>
          <w:rFonts w:ascii="Times New Roman" w:eastAsia="Times New Roman" w:hAnsi="Times New Roman"/>
          <w:sz w:val="24"/>
          <w:szCs w:val="24"/>
        </w:rPr>
        <w:t>o</w:t>
      </w:r>
      <w:r w:rsidR="00910426">
        <w:rPr>
          <w:rFonts w:ascii="Times New Roman" w:eastAsia="Times New Roman" w:hAnsi="Times New Roman"/>
          <w:sz w:val="24"/>
          <w:szCs w:val="24"/>
        </w:rPr>
        <w:t xml:space="preserve"> como</w:t>
      </w:r>
      <w:r w:rsidR="00006482">
        <w:rPr>
          <w:rFonts w:ascii="Times New Roman" w:eastAsia="Times New Roman" w:hAnsi="Times New Roman"/>
          <w:sz w:val="24"/>
          <w:szCs w:val="24"/>
        </w:rPr>
        <w:t xml:space="preserve"> exemplo </w:t>
      </w:r>
      <w:r w:rsidR="00910426">
        <w:rPr>
          <w:rFonts w:ascii="Times New Roman" w:eastAsia="Times New Roman" w:hAnsi="Times New Roman"/>
          <w:sz w:val="24"/>
          <w:szCs w:val="24"/>
        </w:rPr>
        <w:t>um</w:t>
      </w:r>
      <w:r w:rsidR="00006482">
        <w:rPr>
          <w:rFonts w:ascii="Times New Roman" w:eastAsia="Times New Roman" w:hAnsi="Times New Roman"/>
          <w:sz w:val="24"/>
          <w:szCs w:val="24"/>
        </w:rPr>
        <w:t>a</w:t>
      </w:r>
      <w:r w:rsidR="00E07B0F">
        <w:rPr>
          <w:rFonts w:ascii="Times New Roman" w:eastAsia="Times New Roman" w:hAnsi="Times New Roman"/>
          <w:sz w:val="24"/>
          <w:szCs w:val="24"/>
        </w:rPr>
        <w:t xml:space="preserve"> escultura de um esqueleto humano. </w:t>
      </w:r>
      <w:r w:rsidR="00006482">
        <w:rPr>
          <w:rFonts w:ascii="Times New Roman" w:eastAsia="Times New Roman" w:hAnsi="Times New Roman"/>
          <w:sz w:val="24"/>
          <w:szCs w:val="24"/>
        </w:rPr>
        <w:t>A</w:t>
      </w:r>
      <w:r w:rsidR="00E07B0F">
        <w:rPr>
          <w:rFonts w:ascii="Times New Roman" w:eastAsia="Times New Roman" w:hAnsi="Times New Roman"/>
          <w:sz w:val="24"/>
          <w:szCs w:val="24"/>
        </w:rPr>
        <w:t xml:space="preserve"> imagem poderá ser analisada enquanto </w:t>
      </w:r>
      <w:r w:rsidRPr="00C01A8E">
        <w:rPr>
          <w:rFonts w:ascii="Times New Roman" w:eastAsia="Times New Roman" w:hAnsi="Times New Roman"/>
          <w:sz w:val="24"/>
          <w:szCs w:val="24"/>
        </w:rPr>
        <w:t xml:space="preserve">ícone </w:t>
      </w:r>
      <w:r w:rsidR="00442CDB">
        <w:rPr>
          <w:rFonts w:ascii="Times New Roman" w:eastAsia="Times New Roman" w:hAnsi="Times New Roman"/>
          <w:sz w:val="24"/>
          <w:szCs w:val="24"/>
        </w:rPr>
        <w:t>d</w:t>
      </w:r>
      <w:r w:rsidR="00E07B0F">
        <w:rPr>
          <w:rFonts w:ascii="Times New Roman" w:eastAsia="Times New Roman" w:hAnsi="Times New Roman"/>
          <w:sz w:val="24"/>
          <w:szCs w:val="24"/>
        </w:rPr>
        <w:t>o objeto ausente que representa por semelhança: o próprio esqueleto humano</w:t>
      </w:r>
      <w:r w:rsidR="007D67B5">
        <w:rPr>
          <w:rFonts w:ascii="Times New Roman" w:eastAsia="Times New Roman" w:hAnsi="Times New Roman"/>
          <w:sz w:val="24"/>
          <w:szCs w:val="24"/>
        </w:rPr>
        <w:t xml:space="preserve">; </w:t>
      </w:r>
      <w:r w:rsidR="0077309D">
        <w:rPr>
          <w:rFonts w:ascii="Times New Roman" w:eastAsia="Times New Roman" w:hAnsi="Times New Roman"/>
          <w:sz w:val="24"/>
          <w:szCs w:val="24"/>
        </w:rPr>
        <w:t>caso</w:t>
      </w:r>
      <w:r w:rsidR="007D67B5">
        <w:rPr>
          <w:rFonts w:ascii="Times New Roman" w:eastAsia="Times New Roman" w:hAnsi="Times New Roman"/>
          <w:sz w:val="24"/>
          <w:szCs w:val="24"/>
        </w:rPr>
        <w:t xml:space="preserve"> em que</w:t>
      </w:r>
      <w:r w:rsidR="00E07B0F" w:rsidRPr="00C01A8E">
        <w:rPr>
          <w:rFonts w:ascii="Times New Roman" w:eastAsia="Times New Roman" w:hAnsi="Times New Roman"/>
          <w:sz w:val="24"/>
          <w:szCs w:val="24"/>
        </w:rPr>
        <w:t xml:space="preserve"> possibilita</w:t>
      </w:r>
      <w:r w:rsidR="0077309D">
        <w:rPr>
          <w:rFonts w:ascii="Times New Roman" w:eastAsia="Times New Roman" w:hAnsi="Times New Roman"/>
          <w:sz w:val="24"/>
          <w:szCs w:val="24"/>
        </w:rPr>
        <w:t>rá</w:t>
      </w:r>
      <w:r w:rsidR="00E07B0F" w:rsidRPr="00C01A8E">
        <w:rPr>
          <w:rFonts w:ascii="Times New Roman" w:eastAsia="Times New Roman" w:hAnsi="Times New Roman"/>
          <w:sz w:val="24"/>
          <w:szCs w:val="24"/>
        </w:rPr>
        <w:t xml:space="preserve"> </w:t>
      </w:r>
      <w:r w:rsidR="007D67B5">
        <w:rPr>
          <w:rFonts w:ascii="Times New Roman" w:eastAsia="Times New Roman" w:hAnsi="Times New Roman"/>
          <w:sz w:val="24"/>
          <w:szCs w:val="24"/>
        </w:rPr>
        <w:t>uma</w:t>
      </w:r>
      <w:r w:rsidR="00E07B0F" w:rsidRPr="00C01A8E">
        <w:rPr>
          <w:rFonts w:ascii="Times New Roman" w:eastAsia="Times New Roman" w:hAnsi="Times New Roman"/>
          <w:sz w:val="24"/>
          <w:szCs w:val="24"/>
        </w:rPr>
        <w:t xml:space="preserve"> leitura imediata, </w:t>
      </w:r>
      <w:r w:rsidR="00006482">
        <w:rPr>
          <w:rFonts w:ascii="Times New Roman" w:eastAsia="Times New Roman" w:hAnsi="Times New Roman"/>
          <w:sz w:val="24"/>
          <w:szCs w:val="24"/>
        </w:rPr>
        <w:t>sem</w:t>
      </w:r>
      <w:r w:rsidR="00E07B0F" w:rsidRPr="00C01A8E">
        <w:rPr>
          <w:rFonts w:ascii="Times New Roman" w:eastAsia="Times New Roman" w:hAnsi="Times New Roman"/>
          <w:sz w:val="24"/>
          <w:szCs w:val="24"/>
        </w:rPr>
        <w:t xml:space="preserve"> maiores questionamentos.</w:t>
      </w:r>
      <w:r w:rsidR="0077309D">
        <w:rPr>
          <w:rFonts w:ascii="Times New Roman" w:eastAsia="Times New Roman" w:hAnsi="Times New Roman"/>
          <w:sz w:val="24"/>
          <w:szCs w:val="24"/>
        </w:rPr>
        <w:t xml:space="preserve"> </w:t>
      </w:r>
      <w:r w:rsidRPr="00C01A8E">
        <w:rPr>
          <w:rFonts w:ascii="Times New Roman" w:eastAsia="Times New Roman" w:hAnsi="Times New Roman"/>
          <w:sz w:val="24"/>
          <w:szCs w:val="24"/>
        </w:rPr>
        <w:t xml:space="preserve">Mas poderá </w:t>
      </w:r>
      <w:r w:rsidRPr="00C01A8E">
        <w:rPr>
          <w:rFonts w:ascii="Times New Roman" w:eastAsia="Times New Roman" w:hAnsi="Times New Roman"/>
          <w:i/>
          <w:iCs/>
          <w:sz w:val="24"/>
          <w:szCs w:val="24"/>
        </w:rPr>
        <w:t>indicar</w:t>
      </w:r>
      <w:r w:rsidRPr="00C01A8E">
        <w:rPr>
          <w:rFonts w:ascii="Times New Roman" w:eastAsia="Times New Roman" w:hAnsi="Times New Roman"/>
          <w:sz w:val="24"/>
          <w:szCs w:val="24"/>
        </w:rPr>
        <w:t xml:space="preserve"> perigo </w:t>
      </w:r>
      <w:r w:rsidR="007D67B5">
        <w:rPr>
          <w:rFonts w:ascii="Times New Roman" w:eastAsia="Times New Roman" w:hAnsi="Times New Roman"/>
          <w:sz w:val="24"/>
          <w:szCs w:val="24"/>
        </w:rPr>
        <w:t>ou</w:t>
      </w:r>
      <w:r w:rsidRPr="00C01A8E">
        <w:rPr>
          <w:rFonts w:ascii="Times New Roman" w:eastAsia="Times New Roman" w:hAnsi="Times New Roman"/>
          <w:sz w:val="24"/>
          <w:szCs w:val="24"/>
        </w:rPr>
        <w:t xml:space="preserve"> risco de morte</w:t>
      </w:r>
      <w:r w:rsidR="007D67B5">
        <w:rPr>
          <w:rFonts w:ascii="Times New Roman" w:eastAsia="Times New Roman" w:hAnsi="Times New Roman"/>
          <w:sz w:val="24"/>
          <w:szCs w:val="24"/>
        </w:rPr>
        <w:t>;</w:t>
      </w:r>
      <w:r w:rsidRPr="00C01A8E">
        <w:rPr>
          <w:rFonts w:ascii="Times New Roman" w:eastAsia="Times New Roman" w:hAnsi="Times New Roman"/>
          <w:sz w:val="24"/>
          <w:szCs w:val="24"/>
        </w:rPr>
        <w:t xml:space="preserve"> ou </w:t>
      </w:r>
      <w:r w:rsidRPr="00C01A8E">
        <w:rPr>
          <w:rFonts w:ascii="Times New Roman" w:eastAsia="Times New Roman" w:hAnsi="Times New Roman"/>
          <w:i/>
          <w:iCs/>
          <w:sz w:val="24"/>
          <w:szCs w:val="24"/>
        </w:rPr>
        <w:t>simbolizar</w:t>
      </w:r>
      <w:r w:rsidRPr="00C01A8E">
        <w:rPr>
          <w:rFonts w:ascii="Times New Roman" w:eastAsia="Times New Roman" w:hAnsi="Times New Roman"/>
          <w:sz w:val="24"/>
          <w:szCs w:val="24"/>
        </w:rPr>
        <w:t xml:space="preserve"> o genocídio dos povos </w:t>
      </w:r>
      <w:r w:rsidR="0077309D" w:rsidRPr="00C01A8E">
        <w:rPr>
          <w:rFonts w:ascii="Times New Roman" w:eastAsia="Times New Roman" w:hAnsi="Times New Roman"/>
          <w:sz w:val="24"/>
          <w:szCs w:val="24"/>
        </w:rPr>
        <w:t>originários</w:t>
      </w:r>
      <w:r w:rsidRPr="00C01A8E">
        <w:rPr>
          <w:rFonts w:ascii="Times New Roman" w:eastAsia="Times New Roman" w:hAnsi="Times New Roman"/>
          <w:sz w:val="24"/>
          <w:szCs w:val="24"/>
        </w:rPr>
        <w:t>, caso a alegoria esteja inserida no contexto da invasão europeia nas Américas, conforme o roteiro proposto pelo carnavalesco.</w:t>
      </w:r>
      <w:r w:rsidR="00E07B0F" w:rsidRPr="00E07B0F">
        <w:rPr>
          <w:rFonts w:ascii="Times New Roman" w:eastAsia="Times New Roman" w:hAnsi="Times New Roman"/>
          <w:sz w:val="24"/>
          <w:szCs w:val="24"/>
        </w:rPr>
        <w:t xml:space="preserve"> </w:t>
      </w:r>
      <w:r w:rsidRPr="00C01A8E">
        <w:rPr>
          <w:rFonts w:ascii="Times New Roman" w:eastAsia="Times New Roman" w:hAnsi="Times New Roman"/>
          <w:sz w:val="24"/>
          <w:szCs w:val="24"/>
        </w:rPr>
        <w:t>São os significados atribu</w:t>
      </w:r>
      <w:r w:rsidR="00006482">
        <w:rPr>
          <w:rFonts w:ascii="Times New Roman" w:eastAsia="Times New Roman" w:hAnsi="Times New Roman"/>
          <w:sz w:val="24"/>
          <w:szCs w:val="24"/>
        </w:rPr>
        <w:t>ídos</w:t>
      </w:r>
      <w:r w:rsidRPr="00C01A8E">
        <w:rPr>
          <w:rFonts w:ascii="Times New Roman" w:eastAsia="Times New Roman" w:hAnsi="Times New Roman"/>
          <w:sz w:val="24"/>
          <w:szCs w:val="24"/>
        </w:rPr>
        <w:t xml:space="preserve"> </w:t>
      </w:r>
      <w:r w:rsidR="0077309D">
        <w:rPr>
          <w:rFonts w:ascii="Times New Roman" w:eastAsia="Times New Roman" w:hAnsi="Times New Roman"/>
          <w:sz w:val="24"/>
          <w:szCs w:val="24"/>
        </w:rPr>
        <w:t>ind</w:t>
      </w:r>
      <w:r w:rsidR="00006482">
        <w:rPr>
          <w:rFonts w:ascii="Times New Roman" w:eastAsia="Times New Roman" w:hAnsi="Times New Roman"/>
          <w:sz w:val="24"/>
          <w:szCs w:val="24"/>
        </w:rPr>
        <w:t>exi</w:t>
      </w:r>
      <w:r w:rsidR="0077309D">
        <w:rPr>
          <w:rFonts w:ascii="Times New Roman" w:eastAsia="Times New Roman" w:hAnsi="Times New Roman"/>
          <w:sz w:val="24"/>
          <w:szCs w:val="24"/>
        </w:rPr>
        <w:t xml:space="preserve">cal ou </w:t>
      </w:r>
      <w:r w:rsidRPr="00C01A8E">
        <w:rPr>
          <w:rFonts w:ascii="Times New Roman" w:eastAsia="Times New Roman" w:hAnsi="Times New Roman"/>
          <w:sz w:val="24"/>
          <w:szCs w:val="24"/>
        </w:rPr>
        <w:t xml:space="preserve">simbolicamente que devem ser </w:t>
      </w:r>
      <w:r w:rsidR="0077309D">
        <w:rPr>
          <w:rFonts w:ascii="Times New Roman" w:eastAsia="Times New Roman" w:hAnsi="Times New Roman"/>
          <w:sz w:val="24"/>
          <w:szCs w:val="24"/>
        </w:rPr>
        <w:t>decodificados</w:t>
      </w:r>
      <w:r w:rsidRPr="00C01A8E">
        <w:rPr>
          <w:rFonts w:ascii="Times New Roman" w:eastAsia="Times New Roman" w:hAnsi="Times New Roman"/>
          <w:sz w:val="24"/>
          <w:szCs w:val="24"/>
        </w:rPr>
        <w:t xml:space="preserve"> pelo receptor da mensagem.</w:t>
      </w:r>
      <w:r w:rsidR="007518B3">
        <w:rPr>
          <w:rFonts w:ascii="Times New Roman" w:eastAsia="Times New Roman" w:hAnsi="Times New Roman"/>
          <w:sz w:val="24"/>
          <w:szCs w:val="24"/>
        </w:rPr>
        <w:t xml:space="preserve"> A diferença </w:t>
      </w:r>
      <w:r w:rsidR="00006482">
        <w:rPr>
          <w:rFonts w:ascii="Times New Roman" w:eastAsia="Times New Roman" w:hAnsi="Times New Roman"/>
          <w:sz w:val="24"/>
          <w:szCs w:val="24"/>
        </w:rPr>
        <w:t xml:space="preserve">de significados </w:t>
      </w:r>
      <w:r w:rsidR="007518B3">
        <w:rPr>
          <w:rFonts w:ascii="Times New Roman" w:eastAsia="Times New Roman" w:hAnsi="Times New Roman"/>
          <w:sz w:val="24"/>
          <w:szCs w:val="24"/>
        </w:rPr>
        <w:t>entre os três exemplos de uso d</w:t>
      </w:r>
      <w:r w:rsidR="00006482">
        <w:rPr>
          <w:rFonts w:ascii="Times New Roman" w:eastAsia="Times New Roman" w:hAnsi="Times New Roman"/>
          <w:sz w:val="24"/>
          <w:szCs w:val="24"/>
        </w:rPr>
        <w:t>a</w:t>
      </w:r>
      <w:r w:rsidR="007518B3">
        <w:rPr>
          <w:rFonts w:ascii="Times New Roman" w:eastAsia="Times New Roman" w:hAnsi="Times New Roman"/>
          <w:sz w:val="24"/>
          <w:szCs w:val="24"/>
        </w:rPr>
        <w:t xml:space="preserve"> </w:t>
      </w:r>
      <w:r w:rsidR="00006482">
        <w:rPr>
          <w:rFonts w:ascii="Times New Roman" w:eastAsia="Times New Roman" w:hAnsi="Times New Roman"/>
          <w:sz w:val="24"/>
          <w:szCs w:val="24"/>
        </w:rPr>
        <w:t>mesma</w:t>
      </w:r>
      <w:r w:rsidR="007518B3">
        <w:rPr>
          <w:rFonts w:ascii="Times New Roman" w:eastAsia="Times New Roman" w:hAnsi="Times New Roman"/>
          <w:sz w:val="24"/>
          <w:szCs w:val="24"/>
        </w:rPr>
        <w:t xml:space="preserve"> </w:t>
      </w:r>
      <w:r w:rsidR="00006482">
        <w:rPr>
          <w:rFonts w:ascii="Times New Roman" w:eastAsia="Times New Roman" w:hAnsi="Times New Roman"/>
          <w:sz w:val="24"/>
          <w:szCs w:val="24"/>
        </w:rPr>
        <w:t>imagem</w:t>
      </w:r>
      <w:r w:rsidR="007518B3">
        <w:rPr>
          <w:rFonts w:ascii="Times New Roman" w:eastAsia="Times New Roman" w:hAnsi="Times New Roman"/>
          <w:sz w:val="24"/>
          <w:szCs w:val="24"/>
        </w:rPr>
        <w:t xml:space="preserve"> depende</w:t>
      </w:r>
      <w:r w:rsidR="00006482">
        <w:rPr>
          <w:rFonts w:ascii="Times New Roman" w:eastAsia="Times New Roman" w:hAnsi="Times New Roman"/>
          <w:sz w:val="24"/>
          <w:szCs w:val="24"/>
        </w:rPr>
        <w:t xml:space="preserve"> </w:t>
      </w:r>
      <w:r w:rsidR="007518B3">
        <w:rPr>
          <w:rFonts w:ascii="Times New Roman" w:eastAsia="Times New Roman" w:hAnsi="Times New Roman"/>
          <w:sz w:val="24"/>
          <w:szCs w:val="24"/>
        </w:rPr>
        <w:t>tanto da intencionalidade do emissor quanto da interpretação do receptor, que inclusive poderá atribuir-lhe novas camadas semânticas.</w:t>
      </w:r>
    </w:p>
    <w:p w14:paraId="05B666CD" w14:textId="08FB6617" w:rsidR="00AA04A0" w:rsidRPr="00C01A8E" w:rsidRDefault="0004255B" w:rsidP="00C2303D">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O</w:t>
      </w:r>
      <w:r w:rsidR="00AA04A0" w:rsidRPr="00C01A8E">
        <w:rPr>
          <w:rFonts w:ascii="Times New Roman" w:eastAsia="Times New Roman" w:hAnsi="Times New Roman"/>
          <w:sz w:val="24"/>
          <w:szCs w:val="24"/>
        </w:rPr>
        <w:t xml:space="preserve"> Manual do Julgador determina que se avalie a concepção e a </w:t>
      </w:r>
      <w:r w:rsidR="00AF45C5">
        <w:rPr>
          <w:rFonts w:ascii="Times New Roman" w:eastAsia="Times New Roman" w:hAnsi="Times New Roman"/>
          <w:sz w:val="24"/>
          <w:szCs w:val="24"/>
        </w:rPr>
        <w:t>realiz</w:t>
      </w:r>
      <w:r w:rsidR="00AA04A0" w:rsidRPr="00C01A8E">
        <w:rPr>
          <w:rFonts w:ascii="Times New Roman" w:eastAsia="Times New Roman" w:hAnsi="Times New Roman"/>
          <w:sz w:val="24"/>
          <w:szCs w:val="24"/>
        </w:rPr>
        <w:t>ação das alegorias e das fantasias</w:t>
      </w:r>
      <w:r w:rsidR="00AF45C5">
        <w:rPr>
          <w:rFonts w:ascii="Times New Roman" w:eastAsia="Times New Roman" w:hAnsi="Times New Roman"/>
          <w:sz w:val="24"/>
          <w:szCs w:val="24"/>
        </w:rPr>
        <w:t xml:space="preserve">, que devem possuir significado em relação </w:t>
      </w:r>
      <w:r w:rsidR="00AA04A0" w:rsidRPr="00C01A8E">
        <w:rPr>
          <w:rFonts w:ascii="Times New Roman" w:eastAsia="Times New Roman" w:hAnsi="Times New Roman"/>
          <w:sz w:val="24"/>
          <w:szCs w:val="24"/>
        </w:rPr>
        <w:t xml:space="preserve">ao enredo proposto (LIESA, </w:t>
      </w:r>
      <w:r w:rsidR="00AA04A0" w:rsidRPr="00AF45C5">
        <w:rPr>
          <w:rFonts w:ascii="Times New Roman" w:eastAsia="Times New Roman" w:hAnsi="Times New Roman"/>
          <w:sz w:val="24"/>
          <w:szCs w:val="24"/>
        </w:rPr>
        <w:t>202</w:t>
      </w:r>
      <w:r w:rsidR="00AF45C5">
        <w:rPr>
          <w:rFonts w:ascii="Times New Roman" w:eastAsia="Times New Roman" w:hAnsi="Times New Roman"/>
          <w:sz w:val="24"/>
          <w:szCs w:val="24"/>
        </w:rPr>
        <w:t>3</w:t>
      </w:r>
      <w:r w:rsidR="00AA04A0" w:rsidRPr="00C01A8E">
        <w:rPr>
          <w:rFonts w:ascii="Times New Roman" w:eastAsia="Times New Roman" w:hAnsi="Times New Roman"/>
          <w:sz w:val="24"/>
          <w:szCs w:val="24"/>
        </w:rPr>
        <w:t>,</w:t>
      </w:r>
      <w:r>
        <w:rPr>
          <w:rFonts w:ascii="Times New Roman" w:eastAsia="Times New Roman" w:hAnsi="Times New Roman"/>
          <w:sz w:val="24"/>
          <w:szCs w:val="24"/>
        </w:rPr>
        <w:t xml:space="preserve"> p. </w:t>
      </w:r>
      <w:r w:rsidR="00AA04A0" w:rsidRPr="00C01A8E">
        <w:rPr>
          <w:rFonts w:ascii="Times New Roman" w:eastAsia="Times New Roman" w:hAnsi="Times New Roman"/>
          <w:sz w:val="24"/>
          <w:szCs w:val="24"/>
        </w:rPr>
        <w:t>4</w:t>
      </w:r>
      <w:r w:rsidR="00AF45C5">
        <w:rPr>
          <w:rFonts w:ascii="Times New Roman" w:eastAsia="Times New Roman" w:hAnsi="Times New Roman"/>
          <w:sz w:val="24"/>
          <w:szCs w:val="24"/>
        </w:rPr>
        <w:t>6</w:t>
      </w:r>
      <w:r w:rsidR="00AA04A0" w:rsidRPr="00C01A8E">
        <w:rPr>
          <w:rFonts w:ascii="Times New Roman" w:eastAsia="Times New Roman" w:hAnsi="Times New Roman"/>
          <w:sz w:val="24"/>
          <w:szCs w:val="24"/>
        </w:rPr>
        <w:t>, 4</w:t>
      </w:r>
      <w:r w:rsidR="00AF45C5">
        <w:rPr>
          <w:rFonts w:ascii="Times New Roman" w:eastAsia="Times New Roman" w:hAnsi="Times New Roman"/>
          <w:sz w:val="24"/>
          <w:szCs w:val="24"/>
        </w:rPr>
        <w:t>7</w:t>
      </w:r>
      <w:r w:rsidR="00AA04A0" w:rsidRPr="00C01A8E">
        <w:rPr>
          <w:rFonts w:ascii="Times New Roman" w:eastAsia="Times New Roman" w:hAnsi="Times New Roman"/>
          <w:sz w:val="24"/>
          <w:szCs w:val="24"/>
        </w:rPr>
        <w:t>). Relativamente ao quesito Enredo, os jurados deverão analisar a sua capacidade de compreensão “</w:t>
      </w:r>
      <w:r w:rsidR="00AA04A0" w:rsidRPr="00AF45C5">
        <w:rPr>
          <w:rFonts w:ascii="Times New Roman" w:eastAsia="Times New Roman" w:hAnsi="Times New Roman" w:cs="Times New Roman"/>
          <w:sz w:val="24"/>
          <w:szCs w:val="24"/>
        </w:rPr>
        <w:t xml:space="preserve">a partir da </w:t>
      </w:r>
      <w:r w:rsidR="00AF45C5" w:rsidRPr="00AF45C5">
        <w:rPr>
          <w:rFonts w:ascii="Times New Roman" w:hAnsi="Times New Roman" w:cs="Times New Roman"/>
          <w:sz w:val="24"/>
          <w:szCs w:val="24"/>
        </w:rPr>
        <w:t>associação entre o Conceito, Tema ou Argumento proposto e o seu desenvolvimento apresentado na Avenida através das Fantasias, Alegorias e outros elementos plásticovisuais</w:t>
      </w:r>
      <w:r w:rsidR="00AA04A0" w:rsidRPr="00C01A8E">
        <w:rPr>
          <w:rFonts w:ascii="Times New Roman" w:eastAsia="Times New Roman" w:hAnsi="Times New Roman"/>
          <w:sz w:val="24"/>
          <w:szCs w:val="24"/>
        </w:rPr>
        <w:t xml:space="preserve">” (LIESA, </w:t>
      </w:r>
      <w:r w:rsidR="00AA04A0" w:rsidRPr="00AF45C5">
        <w:rPr>
          <w:rFonts w:ascii="Times New Roman" w:eastAsia="Times New Roman" w:hAnsi="Times New Roman"/>
          <w:sz w:val="24"/>
          <w:szCs w:val="24"/>
        </w:rPr>
        <w:t>202</w:t>
      </w:r>
      <w:r w:rsidR="00AF45C5">
        <w:rPr>
          <w:rFonts w:ascii="Times New Roman" w:eastAsia="Times New Roman" w:hAnsi="Times New Roman"/>
          <w:sz w:val="24"/>
          <w:szCs w:val="24"/>
        </w:rPr>
        <w:t>3</w:t>
      </w:r>
      <w:r w:rsidR="00AA04A0" w:rsidRPr="00C01A8E">
        <w:rPr>
          <w:rFonts w:ascii="Times New Roman" w:eastAsia="Times New Roman" w:hAnsi="Times New Roman"/>
          <w:sz w:val="24"/>
          <w:szCs w:val="24"/>
        </w:rPr>
        <w:t>,</w:t>
      </w:r>
      <w:r>
        <w:rPr>
          <w:rFonts w:ascii="Times New Roman" w:eastAsia="Times New Roman" w:hAnsi="Times New Roman"/>
          <w:sz w:val="24"/>
          <w:szCs w:val="24"/>
        </w:rPr>
        <w:t xml:space="preserve"> p. </w:t>
      </w:r>
      <w:r w:rsidR="00AA04A0" w:rsidRPr="00C01A8E">
        <w:rPr>
          <w:rFonts w:ascii="Times New Roman" w:eastAsia="Times New Roman" w:hAnsi="Times New Roman"/>
          <w:sz w:val="24"/>
          <w:szCs w:val="24"/>
        </w:rPr>
        <w:t>4</w:t>
      </w:r>
      <w:r w:rsidR="00AF45C5">
        <w:rPr>
          <w:rFonts w:ascii="Times New Roman" w:eastAsia="Times New Roman" w:hAnsi="Times New Roman"/>
          <w:sz w:val="24"/>
          <w:szCs w:val="24"/>
        </w:rPr>
        <w:t>5</w:t>
      </w:r>
      <w:r w:rsidR="00AA04A0" w:rsidRPr="00C01A8E">
        <w:rPr>
          <w:rFonts w:ascii="Times New Roman" w:eastAsia="Times New Roman" w:hAnsi="Times New Roman"/>
          <w:sz w:val="24"/>
          <w:szCs w:val="24"/>
        </w:rPr>
        <w:t>).</w:t>
      </w:r>
      <w:r>
        <w:rPr>
          <w:rFonts w:ascii="Times New Roman" w:eastAsia="Times New Roman" w:hAnsi="Times New Roman"/>
          <w:sz w:val="24"/>
          <w:szCs w:val="24"/>
        </w:rPr>
        <w:t xml:space="preserve"> </w:t>
      </w:r>
      <w:r w:rsidR="00AF45C5">
        <w:rPr>
          <w:rFonts w:ascii="Times New Roman" w:eastAsia="Times New Roman" w:hAnsi="Times New Roman"/>
          <w:sz w:val="24"/>
          <w:szCs w:val="24"/>
        </w:rPr>
        <w:t>Portanto,</w:t>
      </w:r>
      <w:r w:rsidR="00AA04A0" w:rsidRPr="00C01A8E">
        <w:rPr>
          <w:rFonts w:ascii="Times New Roman" w:eastAsia="Times New Roman" w:hAnsi="Times New Roman"/>
          <w:sz w:val="24"/>
          <w:szCs w:val="24"/>
        </w:rPr>
        <w:t xml:space="preserve"> o julgamento d</w:t>
      </w:r>
      <w:r w:rsidR="001A0705">
        <w:rPr>
          <w:rFonts w:ascii="Times New Roman" w:eastAsia="Times New Roman" w:hAnsi="Times New Roman"/>
          <w:sz w:val="24"/>
          <w:szCs w:val="24"/>
        </w:rPr>
        <w:t xml:space="preserve">e tais </w:t>
      </w:r>
      <w:r w:rsidR="00AA04A0" w:rsidRPr="00C01A8E">
        <w:rPr>
          <w:rFonts w:ascii="Times New Roman" w:eastAsia="Times New Roman" w:hAnsi="Times New Roman"/>
          <w:sz w:val="24"/>
          <w:szCs w:val="24"/>
        </w:rPr>
        <w:t xml:space="preserve">quesitos </w:t>
      </w:r>
      <w:r w:rsidR="001A0705">
        <w:rPr>
          <w:rFonts w:ascii="Times New Roman" w:eastAsia="Times New Roman" w:hAnsi="Times New Roman"/>
          <w:sz w:val="24"/>
          <w:szCs w:val="24"/>
        </w:rPr>
        <w:t xml:space="preserve">se </w:t>
      </w:r>
      <w:r w:rsidR="00AA04A0" w:rsidRPr="00C01A8E">
        <w:rPr>
          <w:rFonts w:ascii="Times New Roman" w:eastAsia="Times New Roman" w:hAnsi="Times New Roman"/>
          <w:sz w:val="24"/>
          <w:szCs w:val="24"/>
        </w:rPr>
        <w:t>baseia na adequação entre a imagem apresentada e a mensagem pretendida, o visível e o dizível, significante e significado.</w:t>
      </w:r>
    </w:p>
    <w:p w14:paraId="304AF2D1" w14:textId="08CB06E0" w:rsidR="00AA04A0" w:rsidRPr="00C01A8E" w:rsidRDefault="007450DD" w:rsidP="00C2303D">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Quanto à problemática do significado para a Semiótica,</w:t>
      </w:r>
      <w:r w:rsidR="00A60B6E" w:rsidRPr="00C01A8E">
        <w:rPr>
          <w:rFonts w:ascii="Times New Roman" w:eastAsia="Times New Roman" w:hAnsi="Times New Roman"/>
          <w:sz w:val="24"/>
          <w:szCs w:val="24"/>
        </w:rPr>
        <w:t xml:space="preserve"> Bettetini detect</w:t>
      </w:r>
      <w:r>
        <w:rPr>
          <w:rFonts w:ascii="Times New Roman" w:eastAsia="Times New Roman" w:hAnsi="Times New Roman"/>
          <w:sz w:val="24"/>
          <w:szCs w:val="24"/>
        </w:rPr>
        <w:t>a</w:t>
      </w:r>
      <w:r w:rsidR="00A60B6E" w:rsidRPr="00C01A8E">
        <w:rPr>
          <w:rFonts w:ascii="Times New Roman" w:eastAsia="Times New Roman" w:hAnsi="Times New Roman"/>
          <w:sz w:val="24"/>
          <w:szCs w:val="24"/>
        </w:rPr>
        <w:t xml:space="preserve"> espaços vazios que se tornam zonas não pertinentes ao discurso semiótico:</w:t>
      </w:r>
    </w:p>
    <w:p w14:paraId="5214C02C" w14:textId="011D42E9" w:rsidR="00AA04A0" w:rsidRPr="00C01A8E" w:rsidRDefault="00AA04A0" w:rsidP="00C2303D">
      <w:pPr>
        <w:spacing w:line="360" w:lineRule="auto"/>
        <w:ind w:firstLine="709"/>
        <w:jc w:val="both"/>
        <w:rPr>
          <w:rFonts w:ascii="Times New Roman" w:eastAsia="Times New Roman" w:hAnsi="Times New Roman"/>
          <w:sz w:val="24"/>
          <w:szCs w:val="24"/>
        </w:rPr>
      </w:pPr>
    </w:p>
    <w:p w14:paraId="2A9CEC84" w14:textId="6F8879EB" w:rsidR="00540EF1" w:rsidRPr="007E0D10" w:rsidRDefault="00540EF1" w:rsidP="00B83314">
      <w:pPr>
        <w:pStyle w:val="NoSpacing"/>
        <w:shd w:val="clear" w:color="auto" w:fill="FFFFFF"/>
        <w:spacing w:before="57" w:after="57"/>
        <w:ind w:left="2268"/>
        <w:jc w:val="both"/>
        <w:rPr>
          <w:sz w:val="20"/>
          <w:szCs w:val="20"/>
        </w:rPr>
      </w:pPr>
      <w:r w:rsidRPr="007E0D10">
        <w:rPr>
          <w:rFonts w:ascii="Times New Roman" w:eastAsia="Times New Roman" w:hAnsi="Times New Roman"/>
          <w:i/>
          <w:iCs/>
          <w:sz w:val="20"/>
          <w:szCs w:val="20"/>
          <w:lang w:val="es-ES"/>
        </w:rPr>
        <w:lastRenderedPageBreak/>
        <w:t>el semiotista se ha mantenido siempre a una prudente distancia de cualquier conflictividad que pudiera plantear el enfrentamiento con este intrincado nudo problemático, centrándose en el análisis de las estructuras de significación y cediendo al semantista y, preferentemente, al filósofo todos los discursos epistemológicos sobre la significación en sí</w:t>
      </w:r>
      <w:bookmarkStart w:id="5" w:name="_Hlk134710000"/>
      <w:r w:rsidR="003C0658" w:rsidRPr="007E0D10">
        <w:rPr>
          <w:rStyle w:val="FootnoteReference"/>
          <w:rFonts w:ascii="Times New Roman" w:eastAsia="Times New Roman" w:hAnsi="Times New Roman"/>
          <w:sz w:val="20"/>
          <w:szCs w:val="20"/>
        </w:rPr>
        <w:footnoteReference w:id="4"/>
      </w:r>
      <w:bookmarkEnd w:id="5"/>
      <w:r w:rsidRPr="007E0D10">
        <w:rPr>
          <w:rFonts w:ascii="Times New Roman" w:eastAsia="Times New Roman" w:hAnsi="Times New Roman"/>
          <w:sz w:val="20"/>
          <w:szCs w:val="20"/>
          <w:lang w:val="es-ES"/>
        </w:rPr>
        <w:t xml:space="preserve">. </w:t>
      </w:r>
      <w:r w:rsidRPr="007E0D10">
        <w:rPr>
          <w:rFonts w:ascii="Times New Roman" w:eastAsia="Times New Roman" w:hAnsi="Times New Roman"/>
          <w:sz w:val="20"/>
          <w:szCs w:val="20"/>
        </w:rPr>
        <w:t xml:space="preserve">(1977, </w:t>
      </w:r>
      <w:r w:rsidR="00A60B6E" w:rsidRPr="007E0D10">
        <w:rPr>
          <w:rFonts w:ascii="Times New Roman" w:eastAsia="Times New Roman" w:hAnsi="Times New Roman"/>
          <w:sz w:val="20"/>
          <w:szCs w:val="20"/>
        </w:rPr>
        <w:t xml:space="preserve">p. </w:t>
      </w:r>
      <w:r w:rsidRPr="007E0D10">
        <w:rPr>
          <w:rFonts w:ascii="Times New Roman" w:eastAsia="Times New Roman" w:hAnsi="Times New Roman"/>
          <w:sz w:val="20"/>
          <w:szCs w:val="20"/>
        </w:rPr>
        <w:t>35)</w:t>
      </w:r>
    </w:p>
    <w:p w14:paraId="69CC78A5" w14:textId="0802B0CA" w:rsidR="00A60B6E" w:rsidRPr="00C01A8E" w:rsidRDefault="00A60B6E" w:rsidP="00C2303D">
      <w:pPr>
        <w:spacing w:line="360" w:lineRule="auto"/>
        <w:ind w:firstLine="709"/>
        <w:jc w:val="both"/>
        <w:rPr>
          <w:rFonts w:ascii="Times New Roman" w:hAnsi="Times New Roman"/>
          <w:sz w:val="24"/>
          <w:szCs w:val="24"/>
        </w:rPr>
      </w:pPr>
    </w:p>
    <w:p w14:paraId="6A44FBD0" w14:textId="1BF2DD80" w:rsidR="00A60B6E" w:rsidRPr="00C01A8E" w:rsidRDefault="00A60B6E" w:rsidP="00C2303D">
      <w:pPr>
        <w:spacing w:line="360" w:lineRule="auto"/>
        <w:ind w:firstLine="709"/>
        <w:jc w:val="both"/>
        <w:rPr>
          <w:rFonts w:ascii="Times New Roman" w:hAnsi="Times New Roman"/>
          <w:sz w:val="24"/>
          <w:szCs w:val="24"/>
        </w:rPr>
      </w:pPr>
      <w:r w:rsidRPr="00C01A8E">
        <w:rPr>
          <w:rFonts w:ascii="Times New Roman" w:hAnsi="Times New Roman"/>
          <w:sz w:val="24"/>
          <w:szCs w:val="24"/>
        </w:rPr>
        <w:t xml:space="preserve">Bettetini ressalta que a pretendida neutralidade complica a busca de um fundamento teórico que sustente as investigações </w:t>
      </w:r>
      <w:r w:rsidR="007450DD" w:rsidRPr="00C01A8E">
        <w:rPr>
          <w:rFonts w:ascii="Times New Roman" w:hAnsi="Times New Roman"/>
          <w:sz w:val="24"/>
          <w:szCs w:val="24"/>
        </w:rPr>
        <w:t>semiótic</w:t>
      </w:r>
      <w:r w:rsidR="007450DD">
        <w:rPr>
          <w:rFonts w:ascii="Times New Roman" w:hAnsi="Times New Roman"/>
          <w:sz w:val="24"/>
          <w:szCs w:val="24"/>
        </w:rPr>
        <w:t>a</w:t>
      </w:r>
      <w:r w:rsidR="007450DD" w:rsidRPr="00C01A8E">
        <w:rPr>
          <w:rFonts w:ascii="Times New Roman" w:hAnsi="Times New Roman"/>
          <w:sz w:val="24"/>
          <w:szCs w:val="24"/>
        </w:rPr>
        <w:t xml:space="preserve">s </w:t>
      </w:r>
      <w:r w:rsidR="007450DD">
        <w:rPr>
          <w:rFonts w:ascii="Times New Roman" w:hAnsi="Times New Roman"/>
          <w:sz w:val="24"/>
          <w:szCs w:val="24"/>
        </w:rPr>
        <w:t>quanto</w:t>
      </w:r>
      <w:r w:rsidRPr="00C01A8E">
        <w:rPr>
          <w:rFonts w:ascii="Times New Roman" w:hAnsi="Times New Roman"/>
          <w:sz w:val="24"/>
          <w:szCs w:val="24"/>
        </w:rPr>
        <w:t xml:space="preserve"> ao significado. </w:t>
      </w:r>
      <w:r w:rsidR="007450DD">
        <w:rPr>
          <w:rFonts w:ascii="Times New Roman" w:hAnsi="Times New Roman"/>
          <w:sz w:val="24"/>
          <w:szCs w:val="24"/>
        </w:rPr>
        <w:t>Mas</w:t>
      </w:r>
      <w:r w:rsidRPr="00C01A8E">
        <w:rPr>
          <w:rFonts w:ascii="Times New Roman" w:hAnsi="Times New Roman"/>
          <w:sz w:val="24"/>
          <w:szCs w:val="24"/>
        </w:rPr>
        <w:t xml:space="preserve"> insiste que à Semiótica compete estudar os conteúdos das mensagens, ainda que considerados em sua organização formal, posta em relação de correspondência com o plano significante. </w:t>
      </w:r>
      <w:r w:rsidRPr="00C01A8E">
        <w:rPr>
          <w:rFonts w:ascii="Times New Roman" w:eastAsia="Times New Roman" w:hAnsi="Times New Roman"/>
          <w:sz w:val="24"/>
          <w:szCs w:val="24"/>
        </w:rPr>
        <w:t xml:space="preserve">A Semiótica </w:t>
      </w:r>
      <w:r w:rsidR="007450DD">
        <w:rPr>
          <w:rFonts w:ascii="Times New Roman" w:eastAsia="Times New Roman" w:hAnsi="Times New Roman"/>
          <w:sz w:val="24"/>
          <w:szCs w:val="24"/>
        </w:rPr>
        <w:t>de</w:t>
      </w:r>
      <w:r w:rsidRPr="00C01A8E">
        <w:rPr>
          <w:rFonts w:ascii="Times New Roman" w:eastAsia="Times New Roman" w:hAnsi="Times New Roman"/>
          <w:sz w:val="24"/>
          <w:szCs w:val="24"/>
        </w:rPr>
        <w:t xml:space="preserve"> Bettetini apresenta-se como disciplina fundada na análise dos modos e sistemas com que se produzem o sentido de um enunciado, cuja atenção não deve </w:t>
      </w:r>
      <w:r w:rsidR="0055343D">
        <w:rPr>
          <w:rFonts w:ascii="Times New Roman" w:eastAsia="Times New Roman" w:hAnsi="Times New Roman"/>
          <w:sz w:val="24"/>
          <w:szCs w:val="24"/>
        </w:rPr>
        <w:t xml:space="preserve">se </w:t>
      </w:r>
      <w:r w:rsidRPr="00C01A8E">
        <w:rPr>
          <w:rFonts w:ascii="Times New Roman" w:eastAsia="Times New Roman" w:hAnsi="Times New Roman"/>
          <w:sz w:val="24"/>
          <w:szCs w:val="24"/>
        </w:rPr>
        <w:t>limitar à segmentação do fluxo contínuo d</w:t>
      </w:r>
      <w:r w:rsidR="007450DD">
        <w:rPr>
          <w:rFonts w:ascii="Times New Roman" w:eastAsia="Times New Roman" w:hAnsi="Times New Roman"/>
          <w:sz w:val="24"/>
          <w:szCs w:val="24"/>
        </w:rPr>
        <w:t>o</w:t>
      </w:r>
      <w:r w:rsidRPr="00C01A8E">
        <w:rPr>
          <w:rFonts w:ascii="Times New Roman" w:eastAsia="Times New Roman" w:hAnsi="Times New Roman"/>
          <w:sz w:val="24"/>
          <w:szCs w:val="24"/>
        </w:rPr>
        <w:t xml:space="preserve"> discurso em elementos formais</w:t>
      </w:r>
      <w:r w:rsidR="0004255B">
        <w:rPr>
          <w:rFonts w:ascii="Times New Roman" w:eastAsia="Times New Roman" w:hAnsi="Times New Roman"/>
          <w:sz w:val="24"/>
          <w:szCs w:val="24"/>
        </w:rPr>
        <w:t xml:space="preserve"> (1977, p. </w:t>
      </w:r>
      <w:r w:rsidR="0004255B">
        <w:rPr>
          <w:rFonts w:ascii="Times New Roman" w:hAnsi="Times New Roman"/>
          <w:sz w:val="24"/>
          <w:szCs w:val="24"/>
        </w:rPr>
        <w:t>14)</w:t>
      </w:r>
      <w:r w:rsidRPr="00C01A8E">
        <w:rPr>
          <w:rFonts w:ascii="Times New Roman" w:eastAsia="Times New Roman" w:hAnsi="Times New Roman"/>
          <w:sz w:val="24"/>
          <w:szCs w:val="24"/>
        </w:rPr>
        <w:t>.</w:t>
      </w:r>
    </w:p>
    <w:p w14:paraId="299473F3" w14:textId="35D79CB7" w:rsidR="00A60B6E" w:rsidRPr="0061272E" w:rsidRDefault="00A60B6E" w:rsidP="00C2303D">
      <w:pPr>
        <w:spacing w:line="360" w:lineRule="auto"/>
        <w:ind w:firstLine="709"/>
        <w:jc w:val="both"/>
        <w:rPr>
          <w:rFonts w:ascii="Times New Roman" w:eastAsia="Times New Roman" w:hAnsi="Times New Roman"/>
          <w:sz w:val="24"/>
          <w:szCs w:val="24"/>
          <w:lang w:val="pt-PT"/>
        </w:rPr>
      </w:pPr>
      <w:r w:rsidRPr="00C01A8E">
        <w:rPr>
          <w:rFonts w:ascii="Times New Roman" w:eastAsia="Arial" w:hAnsi="Times New Roman" w:cs="Arial"/>
          <w:sz w:val="24"/>
          <w:szCs w:val="24"/>
        </w:rPr>
        <w:t xml:space="preserve">Barthes observa que no plano dos significados, a cada sistema de significantes corresponde um corpo de práticas e técnicas que implicam saberes que variam conforme as diferenças na partilha dos bens culturais entre os </w:t>
      </w:r>
      <w:r w:rsidRPr="007450DD">
        <w:rPr>
          <w:rFonts w:ascii="Times New Roman" w:eastAsia="Arial" w:hAnsi="Times New Roman" w:cs="Arial"/>
          <w:sz w:val="24"/>
          <w:szCs w:val="24"/>
        </w:rPr>
        <w:t>leitores</w:t>
      </w:r>
      <w:r w:rsidRPr="00C01A8E">
        <w:rPr>
          <w:rFonts w:ascii="Times New Roman" w:eastAsia="Arial" w:hAnsi="Times New Roman" w:cs="Arial"/>
          <w:sz w:val="24"/>
          <w:szCs w:val="24"/>
        </w:rPr>
        <w:t xml:space="preserve"> do signo</w:t>
      </w:r>
      <w:r w:rsidR="0055343D">
        <w:rPr>
          <w:rFonts w:ascii="Times New Roman" w:eastAsia="Arial" w:hAnsi="Times New Roman" w:cs="Arial"/>
          <w:sz w:val="24"/>
          <w:szCs w:val="24"/>
        </w:rPr>
        <w:t>, de</w:t>
      </w:r>
      <w:r w:rsidRPr="00C01A8E">
        <w:rPr>
          <w:rFonts w:ascii="Times New Roman" w:eastAsia="Arial" w:hAnsi="Times New Roman" w:cs="Arial"/>
          <w:sz w:val="24"/>
          <w:szCs w:val="24"/>
        </w:rPr>
        <w:t xml:space="preserve"> </w:t>
      </w:r>
      <w:r w:rsidR="0055343D">
        <w:rPr>
          <w:rFonts w:ascii="Times New Roman" w:eastAsia="Arial" w:hAnsi="Times New Roman" w:cs="Arial"/>
          <w:sz w:val="24"/>
          <w:szCs w:val="24"/>
        </w:rPr>
        <w:t>modo que</w:t>
      </w:r>
      <w:r w:rsidRPr="00C01A8E">
        <w:rPr>
          <w:rFonts w:ascii="Times New Roman" w:eastAsia="Arial" w:hAnsi="Times New Roman" w:cs="Arial"/>
          <w:sz w:val="24"/>
          <w:szCs w:val="24"/>
        </w:rPr>
        <w:t xml:space="preserve"> o mesmo significante pode </w:t>
      </w:r>
      <w:r w:rsidRPr="00C01A8E">
        <w:rPr>
          <w:rFonts w:ascii="Times New Roman" w:hAnsi="Times New Roman" w:cs="Arial"/>
          <w:sz w:val="24"/>
          <w:szCs w:val="24"/>
        </w:rPr>
        <w:t>ser decifrado de formas diferentes, o que evidencia a coexistência de vários corpos de significados que emergem nas mais variadas leituras (1975</w:t>
      </w:r>
      <w:r w:rsidR="0004255B">
        <w:rPr>
          <w:rFonts w:ascii="Times New Roman" w:hAnsi="Times New Roman" w:cs="Arial"/>
          <w:sz w:val="24"/>
          <w:szCs w:val="24"/>
        </w:rPr>
        <w:t xml:space="preserve">, p. </w:t>
      </w:r>
      <w:r w:rsidRPr="00C01A8E">
        <w:rPr>
          <w:rFonts w:ascii="Times New Roman" w:hAnsi="Times New Roman" w:cs="Arial"/>
          <w:sz w:val="24"/>
          <w:szCs w:val="24"/>
        </w:rPr>
        <w:t>50).</w:t>
      </w:r>
      <w:r w:rsidRPr="00C01A8E">
        <w:rPr>
          <w:rFonts w:ascii="Times New Roman" w:eastAsia="Times New Roman" w:hAnsi="Times New Roman"/>
          <w:sz w:val="24"/>
          <w:szCs w:val="24"/>
          <w:lang w:val="pt-PT"/>
        </w:rPr>
        <w:t xml:space="preserve"> </w:t>
      </w:r>
      <w:r w:rsidRPr="00C01A8E">
        <w:rPr>
          <w:rFonts w:ascii="Times New Roman" w:eastAsia="Times New Roman" w:hAnsi="Times New Roman"/>
          <w:sz w:val="24"/>
          <w:szCs w:val="24"/>
        </w:rPr>
        <w:t>D</w:t>
      </w:r>
      <w:r w:rsidRPr="00C01A8E">
        <w:rPr>
          <w:rFonts w:ascii="Times New Roman" w:eastAsia="Arial" w:hAnsi="Times New Roman" w:cs="Arial"/>
          <w:sz w:val="24"/>
          <w:szCs w:val="24"/>
          <w:lang w:val="pt-PT"/>
        </w:rPr>
        <w:t>esde Peirce, com efeito, se admite a pluralidade nas diferentes interpretações atribuídas a um signo. De acordo com os três graus de interpretação por ele propostos, o Interpretante Imediato corresponde à informação contida no signo; o Interpretante Dinâmico compreende a sua recepção</w:t>
      </w:r>
      <w:r w:rsidR="0004255B">
        <w:rPr>
          <w:rFonts w:ascii="Times New Roman" w:eastAsia="Arial" w:hAnsi="Times New Roman" w:cs="Arial"/>
          <w:sz w:val="24"/>
          <w:szCs w:val="24"/>
          <w:lang w:val="pt-PT"/>
        </w:rPr>
        <w:t>, que</w:t>
      </w:r>
      <w:r w:rsidR="0004255B" w:rsidRPr="0004255B">
        <w:rPr>
          <w:rFonts w:ascii="Times New Roman" w:eastAsia="Arial" w:hAnsi="Times New Roman" w:cs="Arial"/>
          <w:sz w:val="24"/>
          <w:szCs w:val="24"/>
          <w:lang w:val="pt-PT"/>
        </w:rPr>
        <w:t xml:space="preserve"> </w:t>
      </w:r>
      <w:r w:rsidR="0004255B" w:rsidRPr="0004255B">
        <w:rPr>
          <w:rFonts w:ascii="Times New Roman" w:hAnsi="Times New Roman"/>
          <w:sz w:val="24"/>
          <w:szCs w:val="24"/>
        </w:rPr>
        <w:t>pode variar de acordo com as diferentes leituras segundo os graus de familiaridade do intérprete com o signo. Por fim, o Interpretante Final corresponde a uma relação direta entre o efeito prático da mensagem segundo interpretada pelo receptor e o objetivo pretendido pelo emissor</w:t>
      </w:r>
      <w:r w:rsidR="0059347E">
        <w:rPr>
          <w:rFonts w:ascii="Times New Roman" w:hAnsi="Times New Roman"/>
          <w:sz w:val="24"/>
          <w:szCs w:val="24"/>
        </w:rPr>
        <w:t>;</w:t>
      </w:r>
      <w:r w:rsidRPr="00C01A8E">
        <w:rPr>
          <w:rFonts w:ascii="Times New Roman" w:eastAsia="Arial" w:hAnsi="Times New Roman" w:cs="Arial"/>
          <w:sz w:val="24"/>
          <w:szCs w:val="24"/>
          <w:lang w:val="pt-PT"/>
        </w:rPr>
        <w:t xml:space="preserve"> </w:t>
      </w:r>
      <w:r w:rsidR="0059347E">
        <w:rPr>
          <w:rFonts w:ascii="Times New Roman" w:eastAsia="Arial" w:hAnsi="Times New Roman" w:cs="Arial"/>
          <w:sz w:val="24"/>
          <w:szCs w:val="24"/>
          <w:lang w:val="pt-PT"/>
        </w:rPr>
        <w:t>q</w:t>
      </w:r>
      <w:r w:rsidRPr="00C01A8E">
        <w:rPr>
          <w:rFonts w:ascii="Times New Roman" w:eastAsia="Arial" w:hAnsi="Times New Roman" w:cs="Arial"/>
          <w:sz w:val="24"/>
          <w:szCs w:val="24"/>
          <w:lang w:val="pt-PT"/>
        </w:rPr>
        <w:t>uanto mais próximas, mais perfeita a comunicação estabelecida (</w:t>
      </w:r>
      <w:r w:rsidRPr="00C01A8E">
        <w:rPr>
          <w:rFonts w:ascii="Times New Roman" w:eastAsia="Times New Roman" w:hAnsi="Times New Roman"/>
          <w:sz w:val="24"/>
          <w:szCs w:val="24"/>
        </w:rPr>
        <w:t>2015</w:t>
      </w:r>
      <w:r w:rsidR="0059347E">
        <w:rPr>
          <w:rFonts w:ascii="Times New Roman" w:eastAsia="Times New Roman" w:hAnsi="Times New Roman"/>
          <w:sz w:val="24"/>
          <w:szCs w:val="24"/>
        </w:rPr>
        <w:t xml:space="preserve">, p. </w:t>
      </w:r>
      <w:r w:rsidRPr="00C01A8E">
        <w:rPr>
          <w:rFonts w:ascii="Times New Roman" w:eastAsia="Times New Roman" w:hAnsi="Times New Roman"/>
          <w:sz w:val="24"/>
          <w:szCs w:val="24"/>
        </w:rPr>
        <w:t>163,</w:t>
      </w:r>
      <w:r w:rsidR="0059347E">
        <w:rPr>
          <w:rFonts w:ascii="Times New Roman" w:eastAsia="Times New Roman" w:hAnsi="Times New Roman"/>
          <w:sz w:val="24"/>
          <w:szCs w:val="24"/>
        </w:rPr>
        <w:t xml:space="preserve"> </w:t>
      </w:r>
      <w:r w:rsidRPr="00C01A8E">
        <w:rPr>
          <w:rFonts w:ascii="Times New Roman" w:eastAsia="Times New Roman" w:hAnsi="Times New Roman"/>
          <w:sz w:val="24"/>
          <w:szCs w:val="24"/>
        </w:rPr>
        <w:t xml:space="preserve">164). No mesmo sentido, Flusser afirma que as imagens não </w:t>
      </w:r>
      <w:r w:rsidR="0055343D">
        <w:rPr>
          <w:rFonts w:ascii="Times New Roman" w:eastAsia="Times New Roman" w:hAnsi="Times New Roman"/>
          <w:sz w:val="24"/>
          <w:szCs w:val="24"/>
        </w:rPr>
        <w:t>apresentam</w:t>
      </w:r>
      <w:r w:rsidRPr="00C01A8E">
        <w:rPr>
          <w:rFonts w:ascii="Times New Roman" w:eastAsia="Times New Roman" w:hAnsi="Times New Roman"/>
          <w:sz w:val="24"/>
          <w:szCs w:val="24"/>
        </w:rPr>
        <w:t xml:space="preserve"> “significados inequívocos”, pois “oferecem aos seus receptores um espaço interpretativo” (1985</w:t>
      </w:r>
      <w:r w:rsidR="0059347E">
        <w:rPr>
          <w:rFonts w:ascii="Times New Roman" w:eastAsia="Times New Roman" w:hAnsi="Times New Roman"/>
          <w:sz w:val="24"/>
          <w:szCs w:val="24"/>
        </w:rPr>
        <w:t xml:space="preserve">, p. </w:t>
      </w:r>
      <w:r w:rsidRPr="00C01A8E">
        <w:rPr>
          <w:rFonts w:ascii="Times New Roman" w:eastAsia="Times New Roman" w:hAnsi="Times New Roman"/>
          <w:sz w:val="24"/>
          <w:szCs w:val="24"/>
        </w:rPr>
        <w:t>12). Portanto, na busca dos significados carnavalescos, todos os espectadores tornam-se interpretadores ativos que oferecem suas próprias traduções.</w:t>
      </w:r>
    </w:p>
    <w:p w14:paraId="6C9502CE" w14:textId="474C0954" w:rsidR="0055343D" w:rsidRPr="0055343D" w:rsidRDefault="00A60B6E" w:rsidP="0055343D">
      <w:pPr>
        <w:spacing w:line="360" w:lineRule="auto"/>
        <w:ind w:firstLine="709"/>
        <w:jc w:val="both"/>
        <w:rPr>
          <w:rFonts w:ascii="Times New Roman" w:eastAsia="Times New Roman" w:hAnsi="Times New Roman"/>
          <w:sz w:val="24"/>
          <w:szCs w:val="24"/>
          <w:lang w:val="pt-PT"/>
        </w:rPr>
      </w:pPr>
      <w:r w:rsidRPr="00C01A8E">
        <w:rPr>
          <w:rFonts w:ascii="Times New Roman" w:eastAsia="Times New Roman" w:hAnsi="Times New Roman"/>
          <w:sz w:val="24"/>
          <w:szCs w:val="24"/>
          <w:lang w:val="pt-PT"/>
        </w:rPr>
        <w:t xml:space="preserve">A Semiótica é uma disciplina relativamente recente, o que lhe confere flexibilidade metodológica e aplicabilidade às mais diversas áreas. Muitos de seus campos ainda buscam </w:t>
      </w:r>
      <w:r w:rsidRPr="00C01A8E">
        <w:rPr>
          <w:rFonts w:ascii="Times New Roman" w:eastAsia="Times New Roman" w:hAnsi="Times New Roman"/>
          <w:sz w:val="24"/>
          <w:szCs w:val="24"/>
          <w:lang w:val="pt-PT"/>
        </w:rPr>
        <w:lastRenderedPageBreak/>
        <w:t xml:space="preserve">localizar-se científica e academicamente. </w:t>
      </w:r>
      <w:r w:rsidR="007D67B5">
        <w:rPr>
          <w:rFonts w:ascii="Times New Roman" w:eastAsia="Times New Roman" w:hAnsi="Times New Roman"/>
          <w:sz w:val="24"/>
          <w:szCs w:val="24"/>
          <w:lang w:val="pt-PT"/>
        </w:rPr>
        <w:t>Assim</w:t>
      </w:r>
      <w:r w:rsidRPr="00C01A8E">
        <w:rPr>
          <w:rFonts w:ascii="Times New Roman" w:eastAsia="Times New Roman" w:hAnsi="Times New Roman"/>
          <w:sz w:val="24"/>
          <w:szCs w:val="24"/>
          <w:lang w:val="pt-PT"/>
        </w:rPr>
        <w:t>, defendo a existência d</w:t>
      </w:r>
      <w:r w:rsidR="006D7774">
        <w:rPr>
          <w:rFonts w:ascii="Times New Roman" w:eastAsia="Times New Roman" w:hAnsi="Times New Roman"/>
          <w:sz w:val="24"/>
          <w:szCs w:val="24"/>
          <w:lang w:val="pt-PT"/>
        </w:rPr>
        <w:t>e um</w:t>
      </w:r>
      <w:r w:rsidRPr="00C01A8E">
        <w:rPr>
          <w:rFonts w:ascii="Times New Roman" w:eastAsia="Times New Roman" w:hAnsi="Times New Roman"/>
          <w:sz w:val="24"/>
          <w:szCs w:val="24"/>
          <w:lang w:val="pt-PT"/>
        </w:rPr>
        <w:t>a Semiótica do Carnaval, a qual transita de forma interdisciplinar entre as Semióticas da Cultura e do Espetáculo, tomando de empréstimo, ainda, postula</w:t>
      </w:r>
      <w:r w:rsidR="006D7774">
        <w:rPr>
          <w:rFonts w:ascii="Times New Roman" w:eastAsia="Times New Roman" w:hAnsi="Times New Roman"/>
          <w:sz w:val="24"/>
          <w:szCs w:val="24"/>
          <w:lang w:val="pt-PT"/>
        </w:rPr>
        <w:t>dos</w:t>
      </w:r>
      <w:r w:rsidRPr="00C01A8E">
        <w:rPr>
          <w:rFonts w:ascii="Times New Roman" w:eastAsia="Times New Roman" w:hAnsi="Times New Roman"/>
          <w:sz w:val="24"/>
          <w:szCs w:val="24"/>
          <w:lang w:val="pt-PT"/>
        </w:rPr>
        <w:t xml:space="preserve"> das Semióticas do Cinema e do Teatro.</w:t>
      </w:r>
      <w:r w:rsidR="0055343D">
        <w:rPr>
          <w:rFonts w:ascii="Times New Roman" w:eastAsia="Times New Roman" w:hAnsi="Times New Roman"/>
          <w:sz w:val="24"/>
          <w:szCs w:val="24"/>
          <w:lang w:val="pt-PT"/>
        </w:rPr>
        <w:t xml:space="preserve"> </w:t>
      </w:r>
      <w:r w:rsidRPr="00C01A8E">
        <w:rPr>
          <w:rFonts w:ascii="Times New Roman" w:eastAsia="Times New Roman" w:hAnsi="Times New Roman"/>
          <w:sz w:val="24"/>
          <w:szCs w:val="24"/>
          <w:lang w:val="pt-PT"/>
        </w:rPr>
        <w:t xml:space="preserve">Em um desfile de </w:t>
      </w:r>
      <w:r w:rsidR="006D7774">
        <w:rPr>
          <w:rFonts w:ascii="Times New Roman" w:eastAsia="Times New Roman" w:hAnsi="Times New Roman"/>
          <w:sz w:val="24"/>
          <w:szCs w:val="24"/>
          <w:lang w:val="pt-PT"/>
        </w:rPr>
        <w:t>E</w:t>
      </w:r>
      <w:r w:rsidRPr="00C01A8E">
        <w:rPr>
          <w:rFonts w:ascii="Times New Roman" w:eastAsia="Times New Roman" w:hAnsi="Times New Roman"/>
          <w:sz w:val="24"/>
          <w:szCs w:val="24"/>
          <w:lang w:val="pt-PT"/>
        </w:rPr>
        <w:t xml:space="preserve">scolas de </w:t>
      </w:r>
      <w:r w:rsidR="006D7774">
        <w:rPr>
          <w:rFonts w:ascii="Times New Roman" w:eastAsia="Times New Roman" w:hAnsi="Times New Roman"/>
          <w:sz w:val="24"/>
          <w:szCs w:val="24"/>
          <w:lang w:val="pt-PT"/>
        </w:rPr>
        <w:t>S</w:t>
      </w:r>
      <w:r w:rsidRPr="00C01A8E">
        <w:rPr>
          <w:rFonts w:ascii="Times New Roman" w:eastAsia="Times New Roman" w:hAnsi="Times New Roman"/>
          <w:sz w:val="24"/>
          <w:szCs w:val="24"/>
          <w:lang w:val="pt-PT"/>
        </w:rPr>
        <w:t xml:space="preserve">amba, tudo pode converter-se em signo: </w:t>
      </w:r>
      <w:r w:rsidR="0055343D">
        <w:rPr>
          <w:rFonts w:ascii="Times New Roman" w:eastAsia="Times New Roman" w:hAnsi="Times New Roman"/>
          <w:sz w:val="24"/>
          <w:szCs w:val="24"/>
          <w:lang w:val="pt-PT"/>
        </w:rPr>
        <w:t>seus elementos materiais</w:t>
      </w:r>
      <w:r w:rsidRPr="00C01A8E">
        <w:rPr>
          <w:rFonts w:ascii="Times New Roman" w:eastAsia="Times New Roman" w:hAnsi="Times New Roman"/>
          <w:sz w:val="24"/>
          <w:szCs w:val="24"/>
          <w:lang w:val="pt-PT"/>
        </w:rPr>
        <w:t xml:space="preserve"> </w:t>
      </w:r>
      <w:r w:rsidR="0055343D">
        <w:rPr>
          <w:rFonts w:ascii="Times New Roman" w:eastAsia="Times New Roman" w:hAnsi="Times New Roman"/>
          <w:sz w:val="24"/>
          <w:szCs w:val="24"/>
          <w:lang w:val="pt-PT"/>
        </w:rPr>
        <w:t>compõem</w:t>
      </w:r>
      <w:r w:rsidRPr="00C01A8E">
        <w:rPr>
          <w:rFonts w:ascii="Times New Roman" w:eastAsia="Times New Roman" w:hAnsi="Times New Roman"/>
          <w:sz w:val="24"/>
          <w:szCs w:val="24"/>
          <w:lang w:val="pt-PT"/>
        </w:rPr>
        <w:t xml:space="preserve"> um sistema não-linguístico de comunicação. Na </w:t>
      </w:r>
      <w:r w:rsidRPr="00C01A8E">
        <w:rPr>
          <w:rFonts w:ascii="Times New Roman" w:eastAsia="Times New Roman" w:hAnsi="Times New Roman"/>
          <w:i/>
          <w:iCs/>
          <w:sz w:val="24"/>
          <w:szCs w:val="24"/>
          <w:lang w:val="pt-PT"/>
        </w:rPr>
        <w:t>mise-en-scène</w:t>
      </w:r>
      <w:r w:rsidRPr="00C01A8E">
        <w:rPr>
          <w:rFonts w:ascii="Times New Roman" w:eastAsia="Times New Roman" w:hAnsi="Times New Roman"/>
          <w:sz w:val="24"/>
          <w:szCs w:val="24"/>
          <w:lang w:val="pt-PT"/>
        </w:rPr>
        <w:t xml:space="preserve"> carnavalesca, os signos se apresentam ao espectador em multiplicidade; relacionam-se entre si e sobrepõem-se uns aos outros, em uma espécie de </w:t>
      </w:r>
      <w:r w:rsidRPr="0061272E">
        <w:rPr>
          <w:rFonts w:ascii="Times New Roman" w:eastAsia="Times New Roman" w:hAnsi="Times New Roman"/>
          <w:i/>
          <w:iCs/>
          <w:sz w:val="24"/>
          <w:szCs w:val="24"/>
          <w:lang w:val="pt-PT"/>
        </w:rPr>
        <w:t>comunicação em camadas</w:t>
      </w:r>
      <w:r w:rsidRPr="00C01A8E">
        <w:rPr>
          <w:rFonts w:ascii="Times New Roman" w:eastAsia="Times New Roman" w:hAnsi="Times New Roman"/>
          <w:sz w:val="24"/>
          <w:szCs w:val="24"/>
          <w:lang w:val="pt-PT"/>
        </w:rPr>
        <w:t xml:space="preserve">. O signo carnavalesco deve ser analisado e interpretado não apenas individualmente, mas também em conjunto com os demais signos que com ele se relacionam; para estudá-lo, </w:t>
      </w:r>
      <w:r w:rsidR="0055343D">
        <w:rPr>
          <w:rFonts w:ascii="Times New Roman" w:eastAsia="Times New Roman" w:hAnsi="Times New Roman"/>
          <w:sz w:val="24"/>
          <w:szCs w:val="24"/>
          <w:lang w:val="pt-PT"/>
        </w:rPr>
        <w:t>deve-se</w:t>
      </w:r>
      <w:r w:rsidRPr="00C01A8E">
        <w:rPr>
          <w:rFonts w:ascii="Times New Roman" w:eastAsia="Times New Roman" w:hAnsi="Times New Roman"/>
          <w:sz w:val="24"/>
          <w:szCs w:val="24"/>
          <w:lang w:val="pt-PT"/>
        </w:rPr>
        <w:t xml:space="preserve"> entender a Semiótica como disciplina crítica a respeito da comunicação, das estruturas e linguagens nela implicadas, uma ciência sobre a operação significante, capaz de abranger o simbólico e todos os códigos que articulam seu campo</w:t>
      </w:r>
      <w:r w:rsidR="0055343D">
        <w:rPr>
          <w:rFonts w:ascii="Times New Roman" w:eastAsia="Times New Roman" w:hAnsi="Times New Roman"/>
          <w:sz w:val="24"/>
          <w:szCs w:val="24"/>
          <w:lang w:val="pt-PT"/>
        </w:rPr>
        <w:t>, como propõe Bettetini (1977).</w:t>
      </w:r>
    </w:p>
    <w:p w14:paraId="28864B84" w14:textId="5C9FEA85" w:rsidR="00A60B6E" w:rsidRPr="00C01A8E" w:rsidRDefault="00F72D6F" w:rsidP="00C2303D">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Cabe</w:t>
      </w:r>
      <w:r w:rsidR="00A60B6E" w:rsidRPr="00C01A8E">
        <w:rPr>
          <w:rFonts w:ascii="Times New Roman" w:eastAsia="Times New Roman" w:hAnsi="Times New Roman"/>
          <w:sz w:val="24"/>
          <w:szCs w:val="24"/>
        </w:rPr>
        <w:t xml:space="preserve"> a nós, estudiosos das </w:t>
      </w:r>
      <w:r w:rsidR="0061272E">
        <w:rPr>
          <w:rFonts w:ascii="Times New Roman" w:eastAsia="Times New Roman" w:hAnsi="Times New Roman"/>
          <w:sz w:val="24"/>
          <w:szCs w:val="24"/>
        </w:rPr>
        <w:t>E</w:t>
      </w:r>
      <w:r w:rsidR="00A60B6E" w:rsidRPr="00C01A8E">
        <w:rPr>
          <w:rFonts w:ascii="Times New Roman" w:eastAsia="Times New Roman" w:hAnsi="Times New Roman"/>
          <w:sz w:val="24"/>
          <w:szCs w:val="24"/>
        </w:rPr>
        <w:t xml:space="preserve">scolas de </w:t>
      </w:r>
      <w:r w:rsidR="0061272E">
        <w:rPr>
          <w:rFonts w:ascii="Times New Roman" w:eastAsia="Times New Roman" w:hAnsi="Times New Roman"/>
          <w:sz w:val="24"/>
          <w:szCs w:val="24"/>
        </w:rPr>
        <w:t>S</w:t>
      </w:r>
      <w:r w:rsidR="00A60B6E" w:rsidRPr="00C01A8E">
        <w:rPr>
          <w:rFonts w:ascii="Times New Roman" w:eastAsia="Times New Roman" w:hAnsi="Times New Roman"/>
          <w:sz w:val="24"/>
          <w:szCs w:val="24"/>
        </w:rPr>
        <w:t xml:space="preserve">amba, portanto, renunciar à passividade do mero observador diante do espetáculo e adotar o olhar meticuloso do arqueólogo atento aos detalhes, </w:t>
      </w:r>
      <w:r w:rsidR="004F2745">
        <w:rPr>
          <w:rFonts w:ascii="Times New Roman" w:eastAsia="Times New Roman" w:hAnsi="Times New Roman"/>
          <w:sz w:val="24"/>
          <w:szCs w:val="24"/>
        </w:rPr>
        <w:t xml:space="preserve">para </w:t>
      </w:r>
      <w:r w:rsidR="00A60B6E" w:rsidRPr="00C01A8E">
        <w:rPr>
          <w:rFonts w:ascii="Times New Roman" w:eastAsia="Times New Roman" w:hAnsi="Times New Roman"/>
          <w:sz w:val="24"/>
          <w:szCs w:val="24"/>
        </w:rPr>
        <w:t xml:space="preserve">escavar </w:t>
      </w:r>
      <w:r w:rsidR="0061272E" w:rsidRPr="00C01A8E">
        <w:rPr>
          <w:rFonts w:ascii="Times New Roman" w:eastAsia="Times New Roman" w:hAnsi="Times New Roman"/>
          <w:sz w:val="24"/>
          <w:szCs w:val="24"/>
        </w:rPr>
        <w:t xml:space="preserve">a </w:t>
      </w:r>
      <w:r w:rsidR="004F2745" w:rsidRPr="004F2745">
        <w:rPr>
          <w:rFonts w:ascii="Times New Roman" w:eastAsia="Times New Roman" w:hAnsi="Times New Roman"/>
          <w:i/>
          <w:iCs/>
          <w:sz w:val="24"/>
          <w:szCs w:val="24"/>
        </w:rPr>
        <w:t>mise-en-scène</w:t>
      </w:r>
      <w:r w:rsidR="0061272E" w:rsidRPr="00C01A8E">
        <w:rPr>
          <w:rFonts w:ascii="Times New Roman" w:eastAsia="Times New Roman" w:hAnsi="Times New Roman"/>
          <w:sz w:val="24"/>
          <w:szCs w:val="24"/>
        </w:rPr>
        <w:t xml:space="preserve"> carnavalesca</w:t>
      </w:r>
      <w:r w:rsidR="0061272E">
        <w:rPr>
          <w:rFonts w:ascii="Times New Roman" w:eastAsia="Times New Roman" w:hAnsi="Times New Roman"/>
          <w:sz w:val="24"/>
          <w:szCs w:val="24"/>
        </w:rPr>
        <w:t xml:space="preserve"> </w:t>
      </w:r>
      <w:r w:rsidR="00A60B6E" w:rsidRPr="00C01A8E">
        <w:rPr>
          <w:rFonts w:ascii="Times New Roman" w:eastAsia="Times New Roman" w:hAnsi="Times New Roman"/>
          <w:sz w:val="24"/>
          <w:szCs w:val="24"/>
        </w:rPr>
        <w:t xml:space="preserve">camada </w:t>
      </w:r>
      <w:r w:rsidR="006D7774">
        <w:rPr>
          <w:rFonts w:ascii="Times New Roman" w:eastAsia="Times New Roman" w:hAnsi="Times New Roman"/>
          <w:sz w:val="24"/>
          <w:szCs w:val="24"/>
        </w:rPr>
        <w:t>por</w:t>
      </w:r>
      <w:r w:rsidR="00A60B6E" w:rsidRPr="00C01A8E">
        <w:rPr>
          <w:rFonts w:ascii="Times New Roman" w:eastAsia="Times New Roman" w:hAnsi="Times New Roman"/>
          <w:sz w:val="24"/>
          <w:szCs w:val="24"/>
        </w:rPr>
        <w:t xml:space="preserve"> camada. </w:t>
      </w:r>
      <w:r w:rsidR="004F2745">
        <w:rPr>
          <w:rFonts w:ascii="Times New Roman" w:eastAsia="Times New Roman" w:hAnsi="Times New Roman"/>
          <w:sz w:val="24"/>
          <w:szCs w:val="24"/>
        </w:rPr>
        <w:t xml:space="preserve">Estudo que </w:t>
      </w:r>
      <w:r w:rsidR="00A60B6E" w:rsidRPr="00C01A8E">
        <w:rPr>
          <w:rFonts w:ascii="Times New Roman" w:eastAsia="Times New Roman" w:hAnsi="Times New Roman"/>
          <w:sz w:val="24"/>
          <w:szCs w:val="24"/>
        </w:rPr>
        <w:t xml:space="preserve">deve ser realizado </w:t>
      </w:r>
      <w:r w:rsidR="0061272E">
        <w:rPr>
          <w:rFonts w:ascii="Times New Roman" w:eastAsia="Times New Roman" w:hAnsi="Times New Roman"/>
          <w:sz w:val="24"/>
          <w:szCs w:val="24"/>
        </w:rPr>
        <w:t>conotativ</w:t>
      </w:r>
      <w:r w:rsidR="00A60B6E" w:rsidRPr="00C01A8E">
        <w:rPr>
          <w:rFonts w:ascii="Times New Roman" w:eastAsia="Times New Roman" w:hAnsi="Times New Roman"/>
          <w:sz w:val="24"/>
          <w:szCs w:val="24"/>
        </w:rPr>
        <w:t xml:space="preserve">amente, </w:t>
      </w:r>
      <w:r w:rsidR="004F2745">
        <w:rPr>
          <w:rFonts w:ascii="Times New Roman" w:eastAsia="Times New Roman" w:hAnsi="Times New Roman"/>
          <w:sz w:val="24"/>
          <w:szCs w:val="24"/>
        </w:rPr>
        <w:t>a partir de</w:t>
      </w:r>
      <w:r w:rsidR="00A60B6E" w:rsidRPr="00C01A8E">
        <w:rPr>
          <w:rFonts w:ascii="Times New Roman" w:eastAsia="Times New Roman" w:hAnsi="Times New Roman"/>
          <w:sz w:val="24"/>
          <w:szCs w:val="24"/>
        </w:rPr>
        <w:t xml:space="preserve"> </w:t>
      </w:r>
      <w:r w:rsidR="004F2745">
        <w:rPr>
          <w:rFonts w:ascii="Times New Roman" w:eastAsia="Times New Roman" w:hAnsi="Times New Roman"/>
          <w:sz w:val="24"/>
          <w:szCs w:val="24"/>
        </w:rPr>
        <w:t>uma análise se</w:t>
      </w:r>
      <w:r w:rsidR="00A60B6E" w:rsidRPr="00C01A8E">
        <w:rPr>
          <w:rFonts w:ascii="Times New Roman" w:eastAsia="Times New Roman" w:hAnsi="Times New Roman"/>
          <w:sz w:val="24"/>
          <w:szCs w:val="24"/>
        </w:rPr>
        <w:t>miótica</w:t>
      </w:r>
      <w:r w:rsidR="004F2745">
        <w:rPr>
          <w:rFonts w:ascii="Times New Roman" w:eastAsia="Times New Roman" w:hAnsi="Times New Roman"/>
          <w:sz w:val="24"/>
          <w:szCs w:val="24"/>
        </w:rPr>
        <w:t xml:space="preserve"> que </w:t>
      </w:r>
      <w:r w:rsidR="004F2745" w:rsidRPr="00C01A8E">
        <w:rPr>
          <w:rFonts w:ascii="Times New Roman" w:eastAsia="Times New Roman" w:hAnsi="Times New Roman"/>
          <w:sz w:val="24"/>
          <w:szCs w:val="24"/>
        </w:rPr>
        <w:t>estabele</w:t>
      </w:r>
      <w:r w:rsidR="004F2745">
        <w:rPr>
          <w:rFonts w:ascii="Times New Roman" w:eastAsia="Times New Roman" w:hAnsi="Times New Roman"/>
          <w:sz w:val="24"/>
          <w:szCs w:val="24"/>
        </w:rPr>
        <w:t>ça</w:t>
      </w:r>
      <w:r w:rsidR="004F2745" w:rsidRPr="00C01A8E">
        <w:rPr>
          <w:rFonts w:ascii="Times New Roman" w:eastAsia="Times New Roman" w:hAnsi="Times New Roman"/>
          <w:sz w:val="24"/>
          <w:szCs w:val="24"/>
        </w:rPr>
        <w:t xml:space="preserve"> uma relação entre o que se mostr</w:t>
      </w:r>
      <w:r w:rsidR="004F2745">
        <w:rPr>
          <w:rFonts w:ascii="Times New Roman" w:eastAsia="Times New Roman" w:hAnsi="Times New Roman"/>
          <w:sz w:val="24"/>
          <w:szCs w:val="24"/>
        </w:rPr>
        <w:t>a</w:t>
      </w:r>
      <w:r w:rsidR="004F2745" w:rsidRPr="00C01A8E">
        <w:rPr>
          <w:rFonts w:ascii="Times New Roman" w:eastAsia="Times New Roman" w:hAnsi="Times New Roman"/>
          <w:sz w:val="24"/>
          <w:szCs w:val="24"/>
        </w:rPr>
        <w:t xml:space="preserve"> e o que se pretend</w:t>
      </w:r>
      <w:r w:rsidR="004F2745">
        <w:rPr>
          <w:rFonts w:ascii="Times New Roman" w:eastAsia="Times New Roman" w:hAnsi="Times New Roman"/>
          <w:sz w:val="24"/>
          <w:szCs w:val="24"/>
        </w:rPr>
        <w:t>e</w:t>
      </w:r>
      <w:r w:rsidR="004F2745" w:rsidRPr="00C01A8E">
        <w:rPr>
          <w:rFonts w:ascii="Times New Roman" w:eastAsia="Times New Roman" w:hAnsi="Times New Roman"/>
          <w:sz w:val="24"/>
          <w:szCs w:val="24"/>
        </w:rPr>
        <w:t xml:space="preserve"> significar.</w:t>
      </w:r>
      <w:r w:rsidR="004F2745">
        <w:rPr>
          <w:rFonts w:ascii="Times New Roman" w:eastAsia="Times New Roman" w:hAnsi="Times New Roman"/>
          <w:sz w:val="24"/>
          <w:szCs w:val="24"/>
        </w:rPr>
        <w:t xml:space="preserve"> </w:t>
      </w:r>
      <w:r w:rsidR="00A60B6E" w:rsidRPr="00C01A8E">
        <w:rPr>
          <w:rFonts w:ascii="Times New Roman" w:eastAsia="Times New Roman" w:hAnsi="Times New Roman"/>
          <w:sz w:val="24"/>
          <w:szCs w:val="24"/>
        </w:rPr>
        <w:t>Somente assim, poderemos compreender os desfiles como a forma pela qual o povo carioca dramatiza histórias.</w:t>
      </w:r>
      <w:r w:rsidR="00644946">
        <w:rPr>
          <w:rFonts w:ascii="Times New Roman" w:eastAsia="Times New Roman" w:hAnsi="Times New Roman"/>
          <w:sz w:val="24"/>
          <w:szCs w:val="24"/>
        </w:rPr>
        <w:t xml:space="preserve"> </w:t>
      </w:r>
      <w:r w:rsidR="00A60B6E" w:rsidRPr="00C01A8E">
        <w:rPr>
          <w:rFonts w:ascii="Times New Roman" w:eastAsia="Times New Roman" w:hAnsi="Times New Roman"/>
          <w:sz w:val="24"/>
          <w:szCs w:val="24"/>
        </w:rPr>
        <w:t xml:space="preserve">Advirto, </w:t>
      </w:r>
      <w:r w:rsidR="00644946">
        <w:rPr>
          <w:rFonts w:ascii="Times New Roman" w:eastAsia="Times New Roman" w:hAnsi="Times New Roman"/>
          <w:sz w:val="24"/>
          <w:szCs w:val="24"/>
        </w:rPr>
        <w:t>no entanto</w:t>
      </w:r>
      <w:r w:rsidR="00A60B6E" w:rsidRPr="00C01A8E">
        <w:rPr>
          <w:rFonts w:ascii="Times New Roman" w:eastAsia="Times New Roman" w:hAnsi="Times New Roman"/>
          <w:sz w:val="24"/>
          <w:szCs w:val="24"/>
        </w:rPr>
        <w:t>, para o risco de tomar-se a leitura do semioticista como universal</w:t>
      </w:r>
      <w:r w:rsidR="007D67B5">
        <w:rPr>
          <w:rFonts w:ascii="Times New Roman" w:eastAsia="Times New Roman" w:hAnsi="Times New Roman"/>
          <w:sz w:val="24"/>
          <w:szCs w:val="24"/>
        </w:rPr>
        <w:t>:</w:t>
      </w:r>
      <w:r w:rsidR="00A60B6E" w:rsidRPr="00C01A8E">
        <w:rPr>
          <w:rFonts w:ascii="Times New Roman" w:eastAsia="Times New Roman" w:hAnsi="Times New Roman"/>
          <w:sz w:val="24"/>
          <w:szCs w:val="24"/>
        </w:rPr>
        <w:t xml:space="preserve"> há que se ter em conta que a mesma se realiza a partir do universo intelectual do analista; não se pode, portanto, desconsiderar a pluralidade de interpretações decorrentes das diferentes leituras de uma obra.</w:t>
      </w:r>
    </w:p>
    <w:p w14:paraId="51825C9D" w14:textId="77777777" w:rsidR="00A60B6E" w:rsidRPr="00C01A8E" w:rsidRDefault="00A60B6E" w:rsidP="00C2303D">
      <w:pPr>
        <w:spacing w:line="360" w:lineRule="auto"/>
        <w:ind w:firstLine="709"/>
        <w:jc w:val="both"/>
        <w:rPr>
          <w:rFonts w:ascii="Times New Roman" w:hAnsi="Times New Roman"/>
          <w:sz w:val="24"/>
          <w:szCs w:val="24"/>
        </w:rPr>
      </w:pPr>
    </w:p>
    <w:p w14:paraId="06EA3E70" w14:textId="525BBD0F" w:rsidR="00540EF1" w:rsidRPr="00910426" w:rsidRDefault="00910426" w:rsidP="00B83314">
      <w:pPr>
        <w:spacing w:after="0" w:line="360" w:lineRule="auto"/>
        <w:jc w:val="both"/>
        <w:rPr>
          <w:rFonts w:ascii="Times New Roman" w:eastAsia="Times New Roman" w:hAnsi="Times New Roman"/>
          <w:b/>
          <w:bCs/>
          <w:sz w:val="24"/>
          <w:szCs w:val="24"/>
        </w:rPr>
      </w:pPr>
      <w:bookmarkStart w:id="6" w:name="_Hlk92791229"/>
      <w:r w:rsidRPr="00910426">
        <w:rPr>
          <w:rFonts w:ascii="Times New Roman" w:eastAsia="Arial" w:hAnsi="Times New Roman"/>
          <w:b/>
          <w:bCs/>
          <w:sz w:val="24"/>
          <w:szCs w:val="24"/>
        </w:rPr>
        <w:t>2.</w:t>
      </w:r>
      <w:r w:rsidR="00540EF1" w:rsidRPr="00910426">
        <w:rPr>
          <w:rFonts w:ascii="Times New Roman" w:eastAsia="Arial" w:hAnsi="Times New Roman"/>
          <w:b/>
          <w:bCs/>
          <w:sz w:val="24"/>
          <w:szCs w:val="24"/>
        </w:rPr>
        <w:t xml:space="preserve">1 </w:t>
      </w:r>
      <w:r w:rsidR="00540EF1" w:rsidRPr="00910426">
        <w:rPr>
          <w:rFonts w:ascii="Times New Roman" w:eastAsia="Times New Roman" w:hAnsi="Times New Roman"/>
          <w:b/>
          <w:bCs/>
          <w:sz w:val="24"/>
          <w:szCs w:val="24"/>
        </w:rPr>
        <w:t xml:space="preserve">O discurso na </w:t>
      </w:r>
      <w:r w:rsidR="00644946" w:rsidRPr="00910426">
        <w:rPr>
          <w:rFonts w:ascii="Times New Roman" w:eastAsia="Times New Roman" w:hAnsi="Times New Roman"/>
          <w:b/>
          <w:bCs/>
          <w:sz w:val="24"/>
          <w:szCs w:val="24"/>
        </w:rPr>
        <w:t>mise-en-scène</w:t>
      </w:r>
      <w:r w:rsidR="00540EF1" w:rsidRPr="00910426">
        <w:rPr>
          <w:rFonts w:ascii="Times New Roman" w:eastAsia="Times New Roman" w:hAnsi="Times New Roman"/>
          <w:b/>
          <w:bCs/>
          <w:sz w:val="24"/>
          <w:szCs w:val="24"/>
        </w:rPr>
        <w:t xml:space="preserve"> </w:t>
      </w:r>
      <w:r w:rsidR="007D67B5">
        <w:rPr>
          <w:rFonts w:ascii="Times New Roman" w:eastAsia="Times New Roman" w:hAnsi="Times New Roman"/>
          <w:b/>
          <w:bCs/>
          <w:sz w:val="24"/>
          <w:szCs w:val="24"/>
        </w:rPr>
        <w:t>carnavale</w:t>
      </w:r>
      <w:r w:rsidR="00B83314" w:rsidRPr="00910426">
        <w:rPr>
          <w:rFonts w:ascii="Times New Roman" w:eastAsia="Times New Roman" w:hAnsi="Times New Roman"/>
          <w:b/>
          <w:bCs/>
          <w:sz w:val="24"/>
          <w:szCs w:val="24"/>
        </w:rPr>
        <w:t>s</w:t>
      </w:r>
      <w:r w:rsidR="007D67B5">
        <w:rPr>
          <w:rFonts w:ascii="Times New Roman" w:eastAsia="Times New Roman" w:hAnsi="Times New Roman"/>
          <w:b/>
          <w:bCs/>
          <w:sz w:val="24"/>
          <w:szCs w:val="24"/>
        </w:rPr>
        <w:t>ca</w:t>
      </w:r>
    </w:p>
    <w:bookmarkEnd w:id="6"/>
    <w:p w14:paraId="4C23D4DA" w14:textId="15A99759" w:rsidR="00A60B6E" w:rsidRPr="00C01A8E" w:rsidRDefault="00A60B6E" w:rsidP="00C2303D">
      <w:pPr>
        <w:spacing w:line="360" w:lineRule="auto"/>
        <w:ind w:firstLine="709"/>
        <w:jc w:val="both"/>
        <w:rPr>
          <w:rFonts w:ascii="Times New Roman" w:hAnsi="Times New Roman"/>
          <w:sz w:val="24"/>
          <w:szCs w:val="24"/>
        </w:rPr>
      </w:pPr>
    </w:p>
    <w:p w14:paraId="083E8A42" w14:textId="395D538D" w:rsidR="00A60B6E" w:rsidRPr="00C01A8E" w:rsidRDefault="005D598E" w:rsidP="00C2303D">
      <w:pPr>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A</w:t>
      </w:r>
      <w:r w:rsidR="00A60B6E" w:rsidRPr="00C01A8E">
        <w:rPr>
          <w:rFonts w:ascii="Times New Roman" w:eastAsia="Times New Roman" w:hAnsi="Times New Roman"/>
          <w:sz w:val="24"/>
          <w:szCs w:val="24"/>
        </w:rPr>
        <w:t>s representações do mundo social</w:t>
      </w:r>
      <w:r w:rsidRPr="00C01A8E">
        <w:rPr>
          <w:rFonts w:ascii="Times New Roman" w:eastAsia="Times New Roman" w:hAnsi="Times New Roman"/>
          <w:sz w:val="24"/>
          <w:szCs w:val="24"/>
        </w:rPr>
        <w:t>, segundo Chartier,</w:t>
      </w:r>
      <w:r w:rsidR="00A60B6E" w:rsidRPr="00C01A8E">
        <w:rPr>
          <w:rFonts w:ascii="Times New Roman" w:eastAsia="Times New Roman" w:hAnsi="Times New Roman"/>
          <w:sz w:val="24"/>
          <w:szCs w:val="24"/>
        </w:rPr>
        <w:t xml:space="preserve"> não são universais, estando determinadas pelos interesses dos grupos que as forjam (2002, p. 23).</w:t>
      </w:r>
      <w:r w:rsidR="0013209D">
        <w:rPr>
          <w:rFonts w:ascii="Times New Roman" w:eastAsia="Times New Roman" w:hAnsi="Times New Roman"/>
          <w:sz w:val="24"/>
          <w:szCs w:val="24"/>
        </w:rPr>
        <w:t xml:space="preserve"> </w:t>
      </w:r>
      <w:r w:rsidR="00A60B6E" w:rsidRPr="00C01A8E">
        <w:rPr>
          <w:rFonts w:ascii="Times New Roman" w:eastAsia="Times New Roman" w:hAnsi="Times New Roman"/>
          <w:sz w:val="24"/>
          <w:szCs w:val="24"/>
        </w:rPr>
        <w:t>Também Bordieu afirma que nas representações culturais, a classe dominante impõe ideologicamente seus interesses para apresentá-los como universais: “As diferentes classes e frações de classes estão envolvidas numa luta propriamente simbólica para imporem a definição do mundo social mais conforme aos seus interesses” (1989</w:t>
      </w:r>
      <w:r w:rsidR="00477858">
        <w:rPr>
          <w:rFonts w:ascii="Times New Roman" w:eastAsia="Times New Roman" w:hAnsi="Times New Roman"/>
          <w:sz w:val="24"/>
          <w:szCs w:val="24"/>
        </w:rPr>
        <w:t xml:space="preserve">, p. </w:t>
      </w:r>
      <w:r w:rsidR="00A60B6E" w:rsidRPr="00C01A8E">
        <w:rPr>
          <w:rFonts w:ascii="Times New Roman" w:eastAsia="Times New Roman" w:hAnsi="Times New Roman"/>
          <w:sz w:val="24"/>
          <w:szCs w:val="24"/>
        </w:rPr>
        <w:t>10,11).</w:t>
      </w:r>
    </w:p>
    <w:p w14:paraId="65946183" w14:textId="438211A5" w:rsidR="00A60B6E" w:rsidRPr="00C01A8E" w:rsidRDefault="00A60B6E" w:rsidP="00C2303D">
      <w:pPr>
        <w:spacing w:line="360" w:lineRule="auto"/>
        <w:ind w:firstLine="709"/>
        <w:jc w:val="both"/>
        <w:rPr>
          <w:rFonts w:ascii="Times New Roman" w:eastAsia="Times New Roman" w:hAnsi="Times New Roman"/>
          <w:sz w:val="24"/>
          <w:szCs w:val="24"/>
        </w:rPr>
      </w:pPr>
      <w:r w:rsidRPr="00C01A8E">
        <w:rPr>
          <w:rFonts w:ascii="Times New Roman" w:eastAsia="Times New Roman" w:hAnsi="Times New Roman"/>
          <w:sz w:val="24"/>
          <w:szCs w:val="24"/>
        </w:rPr>
        <w:t xml:space="preserve">Chartier supõe as representações sociais colocadas em um campo de concorrências em termos de poder e de dominação. Para ele, as práticas e representações realizam a mediação </w:t>
      </w:r>
      <w:r w:rsidRPr="00C01A8E">
        <w:rPr>
          <w:rFonts w:ascii="Times New Roman" w:eastAsia="Times New Roman" w:hAnsi="Times New Roman"/>
          <w:sz w:val="24"/>
          <w:szCs w:val="24"/>
        </w:rPr>
        <w:lastRenderedPageBreak/>
        <w:t xml:space="preserve">na apreensão do real. Compreende como forma simbólica “todas as categorias e todos os processos que constroem o mundo como representação”; </w:t>
      </w:r>
      <w:r w:rsidR="0061272E">
        <w:rPr>
          <w:rFonts w:ascii="Times New Roman" w:eastAsia="Times New Roman" w:hAnsi="Times New Roman"/>
          <w:sz w:val="24"/>
          <w:szCs w:val="24"/>
        </w:rPr>
        <w:t>esta</w:t>
      </w:r>
      <w:r w:rsidRPr="00C01A8E">
        <w:rPr>
          <w:rFonts w:ascii="Times New Roman" w:eastAsia="Times New Roman" w:hAnsi="Times New Roman"/>
          <w:sz w:val="24"/>
          <w:szCs w:val="24"/>
        </w:rPr>
        <w:t xml:space="preserve"> se estabelece através de uma relação entre significante e significado, pela qual a imagem presente substitui um objeto ausente</w:t>
      </w:r>
      <w:r w:rsidR="005D598E">
        <w:rPr>
          <w:rFonts w:ascii="Times New Roman" w:eastAsia="Times New Roman" w:hAnsi="Times New Roman"/>
          <w:sz w:val="24"/>
          <w:szCs w:val="24"/>
        </w:rPr>
        <w:t xml:space="preserve">, </w:t>
      </w:r>
      <w:r w:rsidR="005D58D9">
        <w:rPr>
          <w:rFonts w:ascii="Times New Roman" w:eastAsia="Times New Roman" w:hAnsi="Times New Roman"/>
          <w:sz w:val="24"/>
          <w:szCs w:val="24"/>
        </w:rPr>
        <w:t>sujeita a duas condições</w:t>
      </w:r>
      <w:r w:rsidRPr="00C01A8E">
        <w:rPr>
          <w:rFonts w:ascii="Times New Roman" w:eastAsia="Times New Roman" w:hAnsi="Times New Roman"/>
          <w:sz w:val="24"/>
          <w:szCs w:val="24"/>
        </w:rPr>
        <w:t>: o conhecimento do signo enquanto signo e a existência de convenções partilhadas que regulam a relação do signo com o objeto ausente (2002</w:t>
      </w:r>
      <w:r w:rsidR="00477858">
        <w:rPr>
          <w:rFonts w:ascii="Times New Roman" w:eastAsia="Times New Roman" w:hAnsi="Times New Roman"/>
          <w:sz w:val="24"/>
          <w:szCs w:val="24"/>
        </w:rPr>
        <w:t xml:space="preserve">, p. </w:t>
      </w:r>
      <w:r w:rsidR="005D598E">
        <w:rPr>
          <w:rFonts w:ascii="Times New Roman" w:eastAsia="Times New Roman" w:hAnsi="Times New Roman"/>
          <w:sz w:val="24"/>
          <w:szCs w:val="24"/>
        </w:rPr>
        <w:t>19-</w:t>
      </w:r>
      <w:r w:rsidRPr="00C01A8E">
        <w:rPr>
          <w:rFonts w:ascii="Times New Roman" w:eastAsia="Times New Roman" w:hAnsi="Times New Roman"/>
          <w:sz w:val="24"/>
          <w:szCs w:val="24"/>
        </w:rPr>
        <w:t>21).</w:t>
      </w:r>
    </w:p>
    <w:p w14:paraId="7165BB27" w14:textId="2D7114A7" w:rsidR="00A60B6E" w:rsidRPr="00C01A8E" w:rsidRDefault="00A60B6E" w:rsidP="00C2303D">
      <w:pPr>
        <w:spacing w:line="360" w:lineRule="auto"/>
        <w:ind w:firstLine="709"/>
        <w:jc w:val="both"/>
        <w:rPr>
          <w:rFonts w:ascii="Times New Roman" w:eastAsia="Times New Roman" w:hAnsi="Times New Roman"/>
          <w:sz w:val="24"/>
          <w:szCs w:val="24"/>
          <w:lang w:val="pt-PT"/>
        </w:rPr>
      </w:pPr>
      <w:r w:rsidRPr="00C01A8E">
        <w:rPr>
          <w:rFonts w:ascii="Times New Roman" w:hAnsi="Times New Roman"/>
          <w:sz w:val="24"/>
          <w:szCs w:val="24"/>
        </w:rPr>
        <w:t xml:space="preserve">As representações relacionam o visível e o dizível </w:t>
      </w:r>
      <w:r w:rsidR="0013209D">
        <w:rPr>
          <w:rFonts w:ascii="Times New Roman" w:hAnsi="Times New Roman"/>
          <w:sz w:val="24"/>
          <w:szCs w:val="24"/>
        </w:rPr>
        <w:t>para</w:t>
      </w:r>
      <w:r w:rsidRPr="00C01A8E">
        <w:rPr>
          <w:rFonts w:ascii="Times New Roman" w:hAnsi="Times New Roman"/>
          <w:sz w:val="24"/>
          <w:szCs w:val="24"/>
        </w:rPr>
        <w:t xml:space="preserve"> demonstrar ao espectador o que dele está distante no tempo e no espaço; desdobram-se em um ordenado de significações, dentro de um “jogo entre um querer saber, um não querer dizer, um dizer sem dizer e uma recusa de ouvir” (</w:t>
      </w:r>
      <w:r w:rsidR="005D598E" w:rsidRPr="00C01A8E">
        <w:rPr>
          <w:rFonts w:ascii="Times New Roman" w:hAnsi="Times New Roman"/>
          <w:sz w:val="24"/>
          <w:szCs w:val="24"/>
        </w:rPr>
        <w:t>RANCIÈRE</w:t>
      </w:r>
      <w:r w:rsidR="005D598E">
        <w:rPr>
          <w:rFonts w:ascii="Times New Roman" w:hAnsi="Times New Roman"/>
          <w:sz w:val="24"/>
          <w:szCs w:val="24"/>
        </w:rPr>
        <w:t>,</w:t>
      </w:r>
      <w:r w:rsidR="005D598E" w:rsidRPr="00C01A8E">
        <w:rPr>
          <w:rFonts w:ascii="Times New Roman" w:hAnsi="Times New Roman"/>
          <w:sz w:val="24"/>
          <w:szCs w:val="24"/>
        </w:rPr>
        <w:t xml:space="preserve"> </w:t>
      </w:r>
      <w:r w:rsidRPr="00C01A8E">
        <w:rPr>
          <w:rFonts w:ascii="Times New Roman" w:hAnsi="Times New Roman"/>
          <w:sz w:val="24"/>
          <w:szCs w:val="24"/>
        </w:rPr>
        <w:t>2012</w:t>
      </w:r>
      <w:r w:rsidR="00E10970">
        <w:rPr>
          <w:rFonts w:ascii="Times New Roman" w:hAnsi="Times New Roman"/>
          <w:sz w:val="24"/>
          <w:szCs w:val="24"/>
        </w:rPr>
        <w:t>a</w:t>
      </w:r>
      <w:r w:rsidR="00536B47">
        <w:rPr>
          <w:rFonts w:ascii="Times New Roman" w:hAnsi="Times New Roman"/>
          <w:sz w:val="24"/>
          <w:szCs w:val="24"/>
        </w:rPr>
        <w:t xml:space="preserve">, p. </w:t>
      </w:r>
      <w:r w:rsidRPr="00C01A8E">
        <w:rPr>
          <w:rFonts w:ascii="Times New Roman" w:hAnsi="Times New Roman"/>
          <w:sz w:val="24"/>
          <w:szCs w:val="24"/>
        </w:rPr>
        <w:t>125).</w:t>
      </w:r>
      <w:r w:rsidR="0013209D">
        <w:rPr>
          <w:rFonts w:ascii="Times New Roman" w:hAnsi="Times New Roman"/>
          <w:sz w:val="24"/>
          <w:szCs w:val="24"/>
        </w:rPr>
        <w:t xml:space="preserve"> </w:t>
      </w:r>
      <w:r w:rsidRPr="00C01A8E">
        <w:rPr>
          <w:rFonts w:ascii="Times New Roman" w:eastAsia="Times New Roman" w:hAnsi="Times New Roman"/>
          <w:sz w:val="24"/>
          <w:szCs w:val="24"/>
        </w:rPr>
        <w:t xml:space="preserve">Jogo visual que evidencia </w:t>
      </w:r>
      <w:r w:rsidRPr="00C01A8E">
        <w:rPr>
          <w:rFonts w:ascii="Times New Roman" w:eastAsia="Times New Roman" w:hAnsi="Times New Roman"/>
          <w:sz w:val="24"/>
          <w:szCs w:val="24"/>
          <w:lang w:val="pt-PT"/>
        </w:rPr>
        <w:t>uma mensagem oculta que pode chegar à consciência do espectador sem estar patente na representação. Apresentam-se, portanto, dois desafios: determinar quando um significado está oculto o suficiente para que valha revelá-lo e descrever o grau de inconsciência e sutileza da mensagem que o caracteriza em qualquer instância dada (</w:t>
      </w:r>
      <w:r w:rsidR="005D598E" w:rsidRPr="00C01A8E">
        <w:rPr>
          <w:rFonts w:ascii="Times New Roman" w:eastAsia="Times New Roman" w:hAnsi="Times New Roman"/>
          <w:sz w:val="24"/>
          <w:szCs w:val="24"/>
        </w:rPr>
        <w:t>ELKINS</w:t>
      </w:r>
      <w:r w:rsidR="005D598E">
        <w:rPr>
          <w:rFonts w:ascii="Times New Roman" w:eastAsia="Times New Roman" w:hAnsi="Times New Roman"/>
          <w:sz w:val="24"/>
          <w:szCs w:val="24"/>
        </w:rPr>
        <w:t>,</w:t>
      </w:r>
      <w:r w:rsidR="005D598E" w:rsidRPr="00C01A8E">
        <w:rPr>
          <w:rFonts w:ascii="Times New Roman" w:eastAsia="Times New Roman" w:hAnsi="Times New Roman"/>
          <w:sz w:val="24"/>
          <w:szCs w:val="24"/>
          <w:lang w:val="pt-PT"/>
        </w:rPr>
        <w:t xml:space="preserve"> </w:t>
      </w:r>
      <w:r w:rsidRPr="00C01A8E">
        <w:rPr>
          <w:rFonts w:ascii="Times New Roman" w:eastAsia="Times New Roman" w:hAnsi="Times New Roman"/>
          <w:sz w:val="24"/>
          <w:szCs w:val="24"/>
          <w:lang w:val="pt-PT"/>
        </w:rPr>
        <w:t>2003, p. 72, 73).</w:t>
      </w:r>
      <w:r w:rsidR="008615F5">
        <w:rPr>
          <w:rFonts w:ascii="Times New Roman" w:eastAsia="Times New Roman" w:hAnsi="Times New Roman"/>
          <w:sz w:val="24"/>
          <w:szCs w:val="24"/>
          <w:lang w:val="pt-PT"/>
        </w:rPr>
        <w:t xml:space="preserve"> </w:t>
      </w:r>
      <w:r w:rsidRPr="00C01A8E">
        <w:rPr>
          <w:rFonts w:ascii="Times New Roman" w:eastAsia="Times New Roman" w:hAnsi="Times New Roman"/>
          <w:sz w:val="24"/>
          <w:szCs w:val="24"/>
          <w:lang w:val="pt-PT"/>
        </w:rPr>
        <w:t xml:space="preserve">Os mesmos desafios devem ser enfrentados ao proceder-se a uma análise semiótica das imagens carnavalescas, principalmente quando não restam dúvidas de que </w:t>
      </w:r>
      <w:r w:rsidR="005D598E">
        <w:rPr>
          <w:rFonts w:ascii="Times New Roman" w:eastAsia="Times New Roman" w:hAnsi="Times New Roman"/>
          <w:sz w:val="24"/>
          <w:szCs w:val="24"/>
          <w:lang w:val="pt-PT"/>
        </w:rPr>
        <w:t>a</w:t>
      </w:r>
      <w:r w:rsidRPr="00C01A8E">
        <w:rPr>
          <w:rFonts w:ascii="Times New Roman" w:eastAsia="Times New Roman" w:hAnsi="Times New Roman"/>
          <w:sz w:val="24"/>
          <w:szCs w:val="24"/>
          <w:lang w:val="pt-PT"/>
        </w:rPr>
        <w:t xml:space="preserve">s </w:t>
      </w:r>
      <w:r w:rsidR="005D598E">
        <w:rPr>
          <w:rFonts w:ascii="Times New Roman" w:eastAsia="Times New Roman" w:hAnsi="Times New Roman"/>
          <w:sz w:val="24"/>
          <w:szCs w:val="24"/>
          <w:lang w:val="pt-PT"/>
        </w:rPr>
        <w:t>mensagen</w:t>
      </w:r>
      <w:r w:rsidRPr="00C01A8E">
        <w:rPr>
          <w:rFonts w:ascii="Times New Roman" w:eastAsia="Times New Roman" w:hAnsi="Times New Roman"/>
          <w:sz w:val="24"/>
          <w:szCs w:val="24"/>
          <w:lang w:val="pt-PT"/>
        </w:rPr>
        <w:t xml:space="preserve">s </w:t>
      </w:r>
      <w:r w:rsidR="005D598E">
        <w:rPr>
          <w:rFonts w:ascii="Times New Roman" w:eastAsia="Times New Roman" w:hAnsi="Times New Roman"/>
          <w:sz w:val="24"/>
          <w:szCs w:val="24"/>
          <w:lang w:val="pt-PT"/>
        </w:rPr>
        <w:t>nelas ocultas</w:t>
      </w:r>
      <w:r w:rsidRPr="00C01A8E">
        <w:rPr>
          <w:rFonts w:ascii="Times New Roman" w:eastAsia="Times New Roman" w:hAnsi="Times New Roman"/>
          <w:sz w:val="24"/>
          <w:szCs w:val="24"/>
          <w:lang w:val="pt-PT"/>
        </w:rPr>
        <w:t xml:space="preserve"> não são neutr</w:t>
      </w:r>
      <w:r w:rsidR="005D598E">
        <w:rPr>
          <w:rFonts w:ascii="Times New Roman" w:eastAsia="Times New Roman" w:hAnsi="Times New Roman"/>
          <w:sz w:val="24"/>
          <w:szCs w:val="24"/>
          <w:lang w:val="pt-PT"/>
        </w:rPr>
        <w:t>a</w:t>
      </w:r>
      <w:r w:rsidRPr="00C01A8E">
        <w:rPr>
          <w:rFonts w:ascii="Times New Roman" w:eastAsia="Times New Roman" w:hAnsi="Times New Roman"/>
          <w:sz w:val="24"/>
          <w:szCs w:val="24"/>
          <w:lang w:val="pt-PT"/>
        </w:rPr>
        <w:t>s. Portanto, deve-se relaciona</w:t>
      </w:r>
      <w:r w:rsidR="005D598E">
        <w:rPr>
          <w:rFonts w:ascii="Times New Roman" w:eastAsia="Times New Roman" w:hAnsi="Times New Roman"/>
          <w:sz w:val="24"/>
          <w:szCs w:val="24"/>
          <w:lang w:val="pt-PT"/>
        </w:rPr>
        <w:t xml:space="preserve">r </w:t>
      </w:r>
      <w:r w:rsidRPr="00C01A8E">
        <w:rPr>
          <w:rFonts w:ascii="Times New Roman" w:eastAsia="Times New Roman" w:hAnsi="Times New Roman"/>
          <w:sz w:val="24"/>
          <w:szCs w:val="24"/>
          <w:lang w:val="pt-PT"/>
        </w:rPr>
        <w:t xml:space="preserve">os discursos proferidos </w:t>
      </w:r>
      <w:r w:rsidR="005D598E">
        <w:rPr>
          <w:rFonts w:ascii="Times New Roman" w:eastAsia="Times New Roman" w:hAnsi="Times New Roman"/>
          <w:sz w:val="24"/>
          <w:szCs w:val="24"/>
          <w:lang w:val="pt-PT"/>
        </w:rPr>
        <w:t>em um desfile</w:t>
      </w:r>
      <w:r w:rsidR="005D598E" w:rsidRPr="00C01A8E">
        <w:rPr>
          <w:rFonts w:ascii="Times New Roman" w:eastAsia="Times New Roman" w:hAnsi="Times New Roman"/>
          <w:sz w:val="24"/>
          <w:szCs w:val="24"/>
          <w:lang w:val="pt-PT"/>
        </w:rPr>
        <w:t xml:space="preserve"> </w:t>
      </w:r>
      <w:r w:rsidRPr="00C01A8E">
        <w:rPr>
          <w:rFonts w:ascii="Times New Roman" w:eastAsia="Times New Roman" w:hAnsi="Times New Roman"/>
          <w:sz w:val="24"/>
          <w:szCs w:val="24"/>
          <w:lang w:val="pt-PT"/>
        </w:rPr>
        <w:t>com a posição de quem os utiliza.</w:t>
      </w:r>
    </w:p>
    <w:p w14:paraId="08EA48CF" w14:textId="525271C0" w:rsidR="00A60B6E" w:rsidRPr="00C01A8E" w:rsidRDefault="00A60B6E" w:rsidP="00C2303D">
      <w:pPr>
        <w:spacing w:line="360" w:lineRule="auto"/>
        <w:ind w:firstLine="709"/>
        <w:jc w:val="both"/>
        <w:rPr>
          <w:rFonts w:ascii="Times New Roman" w:eastAsia="Times New Roman" w:hAnsi="Times New Roman"/>
          <w:sz w:val="24"/>
          <w:szCs w:val="24"/>
          <w:lang w:val="pt-PT"/>
        </w:rPr>
      </w:pPr>
      <w:r w:rsidRPr="00C01A8E">
        <w:rPr>
          <w:rFonts w:ascii="Times New Roman" w:eastAsia="Times New Roman" w:hAnsi="Times New Roman"/>
          <w:sz w:val="24"/>
          <w:szCs w:val="24"/>
        </w:rPr>
        <w:t>Para Bordieu, as relações de comunicação são necessariamente relações de poder. Portanto, os</w:t>
      </w:r>
      <w:r w:rsidRPr="00C01A8E">
        <w:rPr>
          <w:rFonts w:ascii="Times New Roman" w:eastAsia="Times New Roman" w:hAnsi="Times New Roman"/>
          <w:b/>
          <w:bCs/>
          <w:sz w:val="24"/>
          <w:szCs w:val="24"/>
        </w:rPr>
        <w:t xml:space="preserve"> </w:t>
      </w:r>
      <w:r w:rsidRPr="00C01A8E">
        <w:rPr>
          <w:rFonts w:ascii="Times New Roman" w:eastAsia="Times New Roman" w:hAnsi="Times New Roman"/>
          <w:sz w:val="24"/>
          <w:szCs w:val="24"/>
        </w:rPr>
        <w:t xml:space="preserve">sistemas </w:t>
      </w:r>
      <w:r w:rsidR="002335B7">
        <w:rPr>
          <w:rFonts w:ascii="Times New Roman" w:eastAsia="Times New Roman" w:hAnsi="Times New Roman"/>
          <w:sz w:val="24"/>
          <w:szCs w:val="24"/>
        </w:rPr>
        <w:t>em que</w:t>
      </w:r>
      <w:r w:rsidRPr="00C01A8E">
        <w:rPr>
          <w:rFonts w:ascii="Times New Roman" w:eastAsia="Times New Roman" w:hAnsi="Times New Roman"/>
          <w:sz w:val="24"/>
          <w:szCs w:val="24"/>
        </w:rPr>
        <w:t xml:space="preserve"> a comunicação simbólica se baseia “cumprem a sua função política de instrumentos de imposição ou de legitimação da dominação, que contribuem para assegurar a dominação de uma classe sobre outra” (1989, p. 11).</w:t>
      </w:r>
      <w:r w:rsidR="005D598E">
        <w:rPr>
          <w:rFonts w:ascii="Times New Roman" w:eastAsia="Times New Roman" w:hAnsi="Times New Roman"/>
          <w:sz w:val="24"/>
          <w:szCs w:val="24"/>
        </w:rPr>
        <w:t xml:space="preserve"> </w:t>
      </w:r>
      <w:r w:rsidR="008615F5" w:rsidRPr="00C01A8E">
        <w:rPr>
          <w:rFonts w:ascii="Times New Roman" w:eastAsia="Arial" w:hAnsi="Times New Roman" w:cs="Arial"/>
          <w:sz w:val="24"/>
          <w:szCs w:val="24"/>
        </w:rPr>
        <w:t>Eagleton admite a possibilidade de uma dimensão política da cultura</w:t>
      </w:r>
      <w:r w:rsidR="008615F5">
        <w:rPr>
          <w:rFonts w:ascii="Times New Roman" w:eastAsia="Arial" w:hAnsi="Times New Roman" w:cs="Arial"/>
          <w:sz w:val="24"/>
          <w:szCs w:val="24"/>
        </w:rPr>
        <w:t>:</w:t>
      </w:r>
      <w:r w:rsidR="00D40410" w:rsidRPr="00C01A8E">
        <w:rPr>
          <w:rFonts w:ascii="Times New Roman" w:eastAsia="Times New Roman" w:hAnsi="Times New Roman"/>
          <w:sz w:val="24"/>
          <w:szCs w:val="24"/>
        </w:rPr>
        <w:t xml:space="preserve"> </w:t>
      </w:r>
      <w:r w:rsidRPr="00C01A8E">
        <w:rPr>
          <w:rFonts w:ascii="Times New Roman" w:eastAsia="Times New Roman" w:hAnsi="Times New Roman"/>
          <w:sz w:val="24"/>
          <w:szCs w:val="24"/>
        </w:rPr>
        <w:t>adverte que “</w:t>
      </w:r>
      <w:r w:rsidRPr="00C01A8E">
        <w:rPr>
          <w:rFonts w:ascii="Times New Roman" w:eastAsia="Arial" w:hAnsi="Times New Roman" w:cs="Arial"/>
          <w:sz w:val="24"/>
          <w:szCs w:val="24"/>
        </w:rPr>
        <w:t>são os interesses políticos que, geralmente governam os culturais, e ao fazer isso definem uma versão particular de humanidade”</w:t>
      </w:r>
      <w:r w:rsidR="00536B47">
        <w:rPr>
          <w:rFonts w:ascii="Times New Roman" w:eastAsia="Arial" w:hAnsi="Times New Roman" w:cs="Arial"/>
          <w:sz w:val="24"/>
          <w:szCs w:val="24"/>
        </w:rPr>
        <w:t>;</w:t>
      </w:r>
      <w:r w:rsidRPr="00C01A8E">
        <w:rPr>
          <w:rFonts w:ascii="Times New Roman" w:eastAsia="Arial" w:hAnsi="Times New Roman" w:cs="Arial"/>
          <w:sz w:val="24"/>
          <w:szCs w:val="24"/>
        </w:rPr>
        <w:t xml:space="preserve"> enxerga os indivíduos em um estado crônico de antagonismo, em virtude de interesses opostos, cabendo ao Estado reconciliá-los de forma harmoniosa</w:t>
      </w:r>
      <w:r w:rsidR="00827128">
        <w:rPr>
          <w:rFonts w:ascii="Times New Roman" w:eastAsia="Arial" w:hAnsi="Times New Roman" w:cs="Arial"/>
          <w:sz w:val="24"/>
          <w:szCs w:val="24"/>
        </w:rPr>
        <w:t xml:space="preserve"> através dos processos culturais</w:t>
      </w:r>
      <w:r w:rsidRPr="00C01A8E">
        <w:rPr>
          <w:rFonts w:ascii="Times New Roman" w:eastAsia="Arial" w:hAnsi="Times New Roman" w:cs="Arial"/>
          <w:sz w:val="24"/>
          <w:szCs w:val="24"/>
        </w:rPr>
        <w:t xml:space="preserve">. </w:t>
      </w:r>
      <w:r w:rsidR="008615F5">
        <w:rPr>
          <w:rFonts w:ascii="Times New Roman" w:eastAsia="Arial" w:hAnsi="Times New Roman" w:cs="Arial"/>
          <w:sz w:val="24"/>
          <w:szCs w:val="24"/>
        </w:rPr>
        <w:t>Trata-se de uma p</w:t>
      </w:r>
      <w:r w:rsidRPr="00C01A8E">
        <w:rPr>
          <w:rFonts w:ascii="Times New Roman" w:eastAsia="Arial" w:hAnsi="Times New Roman" w:cs="Arial"/>
          <w:sz w:val="24"/>
          <w:szCs w:val="24"/>
        </w:rPr>
        <w:t xml:space="preserve">artilha do sensível </w:t>
      </w:r>
      <w:r w:rsidR="008615F5">
        <w:rPr>
          <w:rFonts w:ascii="Times New Roman" w:eastAsia="Arial" w:hAnsi="Times New Roman" w:cs="Arial"/>
          <w:sz w:val="24"/>
          <w:szCs w:val="24"/>
        </w:rPr>
        <w:t>que</w:t>
      </w:r>
      <w:r w:rsidRPr="00C01A8E">
        <w:rPr>
          <w:rFonts w:ascii="Times New Roman" w:eastAsia="Arial" w:hAnsi="Times New Roman" w:cs="Arial"/>
          <w:sz w:val="24"/>
          <w:szCs w:val="24"/>
        </w:rPr>
        <w:t xml:space="preserve"> Eagleton</w:t>
      </w:r>
      <w:r w:rsidR="008615F5">
        <w:rPr>
          <w:rFonts w:ascii="Times New Roman" w:eastAsia="Arial" w:hAnsi="Times New Roman" w:cs="Arial"/>
          <w:sz w:val="24"/>
          <w:szCs w:val="24"/>
        </w:rPr>
        <w:t xml:space="preserve"> considera pedagógica,</w:t>
      </w:r>
      <w:r w:rsidRPr="00C01A8E">
        <w:rPr>
          <w:rFonts w:ascii="Times New Roman" w:eastAsia="Arial" w:hAnsi="Times New Roman" w:cs="Arial"/>
          <w:sz w:val="24"/>
          <w:szCs w:val="24"/>
        </w:rPr>
        <w:t xml:space="preserve"> </w:t>
      </w:r>
      <w:r w:rsidR="008615F5">
        <w:rPr>
          <w:rFonts w:ascii="Times New Roman" w:eastAsia="Arial" w:hAnsi="Times New Roman" w:cs="Arial"/>
          <w:sz w:val="24"/>
          <w:szCs w:val="24"/>
        </w:rPr>
        <w:t>pois</w:t>
      </w:r>
      <w:r w:rsidRPr="00C01A8E">
        <w:rPr>
          <w:rFonts w:ascii="Times New Roman" w:eastAsia="Arial" w:hAnsi="Times New Roman" w:cs="Arial"/>
          <w:sz w:val="24"/>
          <w:szCs w:val="24"/>
        </w:rPr>
        <w:t xml:space="preserve"> </w:t>
      </w:r>
      <w:r w:rsidR="008615F5">
        <w:rPr>
          <w:rFonts w:ascii="Times New Roman" w:eastAsia="Arial" w:hAnsi="Times New Roman" w:cs="Arial"/>
          <w:sz w:val="24"/>
          <w:szCs w:val="24"/>
        </w:rPr>
        <w:t>habilita</w:t>
      </w:r>
      <w:r w:rsidRPr="00C01A8E">
        <w:rPr>
          <w:rFonts w:ascii="Times New Roman" w:eastAsia="Arial" w:hAnsi="Times New Roman" w:cs="Arial"/>
          <w:sz w:val="24"/>
          <w:szCs w:val="24"/>
        </w:rPr>
        <w:t xml:space="preserve"> os indivíduos a exercerem sua cidadania política (2005</w:t>
      </w:r>
      <w:r w:rsidR="00536B47">
        <w:rPr>
          <w:rFonts w:ascii="Times New Roman" w:eastAsia="Arial" w:hAnsi="Times New Roman" w:cs="Arial"/>
          <w:sz w:val="24"/>
          <w:szCs w:val="24"/>
        </w:rPr>
        <w:t xml:space="preserve">, p. </w:t>
      </w:r>
      <w:r w:rsidRPr="00C01A8E">
        <w:rPr>
          <w:rFonts w:ascii="Times New Roman" w:eastAsia="Arial" w:hAnsi="Times New Roman" w:cs="Arial"/>
          <w:sz w:val="24"/>
          <w:szCs w:val="24"/>
        </w:rPr>
        <w:t>16</w:t>
      </w:r>
      <w:r w:rsidR="00827128">
        <w:rPr>
          <w:rFonts w:ascii="Times New Roman" w:eastAsia="Arial" w:hAnsi="Times New Roman" w:cs="Arial"/>
          <w:sz w:val="24"/>
          <w:szCs w:val="24"/>
        </w:rPr>
        <w:t>-18</w:t>
      </w:r>
      <w:r w:rsidRPr="00C01A8E">
        <w:rPr>
          <w:rFonts w:ascii="Times New Roman" w:eastAsia="Arial" w:hAnsi="Times New Roman" w:cs="Arial"/>
          <w:sz w:val="24"/>
          <w:szCs w:val="24"/>
        </w:rPr>
        <w:t>).</w:t>
      </w:r>
    </w:p>
    <w:p w14:paraId="29335ED6" w14:textId="74ABD39B" w:rsidR="00A60B6E" w:rsidRPr="00C01A8E" w:rsidRDefault="00A60B6E" w:rsidP="00C2303D">
      <w:pPr>
        <w:spacing w:line="360" w:lineRule="auto"/>
        <w:ind w:firstLine="709"/>
        <w:jc w:val="both"/>
        <w:rPr>
          <w:rFonts w:ascii="Times New Roman" w:hAnsi="Times New Roman"/>
          <w:sz w:val="24"/>
          <w:szCs w:val="24"/>
        </w:rPr>
      </w:pPr>
      <w:r w:rsidRPr="00C01A8E">
        <w:rPr>
          <w:rFonts w:ascii="Times New Roman" w:eastAsia="Arial" w:hAnsi="Times New Roman" w:cs="Arial"/>
          <w:sz w:val="24"/>
          <w:szCs w:val="24"/>
        </w:rPr>
        <w:t>O discurso carnavalesc</w:t>
      </w:r>
      <w:r w:rsidR="00827128">
        <w:rPr>
          <w:rFonts w:ascii="Times New Roman" w:eastAsia="Arial" w:hAnsi="Times New Roman" w:cs="Arial"/>
          <w:sz w:val="24"/>
          <w:szCs w:val="24"/>
        </w:rPr>
        <w:t>o</w:t>
      </w:r>
      <w:r w:rsidRPr="00C01A8E">
        <w:rPr>
          <w:rFonts w:ascii="Times New Roman" w:eastAsia="Arial" w:hAnsi="Times New Roman" w:cs="Arial"/>
          <w:sz w:val="24"/>
          <w:szCs w:val="24"/>
        </w:rPr>
        <w:t xml:space="preserve"> desenvolve-se segundo o enredo </w:t>
      </w:r>
      <w:r w:rsidRPr="00C01A8E">
        <w:rPr>
          <w:rFonts w:ascii="Times New Roman" w:eastAsia="Times New Roman" w:hAnsi="Times New Roman"/>
          <w:sz w:val="24"/>
          <w:szCs w:val="24"/>
        </w:rPr>
        <w:t>apresentado</w:t>
      </w:r>
      <w:r w:rsidRPr="00C01A8E">
        <w:rPr>
          <w:rFonts w:ascii="Times New Roman" w:eastAsia="Arial" w:hAnsi="Times New Roman" w:cs="Arial"/>
          <w:sz w:val="24"/>
          <w:szCs w:val="24"/>
        </w:rPr>
        <w:t>, cuja escolha</w:t>
      </w:r>
      <w:r w:rsidRPr="00C01A8E">
        <w:rPr>
          <w:rFonts w:ascii="Times New Roman" w:eastAsia="Times New Roman" w:hAnsi="Times New Roman"/>
          <w:sz w:val="24"/>
          <w:szCs w:val="24"/>
        </w:rPr>
        <w:t xml:space="preserve"> relaciona</w:t>
      </w:r>
      <w:r w:rsidR="00827128">
        <w:rPr>
          <w:rFonts w:ascii="Times New Roman" w:eastAsia="Times New Roman" w:hAnsi="Times New Roman"/>
          <w:sz w:val="24"/>
          <w:szCs w:val="24"/>
        </w:rPr>
        <w:t>-se</w:t>
      </w:r>
      <w:r w:rsidRPr="00C01A8E">
        <w:rPr>
          <w:rFonts w:ascii="Times New Roman" w:eastAsia="Times New Roman" w:hAnsi="Times New Roman"/>
          <w:sz w:val="24"/>
          <w:szCs w:val="24"/>
        </w:rPr>
        <w:t xml:space="preserve"> ao contexto histórico em que é </w:t>
      </w:r>
      <w:r w:rsidRPr="00C01A8E">
        <w:rPr>
          <w:rFonts w:ascii="Times New Roman" w:eastAsia="Arial" w:hAnsi="Times New Roman" w:cs="Arial"/>
          <w:sz w:val="24"/>
          <w:szCs w:val="24"/>
        </w:rPr>
        <w:t xml:space="preserve">proposto </w:t>
      </w:r>
      <w:r w:rsidRPr="00C01A8E">
        <w:rPr>
          <w:rFonts w:ascii="Times New Roman" w:eastAsia="Times New Roman" w:hAnsi="Times New Roman"/>
          <w:sz w:val="24"/>
          <w:szCs w:val="24"/>
        </w:rPr>
        <w:t>(</w:t>
      </w:r>
      <w:r w:rsidR="00827128" w:rsidRPr="00C01A8E">
        <w:rPr>
          <w:rFonts w:ascii="Times New Roman" w:eastAsia="Times New Roman" w:hAnsi="Times New Roman"/>
          <w:sz w:val="24"/>
          <w:szCs w:val="24"/>
        </w:rPr>
        <w:t>SIMAS</w:t>
      </w:r>
      <w:r w:rsidR="00827128">
        <w:rPr>
          <w:rFonts w:ascii="Times New Roman" w:eastAsia="Times New Roman" w:hAnsi="Times New Roman"/>
          <w:sz w:val="24"/>
          <w:szCs w:val="24"/>
        </w:rPr>
        <w:t xml:space="preserve">; </w:t>
      </w:r>
      <w:r w:rsidR="00827128" w:rsidRPr="00C01A8E">
        <w:rPr>
          <w:rFonts w:ascii="Times New Roman" w:eastAsia="Times New Roman" w:hAnsi="Times New Roman"/>
          <w:sz w:val="24"/>
          <w:szCs w:val="24"/>
        </w:rPr>
        <w:t>FABATO</w:t>
      </w:r>
      <w:r w:rsidR="00827128">
        <w:rPr>
          <w:rFonts w:ascii="Times New Roman" w:eastAsia="Times New Roman" w:hAnsi="Times New Roman"/>
          <w:sz w:val="24"/>
          <w:szCs w:val="24"/>
        </w:rPr>
        <w:t>,</w:t>
      </w:r>
      <w:r w:rsidR="00827128" w:rsidRPr="00C01A8E">
        <w:rPr>
          <w:rFonts w:ascii="Times New Roman" w:eastAsia="Times New Roman" w:hAnsi="Times New Roman"/>
          <w:sz w:val="24"/>
          <w:szCs w:val="24"/>
        </w:rPr>
        <w:t xml:space="preserve"> </w:t>
      </w:r>
      <w:r w:rsidRPr="00C01A8E">
        <w:rPr>
          <w:rFonts w:ascii="Times New Roman" w:eastAsia="Times New Roman" w:hAnsi="Times New Roman"/>
          <w:sz w:val="24"/>
          <w:szCs w:val="24"/>
        </w:rPr>
        <w:t>2015</w:t>
      </w:r>
      <w:r w:rsidR="00536B47">
        <w:rPr>
          <w:rFonts w:ascii="Times New Roman" w:eastAsia="Times New Roman" w:hAnsi="Times New Roman"/>
          <w:sz w:val="24"/>
          <w:szCs w:val="24"/>
        </w:rPr>
        <w:t xml:space="preserve">, p. </w:t>
      </w:r>
      <w:r w:rsidRPr="00C01A8E">
        <w:rPr>
          <w:rFonts w:ascii="Times New Roman" w:eastAsia="Times New Roman" w:hAnsi="Times New Roman"/>
          <w:sz w:val="24"/>
          <w:szCs w:val="24"/>
        </w:rPr>
        <w:t>13).</w:t>
      </w:r>
      <w:r w:rsidRPr="00C01A8E">
        <w:rPr>
          <w:rFonts w:ascii="Times New Roman" w:eastAsia="Arial" w:hAnsi="Times New Roman" w:cs="Arial"/>
          <w:sz w:val="24"/>
          <w:szCs w:val="24"/>
        </w:rPr>
        <w:t xml:space="preserve"> </w:t>
      </w:r>
      <w:r w:rsidR="00827128">
        <w:rPr>
          <w:rFonts w:ascii="Times New Roman" w:eastAsia="Arial" w:hAnsi="Times New Roman" w:cs="Arial"/>
          <w:sz w:val="24"/>
          <w:szCs w:val="24"/>
        </w:rPr>
        <w:t>A</w:t>
      </w:r>
      <w:r w:rsidRPr="00C01A8E">
        <w:rPr>
          <w:rFonts w:ascii="Times New Roman" w:eastAsia="Arial" w:hAnsi="Times New Roman" w:cs="Arial"/>
          <w:sz w:val="24"/>
          <w:szCs w:val="24"/>
        </w:rPr>
        <w:t xml:space="preserve"> quem </w:t>
      </w:r>
      <w:r w:rsidR="000B6AD0">
        <w:rPr>
          <w:rFonts w:ascii="Times New Roman" w:eastAsia="Arial" w:hAnsi="Times New Roman" w:cs="Arial"/>
          <w:sz w:val="24"/>
          <w:szCs w:val="24"/>
        </w:rPr>
        <w:t xml:space="preserve">se </w:t>
      </w:r>
      <w:r w:rsidRPr="00C01A8E">
        <w:rPr>
          <w:rFonts w:ascii="Times New Roman" w:eastAsia="Arial" w:hAnsi="Times New Roman" w:cs="Arial"/>
          <w:sz w:val="24"/>
          <w:szCs w:val="24"/>
        </w:rPr>
        <w:t>atribui</w:t>
      </w:r>
      <w:r w:rsidR="00827128">
        <w:rPr>
          <w:rFonts w:ascii="Times New Roman" w:eastAsia="Arial" w:hAnsi="Times New Roman" w:cs="Arial"/>
          <w:sz w:val="24"/>
          <w:szCs w:val="24"/>
        </w:rPr>
        <w:t>ria</w:t>
      </w:r>
      <w:r w:rsidRPr="00C01A8E">
        <w:rPr>
          <w:rFonts w:ascii="Times New Roman" w:eastAsia="Arial" w:hAnsi="Times New Roman" w:cs="Arial"/>
          <w:sz w:val="24"/>
          <w:szCs w:val="24"/>
        </w:rPr>
        <w:t xml:space="preserve"> a função de emissor da mensagem </w:t>
      </w:r>
      <w:r w:rsidR="002335B7">
        <w:rPr>
          <w:rFonts w:ascii="Times New Roman" w:eastAsia="Arial" w:hAnsi="Times New Roman" w:cs="Arial"/>
          <w:sz w:val="24"/>
          <w:szCs w:val="24"/>
        </w:rPr>
        <w:t>n</w:t>
      </w:r>
      <w:r w:rsidRPr="00C01A8E">
        <w:rPr>
          <w:rFonts w:ascii="Times New Roman" w:eastAsia="Arial" w:hAnsi="Times New Roman" w:cs="Arial"/>
          <w:sz w:val="24"/>
          <w:szCs w:val="24"/>
        </w:rPr>
        <w:t xml:space="preserve">a </w:t>
      </w:r>
      <w:r w:rsidRPr="00C01A8E">
        <w:rPr>
          <w:rFonts w:ascii="Times New Roman" w:eastAsia="Arial" w:hAnsi="Times New Roman" w:cs="Arial"/>
          <w:i/>
          <w:iCs/>
          <w:sz w:val="24"/>
          <w:szCs w:val="24"/>
        </w:rPr>
        <w:t>mise-en-scène</w:t>
      </w:r>
      <w:r w:rsidRPr="00C01A8E">
        <w:rPr>
          <w:rFonts w:ascii="Times New Roman" w:eastAsia="Arial" w:hAnsi="Times New Roman" w:cs="Arial"/>
          <w:sz w:val="24"/>
          <w:szCs w:val="24"/>
        </w:rPr>
        <w:t xml:space="preserve"> </w:t>
      </w:r>
      <w:r w:rsidR="00827128">
        <w:rPr>
          <w:rFonts w:ascii="Times New Roman" w:eastAsia="Arial" w:hAnsi="Times New Roman" w:cs="Arial"/>
          <w:sz w:val="24"/>
          <w:szCs w:val="24"/>
        </w:rPr>
        <w:t>carnavalesca</w:t>
      </w:r>
      <w:r w:rsidRPr="00C01A8E">
        <w:rPr>
          <w:rFonts w:ascii="Times New Roman" w:eastAsia="Arial" w:hAnsi="Times New Roman" w:cs="Arial"/>
          <w:sz w:val="24"/>
          <w:szCs w:val="24"/>
        </w:rPr>
        <w:t>?</w:t>
      </w:r>
    </w:p>
    <w:p w14:paraId="38324D04" w14:textId="16D6CE0E" w:rsidR="00463C03" w:rsidRDefault="00A60B6E" w:rsidP="00C2303D">
      <w:pPr>
        <w:spacing w:line="360" w:lineRule="auto"/>
        <w:ind w:firstLine="709"/>
        <w:jc w:val="both"/>
        <w:rPr>
          <w:rFonts w:ascii="Times New Roman" w:hAnsi="Times New Roman"/>
          <w:sz w:val="24"/>
          <w:szCs w:val="24"/>
        </w:rPr>
      </w:pPr>
      <w:r w:rsidRPr="00C01A8E">
        <w:rPr>
          <w:rFonts w:ascii="Times New Roman" w:eastAsia="Times New Roman" w:hAnsi="Times New Roman"/>
          <w:sz w:val="24"/>
          <w:szCs w:val="24"/>
        </w:rPr>
        <w:t xml:space="preserve">Compõem o mundo artístico do samba todas as pessoas </w:t>
      </w:r>
      <w:r w:rsidR="005D58D9">
        <w:rPr>
          <w:rFonts w:ascii="Times New Roman" w:eastAsia="Times New Roman" w:hAnsi="Times New Roman"/>
          <w:sz w:val="24"/>
          <w:szCs w:val="24"/>
        </w:rPr>
        <w:t>que atuam</w:t>
      </w:r>
      <w:r w:rsidRPr="00C01A8E">
        <w:rPr>
          <w:rFonts w:ascii="Times New Roman" w:eastAsia="Times New Roman" w:hAnsi="Times New Roman"/>
          <w:sz w:val="24"/>
          <w:szCs w:val="24"/>
        </w:rPr>
        <w:t xml:space="preserve"> na produção do desfile. Becker soluciona o problema da coordenação das atividades de todos os envolvidos </w:t>
      </w:r>
      <w:r w:rsidRPr="00C01A8E">
        <w:rPr>
          <w:rFonts w:ascii="Times New Roman" w:eastAsia="Times New Roman" w:hAnsi="Times New Roman"/>
          <w:sz w:val="24"/>
          <w:szCs w:val="24"/>
        </w:rPr>
        <w:lastRenderedPageBreak/>
        <w:t>ao considerar que os mesmos “coordenam as suas ações a partir de um conjunto de concepções convencionais incorporadas numa prática comum e nos produtos materiais do mundo a que pertencem” (1977, p. 10).</w:t>
      </w:r>
      <w:r w:rsidR="002335B7">
        <w:rPr>
          <w:rFonts w:ascii="Times New Roman" w:eastAsia="Times New Roman" w:hAnsi="Times New Roman"/>
          <w:sz w:val="24"/>
          <w:szCs w:val="24"/>
        </w:rPr>
        <w:t xml:space="preserve"> </w:t>
      </w:r>
      <w:r w:rsidRPr="00C01A8E">
        <w:rPr>
          <w:rFonts w:ascii="Times New Roman" w:eastAsia="Times New Roman" w:hAnsi="Times New Roman"/>
          <w:sz w:val="24"/>
          <w:szCs w:val="24"/>
        </w:rPr>
        <w:t xml:space="preserve">Entretanto, o </w:t>
      </w:r>
      <w:r w:rsidRPr="002F060B">
        <w:rPr>
          <w:rFonts w:ascii="Times New Roman" w:eastAsia="Times New Roman" w:hAnsi="Times New Roman"/>
          <w:sz w:val="24"/>
          <w:szCs w:val="24"/>
        </w:rPr>
        <w:t>mundo do samba</w:t>
      </w:r>
      <w:r w:rsidRPr="00C01A8E">
        <w:rPr>
          <w:rFonts w:ascii="Times New Roman" w:eastAsia="Times New Roman" w:hAnsi="Times New Roman"/>
          <w:sz w:val="24"/>
          <w:szCs w:val="24"/>
        </w:rPr>
        <w:t xml:space="preserve"> reconheceu a </w:t>
      </w:r>
      <w:r w:rsidR="00D40410">
        <w:rPr>
          <w:rFonts w:ascii="Times New Roman" w:eastAsia="Times New Roman" w:hAnsi="Times New Roman"/>
          <w:sz w:val="24"/>
          <w:szCs w:val="24"/>
        </w:rPr>
        <w:t xml:space="preserve">coordenação e a </w:t>
      </w:r>
      <w:r w:rsidRPr="00C01A8E">
        <w:rPr>
          <w:rFonts w:ascii="Times New Roman" w:eastAsia="Times New Roman" w:hAnsi="Times New Roman"/>
          <w:sz w:val="24"/>
          <w:szCs w:val="24"/>
        </w:rPr>
        <w:t xml:space="preserve">autoria do espetáculo em seu conjunto ao </w:t>
      </w:r>
      <w:r w:rsidRPr="002335B7">
        <w:rPr>
          <w:rFonts w:ascii="Times New Roman" w:eastAsia="Times New Roman" w:hAnsi="Times New Roman"/>
          <w:i/>
          <w:iCs/>
          <w:sz w:val="24"/>
          <w:szCs w:val="24"/>
        </w:rPr>
        <w:t>carnavalesco</w:t>
      </w:r>
      <w:r w:rsidRPr="00C01A8E">
        <w:rPr>
          <w:rFonts w:ascii="Times New Roman" w:eastAsia="Times New Roman" w:hAnsi="Times New Roman"/>
          <w:sz w:val="24"/>
          <w:szCs w:val="24"/>
        </w:rPr>
        <w:t>, profissional cujas atribuições somente podem ser exercidas dentro daquele universo artístico. O uso do termo</w:t>
      </w:r>
      <w:r w:rsidRPr="002335B7">
        <w:rPr>
          <w:rFonts w:ascii="Times New Roman" w:eastAsia="Times New Roman" w:hAnsi="Times New Roman"/>
          <w:i/>
          <w:iCs/>
          <w:sz w:val="24"/>
          <w:szCs w:val="24"/>
        </w:rPr>
        <w:t xml:space="preserve"> </w:t>
      </w:r>
      <w:r w:rsidRPr="00C01A8E">
        <w:rPr>
          <w:rFonts w:ascii="Times New Roman" w:eastAsia="Times New Roman" w:hAnsi="Times New Roman"/>
          <w:sz w:val="24"/>
          <w:szCs w:val="24"/>
        </w:rPr>
        <w:t>como definição de uma profissão remonta à década de 1970</w:t>
      </w:r>
      <w:r w:rsidR="008111EC">
        <w:rPr>
          <w:rFonts w:ascii="Times New Roman" w:eastAsia="Times New Roman" w:hAnsi="Times New Roman"/>
          <w:sz w:val="24"/>
          <w:szCs w:val="24"/>
        </w:rPr>
        <w:t>;</w:t>
      </w:r>
      <w:r w:rsidRPr="00C01A8E">
        <w:rPr>
          <w:rFonts w:ascii="Times New Roman" w:eastAsia="Times New Roman" w:hAnsi="Times New Roman"/>
          <w:sz w:val="24"/>
          <w:szCs w:val="24"/>
        </w:rPr>
        <w:t xml:space="preserve"> “com o aparecimento do Carnavalesco houve uma concentração de atribuições antes exercidas por outros segmentos da Escola de Samba” (GUIMARÃES, 1992</w:t>
      </w:r>
      <w:r w:rsidR="002F060B">
        <w:rPr>
          <w:rFonts w:ascii="Times New Roman" w:eastAsia="Times New Roman" w:hAnsi="Times New Roman"/>
          <w:sz w:val="24"/>
          <w:szCs w:val="24"/>
        </w:rPr>
        <w:t xml:space="preserve">, p. </w:t>
      </w:r>
      <w:r w:rsidRPr="00C01A8E">
        <w:rPr>
          <w:rFonts w:ascii="Times New Roman" w:eastAsia="Times New Roman" w:hAnsi="Times New Roman"/>
          <w:sz w:val="24"/>
          <w:szCs w:val="24"/>
        </w:rPr>
        <w:t>89)</w:t>
      </w:r>
      <w:r w:rsidR="008111EC">
        <w:rPr>
          <w:rFonts w:ascii="Times New Roman" w:eastAsia="Times New Roman" w:hAnsi="Times New Roman"/>
          <w:sz w:val="24"/>
          <w:szCs w:val="24"/>
        </w:rPr>
        <w:t>:</w:t>
      </w:r>
      <w:r w:rsidR="00463C03" w:rsidRPr="00463C03">
        <w:rPr>
          <w:rFonts w:ascii="Times New Roman" w:hAnsi="Times New Roman"/>
          <w:sz w:val="24"/>
          <w:szCs w:val="24"/>
        </w:rPr>
        <w:t xml:space="preserve"> autor do enredo, escritor e pesquisador, roteirista, cenógrafo, figurinista, aderecista, projetista, produtor de espetáculo, pesquisador de mercado, coordenador, diretor de espetáculo, contra-regra, relações públicas, artista plástico e arquiteto</w:t>
      </w:r>
      <w:r w:rsidR="008111EC">
        <w:rPr>
          <w:rFonts w:ascii="Times New Roman" w:hAnsi="Times New Roman"/>
          <w:sz w:val="24"/>
          <w:szCs w:val="24"/>
        </w:rPr>
        <w:t>. Para Guimarães,</w:t>
      </w:r>
    </w:p>
    <w:p w14:paraId="2427C220" w14:textId="77777777" w:rsidR="00463C03" w:rsidRDefault="00463C03" w:rsidP="00C2303D">
      <w:pPr>
        <w:spacing w:line="360" w:lineRule="auto"/>
        <w:ind w:firstLine="709"/>
        <w:jc w:val="both"/>
        <w:rPr>
          <w:rFonts w:ascii="Times New Roman" w:hAnsi="Times New Roman"/>
          <w:sz w:val="24"/>
          <w:szCs w:val="24"/>
        </w:rPr>
      </w:pPr>
    </w:p>
    <w:p w14:paraId="732CC927" w14:textId="3210ACD6" w:rsidR="00463C03" w:rsidRPr="007E0D10" w:rsidRDefault="00463C03" w:rsidP="00B83314">
      <w:pPr>
        <w:pStyle w:val="NoSpacing"/>
        <w:shd w:val="clear" w:color="auto" w:fill="FFFFFF"/>
        <w:spacing w:before="57" w:after="57"/>
        <w:ind w:left="2268"/>
        <w:jc w:val="both"/>
        <w:rPr>
          <w:sz w:val="20"/>
          <w:szCs w:val="20"/>
        </w:rPr>
      </w:pPr>
      <w:r w:rsidRPr="007E0D10">
        <w:rPr>
          <w:rFonts w:ascii="Times New Roman" w:hAnsi="Times New Roman"/>
          <w:sz w:val="20"/>
          <w:szCs w:val="20"/>
        </w:rPr>
        <w:t>o Carnavalesco é um profissional múltiplo, centralizando em torno de sua pessoa as diversas etapas do carnaval, sempre em concorrência com a estrutura oferecida pela Escola de Samba. Isto de certa forma faz dele um elemento m</w:t>
      </w:r>
      <w:r w:rsidR="008111EC" w:rsidRPr="007E0D10">
        <w:rPr>
          <w:rFonts w:ascii="Times New Roman" w:hAnsi="Times New Roman"/>
          <w:sz w:val="20"/>
          <w:szCs w:val="20"/>
        </w:rPr>
        <w:t>í</w:t>
      </w:r>
      <w:r w:rsidRPr="007E0D10">
        <w:rPr>
          <w:rFonts w:ascii="Times New Roman" w:hAnsi="Times New Roman"/>
          <w:sz w:val="20"/>
          <w:szCs w:val="20"/>
        </w:rPr>
        <w:t>tico, dono de todas as soluções e responsável pelo resultado obtido. (1992, p. 184-186)</w:t>
      </w:r>
    </w:p>
    <w:p w14:paraId="08AAFE99" w14:textId="77777777" w:rsidR="00463C03" w:rsidRDefault="00463C03" w:rsidP="00C2303D">
      <w:pPr>
        <w:spacing w:line="360" w:lineRule="auto"/>
        <w:ind w:firstLine="709"/>
        <w:jc w:val="both"/>
        <w:rPr>
          <w:rFonts w:ascii="Times New Roman" w:hAnsi="Times New Roman"/>
          <w:sz w:val="24"/>
          <w:szCs w:val="24"/>
        </w:rPr>
      </w:pPr>
    </w:p>
    <w:p w14:paraId="2777A61F" w14:textId="41EC282D" w:rsidR="00CD4974" w:rsidRDefault="00463C03" w:rsidP="00C2303D">
      <w:pPr>
        <w:spacing w:line="360" w:lineRule="auto"/>
        <w:ind w:firstLine="709"/>
        <w:jc w:val="both"/>
        <w:rPr>
          <w:rFonts w:ascii="Times New Roman" w:eastAsia="Times New Roman" w:hAnsi="Times New Roman"/>
          <w:sz w:val="24"/>
          <w:szCs w:val="24"/>
        </w:rPr>
      </w:pPr>
      <w:r w:rsidRPr="00463C03">
        <w:rPr>
          <w:rFonts w:ascii="Times New Roman" w:hAnsi="Times New Roman"/>
          <w:sz w:val="24"/>
          <w:szCs w:val="24"/>
        </w:rPr>
        <w:t>Guimarães agrupa em três áreas as funções desempenhadas pelo carnavalesco: desenvolvimento plástico-visual, concepção intelectual e área administrativa</w:t>
      </w:r>
      <w:r w:rsidR="00490C5E">
        <w:rPr>
          <w:rFonts w:ascii="Times New Roman" w:hAnsi="Times New Roman"/>
          <w:sz w:val="24"/>
          <w:szCs w:val="24"/>
        </w:rPr>
        <w:t xml:space="preserve"> </w:t>
      </w:r>
      <w:r w:rsidR="00490C5E" w:rsidRPr="00463C03">
        <w:rPr>
          <w:rFonts w:ascii="Times New Roman" w:hAnsi="Times New Roman"/>
          <w:sz w:val="24"/>
          <w:szCs w:val="24"/>
        </w:rPr>
        <w:t>(</w:t>
      </w:r>
      <w:r w:rsidR="00490C5E">
        <w:rPr>
          <w:rFonts w:ascii="Times New Roman" w:hAnsi="Times New Roman"/>
          <w:sz w:val="24"/>
          <w:szCs w:val="24"/>
        </w:rPr>
        <w:t xml:space="preserve">1992, p. </w:t>
      </w:r>
      <w:r w:rsidR="00490C5E" w:rsidRPr="00463C03">
        <w:rPr>
          <w:rFonts w:ascii="Times New Roman" w:hAnsi="Times New Roman"/>
          <w:sz w:val="24"/>
          <w:szCs w:val="24"/>
        </w:rPr>
        <w:t>188)</w:t>
      </w:r>
      <w:r w:rsidRPr="00463C03">
        <w:rPr>
          <w:rFonts w:ascii="Times New Roman" w:hAnsi="Times New Roman"/>
          <w:sz w:val="24"/>
          <w:szCs w:val="24"/>
        </w:rPr>
        <w:t>. Interessam</w:t>
      </w:r>
      <w:r w:rsidR="00012CF5">
        <w:rPr>
          <w:rFonts w:ascii="Times New Roman" w:hAnsi="Times New Roman"/>
          <w:sz w:val="24"/>
          <w:szCs w:val="24"/>
        </w:rPr>
        <w:t>-me</w:t>
      </w:r>
      <w:r w:rsidRPr="00463C03">
        <w:rPr>
          <w:rFonts w:ascii="Times New Roman" w:hAnsi="Times New Roman"/>
          <w:sz w:val="24"/>
          <w:szCs w:val="24"/>
        </w:rPr>
        <w:t xml:space="preserve"> as duas primeiras, por relacionarem-se exatamente à imagem e </w:t>
      </w:r>
      <w:r w:rsidR="00012CF5">
        <w:rPr>
          <w:rFonts w:ascii="Times New Roman" w:hAnsi="Times New Roman"/>
          <w:sz w:val="24"/>
          <w:szCs w:val="24"/>
        </w:rPr>
        <w:t xml:space="preserve">ao </w:t>
      </w:r>
      <w:r w:rsidRPr="00463C03">
        <w:rPr>
          <w:rFonts w:ascii="Times New Roman" w:hAnsi="Times New Roman"/>
          <w:sz w:val="24"/>
          <w:szCs w:val="24"/>
        </w:rPr>
        <w:t>conceito.</w:t>
      </w:r>
      <w:r w:rsidR="00012CF5">
        <w:rPr>
          <w:rFonts w:ascii="Times New Roman" w:hAnsi="Times New Roman"/>
          <w:sz w:val="24"/>
          <w:szCs w:val="24"/>
        </w:rPr>
        <w:t xml:space="preserve"> </w:t>
      </w:r>
      <w:r w:rsidR="00490C5E">
        <w:rPr>
          <w:rFonts w:ascii="Times New Roman" w:hAnsi="Times New Roman"/>
          <w:sz w:val="24"/>
          <w:szCs w:val="24"/>
        </w:rPr>
        <w:t>Os aspectos textuais e dramatológicos do desfile</w:t>
      </w:r>
      <w:r w:rsidR="008A695E">
        <w:rPr>
          <w:rFonts w:ascii="Times New Roman" w:hAnsi="Times New Roman"/>
          <w:sz w:val="24"/>
          <w:szCs w:val="24"/>
        </w:rPr>
        <w:t xml:space="preserve"> integram a</w:t>
      </w:r>
      <w:r>
        <w:rPr>
          <w:rFonts w:ascii="Times New Roman" w:hAnsi="Times New Roman"/>
          <w:sz w:val="24"/>
          <w:szCs w:val="24"/>
        </w:rPr>
        <w:t xml:space="preserve"> concepção intelectual</w:t>
      </w:r>
      <w:r w:rsidR="009E3FDE">
        <w:rPr>
          <w:rFonts w:ascii="Times New Roman" w:hAnsi="Times New Roman"/>
          <w:sz w:val="24"/>
          <w:szCs w:val="24"/>
        </w:rPr>
        <w:t xml:space="preserve">, </w:t>
      </w:r>
      <w:r w:rsidR="008A695E">
        <w:rPr>
          <w:rFonts w:ascii="Times New Roman" w:hAnsi="Times New Roman"/>
          <w:sz w:val="24"/>
          <w:szCs w:val="24"/>
        </w:rPr>
        <w:t>juntamente com as funções de</w:t>
      </w:r>
      <w:r w:rsidR="009E3FDE">
        <w:rPr>
          <w:rFonts w:ascii="Times New Roman" w:hAnsi="Times New Roman"/>
          <w:sz w:val="24"/>
          <w:szCs w:val="24"/>
        </w:rPr>
        <w:t xml:space="preserve"> </w:t>
      </w:r>
      <w:r w:rsidR="009E3FDE" w:rsidRPr="00463C03">
        <w:rPr>
          <w:rFonts w:ascii="Times New Roman" w:hAnsi="Times New Roman"/>
          <w:sz w:val="24"/>
          <w:szCs w:val="24"/>
        </w:rPr>
        <w:t>enred</w:t>
      </w:r>
      <w:r w:rsidR="009E3FDE">
        <w:rPr>
          <w:rFonts w:ascii="Times New Roman" w:hAnsi="Times New Roman"/>
          <w:sz w:val="24"/>
          <w:szCs w:val="24"/>
        </w:rPr>
        <w:t>ista (</w:t>
      </w:r>
      <w:r w:rsidR="007F219E">
        <w:rPr>
          <w:rFonts w:ascii="Times New Roman" w:hAnsi="Times New Roman"/>
          <w:sz w:val="24"/>
          <w:szCs w:val="24"/>
        </w:rPr>
        <w:t>quan</w:t>
      </w:r>
      <w:r w:rsidR="005D58D9">
        <w:rPr>
          <w:rFonts w:ascii="Times New Roman" w:hAnsi="Times New Roman"/>
          <w:sz w:val="24"/>
          <w:szCs w:val="24"/>
        </w:rPr>
        <w:t>d</w:t>
      </w:r>
      <w:r w:rsidR="007F219E">
        <w:rPr>
          <w:rFonts w:ascii="Times New Roman" w:hAnsi="Times New Roman"/>
          <w:sz w:val="24"/>
          <w:szCs w:val="24"/>
        </w:rPr>
        <w:t xml:space="preserve">o atua como </w:t>
      </w:r>
      <w:r w:rsidR="009E3FDE">
        <w:rPr>
          <w:rFonts w:ascii="Times New Roman" w:hAnsi="Times New Roman"/>
          <w:sz w:val="24"/>
          <w:szCs w:val="24"/>
        </w:rPr>
        <w:t xml:space="preserve">autor, </w:t>
      </w:r>
      <w:r w:rsidR="009E3FDE" w:rsidRPr="00463C03">
        <w:rPr>
          <w:rFonts w:ascii="Times New Roman" w:hAnsi="Times New Roman"/>
          <w:sz w:val="24"/>
          <w:szCs w:val="24"/>
        </w:rPr>
        <w:t xml:space="preserve">escritor </w:t>
      </w:r>
      <w:r w:rsidR="007F219E">
        <w:rPr>
          <w:rFonts w:ascii="Times New Roman" w:hAnsi="Times New Roman"/>
          <w:sz w:val="24"/>
          <w:szCs w:val="24"/>
        </w:rPr>
        <w:t>ou</w:t>
      </w:r>
      <w:r w:rsidR="009E3FDE" w:rsidRPr="00463C03">
        <w:rPr>
          <w:rFonts w:ascii="Times New Roman" w:hAnsi="Times New Roman"/>
          <w:sz w:val="24"/>
          <w:szCs w:val="24"/>
        </w:rPr>
        <w:t xml:space="preserve"> pesquisador</w:t>
      </w:r>
      <w:r w:rsidR="009E3FDE">
        <w:rPr>
          <w:rFonts w:ascii="Times New Roman" w:hAnsi="Times New Roman"/>
          <w:sz w:val="24"/>
          <w:szCs w:val="24"/>
        </w:rPr>
        <w:t xml:space="preserve"> do enredo)</w:t>
      </w:r>
      <w:r w:rsidR="009E3FDE" w:rsidRPr="00463C03">
        <w:rPr>
          <w:rFonts w:ascii="Times New Roman" w:hAnsi="Times New Roman"/>
          <w:sz w:val="24"/>
          <w:szCs w:val="24"/>
        </w:rPr>
        <w:t>, roteirista</w:t>
      </w:r>
      <w:r w:rsidR="009E3FDE">
        <w:rPr>
          <w:rFonts w:ascii="Times New Roman" w:hAnsi="Times New Roman"/>
          <w:sz w:val="24"/>
          <w:szCs w:val="24"/>
        </w:rPr>
        <w:t xml:space="preserve"> (ao projetar o organograma ou roteiro que </w:t>
      </w:r>
      <w:r w:rsidR="00543325">
        <w:rPr>
          <w:rFonts w:ascii="Times New Roman" w:hAnsi="Times New Roman"/>
          <w:sz w:val="24"/>
          <w:szCs w:val="24"/>
        </w:rPr>
        <w:t>ordena o desfile</w:t>
      </w:r>
      <w:r w:rsidR="009E3FDE">
        <w:rPr>
          <w:rFonts w:ascii="Times New Roman" w:hAnsi="Times New Roman"/>
          <w:sz w:val="24"/>
          <w:szCs w:val="24"/>
        </w:rPr>
        <w:t>)</w:t>
      </w:r>
      <w:r w:rsidR="009E3FDE" w:rsidRPr="00463C03">
        <w:rPr>
          <w:rFonts w:ascii="Times New Roman" w:hAnsi="Times New Roman"/>
          <w:sz w:val="24"/>
          <w:szCs w:val="24"/>
        </w:rPr>
        <w:t>, coordenador</w:t>
      </w:r>
      <w:r w:rsidR="009E3FDE">
        <w:rPr>
          <w:rFonts w:ascii="Times New Roman" w:hAnsi="Times New Roman"/>
          <w:sz w:val="24"/>
          <w:szCs w:val="24"/>
        </w:rPr>
        <w:t xml:space="preserve"> (ao carnavalesco recorrem as diversas equipes de artistas e artesãos envolvidos na produção do desfile, além dos diretores, para sanar dúvidas)</w:t>
      </w:r>
      <w:r w:rsidR="009E3FDE" w:rsidRPr="00463C03">
        <w:rPr>
          <w:rFonts w:ascii="Times New Roman" w:hAnsi="Times New Roman"/>
          <w:sz w:val="24"/>
          <w:szCs w:val="24"/>
        </w:rPr>
        <w:t>, diretor de espetáculo</w:t>
      </w:r>
      <w:r w:rsidR="009E3FDE">
        <w:rPr>
          <w:rFonts w:ascii="Times New Roman" w:hAnsi="Times New Roman"/>
          <w:sz w:val="24"/>
          <w:szCs w:val="24"/>
        </w:rPr>
        <w:t xml:space="preserve"> e</w:t>
      </w:r>
      <w:r w:rsidR="009E3FDE" w:rsidRPr="00463C03">
        <w:rPr>
          <w:rFonts w:ascii="Times New Roman" w:hAnsi="Times New Roman"/>
          <w:sz w:val="24"/>
          <w:szCs w:val="24"/>
        </w:rPr>
        <w:t xml:space="preserve"> contra-regra</w:t>
      </w:r>
      <w:r w:rsidR="009E3FDE">
        <w:rPr>
          <w:rFonts w:ascii="Times New Roman" w:hAnsi="Times New Roman"/>
          <w:sz w:val="24"/>
          <w:szCs w:val="24"/>
        </w:rPr>
        <w:t xml:space="preserve"> (atua na armação da agremiação no dia do desfile e precisa estar a postos para solucionar eventuais problemas </w:t>
      </w:r>
      <w:r w:rsidR="00490C5E">
        <w:rPr>
          <w:rFonts w:ascii="Times New Roman" w:hAnsi="Times New Roman"/>
          <w:sz w:val="24"/>
          <w:szCs w:val="24"/>
        </w:rPr>
        <w:t>até a entrada na passarela).</w:t>
      </w:r>
      <w:r w:rsidR="008A695E">
        <w:rPr>
          <w:rFonts w:ascii="Times New Roman" w:hAnsi="Times New Roman"/>
          <w:sz w:val="24"/>
          <w:szCs w:val="24"/>
        </w:rPr>
        <w:t xml:space="preserve"> </w:t>
      </w:r>
      <w:r w:rsidR="00490C5E">
        <w:rPr>
          <w:rFonts w:ascii="Times New Roman" w:hAnsi="Times New Roman"/>
          <w:sz w:val="24"/>
          <w:szCs w:val="24"/>
        </w:rPr>
        <w:t xml:space="preserve">Por outro lado, a área do desenvolvimento plástico-visual </w:t>
      </w:r>
      <w:r w:rsidR="008A695E">
        <w:rPr>
          <w:rFonts w:ascii="Times New Roman" w:hAnsi="Times New Roman"/>
          <w:sz w:val="24"/>
          <w:szCs w:val="24"/>
        </w:rPr>
        <w:t>abrange</w:t>
      </w:r>
      <w:r w:rsidR="00490C5E">
        <w:rPr>
          <w:rFonts w:ascii="Times New Roman" w:hAnsi="Times New Roman"/>
          <w:sz w:val="24"/>
          <w:szCs w:val="24"/>
        </w:rPr>
        <w:t xml:space="preserve"> </w:t>
      </w:r>
      <w:r w:rsidR="008A695E">
        <w:rPr>
          <w:rFonts w:ascii="Times New Roman" w:hAnsi="Times New Roman"/>
          <w:sz w:val="24"/>
          <w:szCs w:val="24"/>
        </w:rPr>
        <w:t>as funções</w:t>
      </w:r>
      <w:r w:rsidR="00490C5E">
        <w:rPr>
          <w:rFonts w:ascii="Times New Roman" w:hAnsi="Times New Roman"/>
          <w:sz w:val="24"/>
          <w:szCs w:val="24"/>
        </w:rPr>
        <w:t xml:space="preserve"> de criação e produção visual, </w:t>
      </w:r>
      <w:r w:rsidR="008A695E">
        <w:rPr>
          <w:rFonts w:ascii="Times New Roman" w:hAnsi="Times New Roman"/>
          <w:sz w:val="24"/>
          <w:szCs w:val="24"/>
        </w:rPr>
        <w:t xml:space="preserve">nas quais o </w:t>
      </w:r>
      <w:r w:rsidR="00490C5E">
        <w:rPr>
          <w:rFonts w:ascii="Times New Roman" w:hAnsi="Times New Roman"/>
          <w:sz w:val="24"/>
          <w:szCs w:val="24"/>
        </w:rPr>
        <w:t>carnavalesco exerce os papéis</w:t>
      </w:r>
      <w:r w:rsidR="008A695E">
        <w:rPr>
          <w:rFonts w:ascii="Times New Roman" w:hAnsi="Times New Roman"/>
          <w:sz w:val="24"/>
          <w:szCs w:val="24"/>
        </w:rPr>
        <w:t xml:space="preserve"> de</w:t>
      </w:r>
      <w:r w:rsidR="00490C5E">
        <w:rPr>
          <w:rFonts w:ascii="Times New Roman" w:hAnsi="Times New Roman"/>
          <w:sz w:val="24"/>
          <w:szCs w:val="24"/>
        </w:rPr>
        <w:t xml:space="preserve"> </w:t>
      </w:r>
      <w:r w:rsidR="00490C5E" w:rsidRPr="00463C03">
        <w:rPr>
          <w:rFonts w:ascii="Times New Roman" w:hAnsi="Times New Roman"/>
          <w:sz w:val="24"/>
          <w:szCs w:val="24"/>
        </w:rPr>
        <w:t>cenógrafo, figurinista, aderecista, projetista, produtor de espetáculo, artista plástico e arquiteto</w:t>
      </w:r>
      <w:r w:rsidR="00490C5E">
        <w:rPr>
          <w:rFonts w:ascii="Times New Roman" w:hAnsi="Times New Roman"/>
          <w:sz w:val="24"/>
          <w:szCs w:val="24"/>
        </w:rPr>
        <w:t>.</w:t>
      </w:r>
      <w:r w:rsidR="00012CF5">
        <w:rPr>
          <w:rFonts w:ascii="Times New Roman" w:hAnsi="Times New Roman"/>
          <w:sz w:val="24"/>
          <w:szCs w:val="24"/>
        </w:rPr>
        <w:t xml:space="preserve"> </w:t>
      </w:r>
      <w:r w:rsidR="00012CF5">
        <w:rPr>
          <w:rFonts w:ascii="Times New Roman" w:eastAsia="Times New Roman" w:hAnsi="Times New Roman"/>
          <w:sz w:val="24"/>
          <w:szCs w:val="24"/>
        </w:rPr>
        <w:t>Portanto,</w:t>
      </w:r>
      <w:r w:rsidR="00CD4974">
        <w:rPr>
          <w:rFonts w:ascii="Times New Roman" w:eastAsia="Times New Roman" w:hAnsi="Times New Roman"/>
          <w:sz w:val="24"/>
          <w:szCs w:val="24"/>
        </w:rPr>
        <w:t xml:space="preserve"> a</w:t>
      </w:r>
      <w:r w:rsidR="00A60B6E" w:rsidRPr="00C01A8E">
        <w:rPr>
          <w:rFonts w:ascii="Times New Roman" w:eastAsia="Times New Roman" w:hAnsi="Times New Roman"/>
          <w:sz w:val="24"/>
          <w:szCs w:val="24"/>
        </w:rPr>
        <w:t>o carnavalesco cabem as escolhas narrativas e a palavra final sobre as decisões estéticas do desfile.</w:t>
      </w:r>
      <w:r w:rsidR="00CD4974">
        <w:rPr>
          <w:rFonts w:ascii="Times New Roman" w:eastAsia="Times New Roman" w:hAnsi="Times New Roman"/>
          <w:sz w:val="24"/>
          <w:szCs w:val="24"/>
        </w:rPr>
        <w:t xml:space="preserve"> </w:t>
      </w:r>
      <w:r w:rsidR="00A60B6E" w:rsidRPr="00C01A8E">
        <w:rPr>
          <w:rFonts w:ascii="Times New Roman" w:eastAsia="Times New Roman" w:hAnsi="Times New Roman"/>
          <w:sz w:val="24"/>
          <w:szCs w:val="24"/>
        </w:rPr>
        <w:t>Desta forma, ainda que a conjuntura social e política do país condicione a escolha do enredo e que outros indivíduos – como presidente, diretores e até mesmo patrocinadores –interf</w:t>
      </w:r>
      <w:r w:rsidR="008A695E">
        <w:rPr>
          <w:rFonts w:ascii="Times New Roman" w:eastAsia="Times New Roman" w:hAnsi="Times New Roman"/>
          <w:sz w:val="24"/>
          <w:szCs w:val="24"/>
        </w:rPr>
        <w:t>i</w:t>
      </w:r>
      <w:r w:rsidR="00A60B6E" w:rsidRPr="00C01A8E">
        <w:rPr>
          <w:rFonts w:ascii="Times New Roman" w:eastAsia="Times New Roman" w:hAnsi="Times New Roman"/>
          <w:sz w:val="24"/>
          <w:szCs w:val="24"/>
        </w:rPr>
        <w:t>r</w:t>
      </w:r>
      <w:r w:rsidR="008A695E">
        <w:rPr>
          <w:rFonts w:ascii="Times New Roman" w:eastAsia="Times New Roman" w:hAnsi="Times New Roman"/>
          <w:sz w:val="24"/>
          <w:szCs w:val="24"/>
        </w:rPr>
        <w:t>am</w:t>
      </w:r>
      <w:r w:rsidR="00A60B6E" w:rsidRPr="00C01A8E">
        <w:rPr>
          <w:rFonts w:ascii="Times New Roman" w:eastAsia="Times New Roman" w:hAnsi="Times New Roman"/>
          <w:sz w:val="24"/>
          <w:szCs w:val="24"/>
        </w:rPr>
        <w:t xml:space="preserve"> n</w:t>
      </w:r>
      <w:r w:rsidR="008A695E">
        <w:rPr>
          <w:rFonts w:ascii="Times New Roman" w:eastAsia="Times New Roman" w:hAnsi="Times New Roman"/>
          <w:sz w:val="24"/>
          <w:szCs w:val="24"/>
        </w:rPr>
        <w:t>esse processo</w:t>
      </w:r>
      <w:r w:rsidR="00A60B6E" w:rsidRPr="00C01A8E">
        <w:rPr>
          <w:rFonts w:ascii="Times New Roman" w:eastAsia="Times New Roman" w:hAnsi="Times New Roman"/>
          <w:sz w:val="24"/>
          <w:szCs w:val="24"/>
        </w:rPr>
        <w:t xml:space="preserve">, identifico o carnavalesco como o principal </w:t>
      </w:r>
      <w:r w:rsidR="00A60B6E" w:rsidRPr="00C01A8E">
        <w:rPr>
          <w:rFonts w:ascii="Times New Roman" w:eastAsia="Times New Roman" w:hAnsi="Times New Roman"/>
          <w:i/>
          <w:iCs/>
          <w:sz w:val="24"/>
          <w:szCs w:val="24"/>
        </w:rPr>
        <w:t>emissor</w:t>
      </w:r>
      <w:r w:rsidR="00A60B6E" w:rsidRPr="00C01A8E">
        <w:rPr>
          <w:rFonts w:ascii="Times New Roman" w:eastAsia="Times New Roman" w:hAnsi="Times New Roman"/>
          <w:sz w:val="24"/>
          <w:szCs w:val="24"/>
        </w:rPr>
        <w:t xml:space="preserve"> das mensagens veiculadas </w:t>
      </w:r>
      <w:r w:rsidR="00012CF5">
        <w:rPr>
          <w:rFonts w:ascii="Times New Roman" w:eastAsia="Times New Roman" w:hAnsi="Times New Roman"/>
          <w:sz w:val="24"/>
          <w:szCs w:val="24"/>
        </w:rPr>
        <w:t>em um desfile</w:t>
      </w:r>
      <w:r w:rsidR="00A60B6E" w:rsidRPr="00C01A8E">
        <w:rPr>
          <w:rFonts w:ascii="Times New Roman" w:eastAsia="Times New Roman" w:hAnsi="Times New Roman"/>
          <w:sz w:val="24"/>
          <w:szCs w:val="24"/>
        </w:rPr>
        <w:t>.</w:t>
      </w:r>
    </w:p>
    <w:p w14:paraId="26DAD85E" w14:textId="7F050103" w:rsidR="00A60B6E" w:rsidRDefault="00B335E8" w:rsidP="00C2303D">
      <w:pPr>
        <w:spacing w:line="360" w:lineRule="auto"/>
        <w:ind w:firstLine="709"/>
        <w:jc w:val="both"/>
        <w:rPr>
          <w:rFonts w:ascii="Times New Roman" w:eastAsia="Times New Roman" w:hAnsi="Times New Roman"/>
          <w:bCs/>
          <w:sz w:val="24"/>
          <w:szCs w:val="24"/>
        </w:rPr>
      </w:pPr>
      <w:r>
        <w:rPr>
          <w:rFonts w:ascii="Times New Roman" w:eastAsia="Times New Roman" w:hAnsi="Times New Roman"/>
          <w:sz w:val="24"/>
          <w:szCs w:val="24"/>
        </w:rPr>
        <w:lastRenderedPageBreak/>
        <w:t>A</w:t>
      </w:r>
      <w:r w:rsidR="00A60B6E" w:rsidRPr="00C01A8E">
        <w:rPr>
          <w:rFonts w:ascii="Times New Roman" w:eastAsia="Times New Roman" w:hAnsi="Times New Roman"/>
          <w:bCs/>
          <w:sz w:val="24"/>
          <w:szCs w:val="24"/>
        </w:rPr>
        <w:t xml:space="preserve">s Escolas de Samba realizam a mediação social entre as </w:t>
      </w:r>
      <w:r>
        <w:rPr>
          <w:rFonts w:ascii="Times New Roman" w:eastAsia="Times New Roman" w:hAnsi="Times New Roman"/>
          <w:bCs/>
          <w:sz w:val="24"/>
          <w:szCs w:val="24"/>
        </w:rPr>
        <w:t xml:space="preserve">suas </w:t>
      </w:r>
      <w:r w:rsidR="00A60B6E" w:rsidRPr="00C01A8E">
        <w:rPr>
          <w:rFonts w:ascii="Times New Roman" w:eastAsia="Times New Roman" w:hAnsi="Times New Roman"/>
          <w:bCs/>
          <w:sz w:val="24"/>
          <w:szCs w:val="24"/>
        </w:rPr>
        <w:t>comunidades e o poder público; assim, se legitimam para apresentar em seus desfiles um discurso em favor das reivindicações políticas dos grupos populacionais que del</w:t>
      </w:r>
      <w:r w:rsidR="008A695E">
        <w:rPr>
          <w:rFonts w:ascii="Times New Roman" w:eastAsia="Times New Roman" w:hAnsi="Times New Roman"/>
          <w:bCs/>
          <w:sz w:val="24"/>
          <w:szCs w:val="24"/>
        </w:rPr>
        <w:t>a</w:t>
      </w:r>
      <w:r w:rsidR="00A60B6E" w:rsidRPr="00C01A8E">
        <w:rPr>
          <w:rFonts w:ascii="Times New Roman" w:eastAsia="Times New Roman" w:hAnsi="Times New Roman"/>
          <w:bCs/>
          <w:sz w:val="24"/>
          <w:szCs w:val="24"/>
        </w:rPr>
        <w:t xml:space="preserve">s participam. Por tal motivo, </w:t>
      </w:r>
      <w:r w:rsidR="00543325">
        <w:rPr>
          <w:rFonts w:ascii="Times New Roman" w:eastAsia="Times New Roman" w:hAnsi="Times New Roman"/>
          <w:bCs/>
          <w:sz w:val="24"/>
          <w:szCs w:val="24"/>
        </w:rPr>
        <w:t>devem</w:t>
      </w:r>
      <w:r w:rsidR="00A60B6E" w:rsidRPr="00C01A8E">
        <w:rPr>
          <w:rFonts w:ascii="Times New Roman" w:eastAsia="Times New Roman" w:hAnsi="Times New Roman"/>
          <w:bCs/>
          <w:sz w:val="24"/>
          <w:szCs w:val="24"/>
        </w:rPr>
        <w:t xml:space="preserve"> os carnavalescos observar tais pleitos para garantir que a propositura do enredo e seu desdobramento visual representem com a máxima fidelidade possível os </w:t>
      </w:r>
      <w:r>
        <w:rPr>
          <w:rFonts w:ascii="Times New Roman" w:eastAsia="Times New Roman" w:hAnsi="Times New Roman"/>
          <w:bCs/>
          <w:sz w:val="24"/>
          <w:szCs w:val="24"/>
        </w:rPr>
        <w:t>pleitos</w:t>
      </w:r>
      <w:r w:rsidR="00A60B6E" w:rsidRPr="00C01A8E">
        <w:rPr>
          <w:rFonts w:ascii="Times New Roman" w:eastAsia="Times New Roman" w:hAnsi="Times New Roman"/>
          <w:bCs/>
          <w:sz w:val="24"/>
          <w:szCs w:val="24"/>
        </w:rPr>
        <w:t xml:space="preserve"> e desejos de cada comunidade.</w:t>
      </w:r>
    </w:p>
    <w:p w14:paraId="022D45EE" w14:textId="3CFADC11" w:rsidR="007F219E" w:rsidRDefault="007F219E">
      <w:pPr>
        <w:rPr>
          <w:rFonts w:ascii="Times New Roman" w:eastAsia="Times New Roman" w:hAnsi="Times New Roman"/>
          <w:bCs/>
          <w:sz w:val="24"/>
          <w:szCs w:val="24"/>
        </w:rPr>
      </w:pPr>
      <w:r>
        <w:rPr>
          <w:rFonts w:ascii="Times New Roman" w:eastAsia="Times New Roman" w:hAnsi="Times New Roman"/>
          <w:bCs/>
          <w:sz w:val="24"/>
          <w:szCs w:val="24"/>
        </w:rPr>
        <w:br w:type="page"/>
      </w:r>
    </w:p>
    <w:p w14:paraId="2766C445" w14:textId="7FC47251" w:rsidR="002F54FD" w:rsidRPr="00C01A8E" w:rsidRDefault="002F54FD" w:rsidP="002F54FD">
      <w:pPr>
        <w:spacing w:line="360" w:lineRule="auto"/>
        <w:jc w:val="both"/>
      </w:pPr>
      <w:r>
        <w:rPr>
          <w:rFonts w:ascii="Times New Roman" w:hAnsi="Times New Roman"/>
          <w:b/>
          <w:bCs/>
          <w:sz w:val="24"/>
          <w:szCs w:val="24"/>
        </w:rPr>
        <w:lastRenderedPageBreak/>
        <w:t>3</w:t>
      </w:r>
      <w:r w:rsidRPr="00C01A8E">
        <w:rPr>
          <w:rFonts w:ascii="Times New Roman" w:hAnsi="Times New Roman"/>
          <w:b/>
          <w:bCs/>
          <w:sz w:val="24"/>
          <w:szCs w:val="24"/>
        </w:rPr>
        <w:t xml:space="preserve">. </w:t>
      </w:r>
      <w:r w:rsidR="00A4637B">
        <w:rPr>
          <w:rFonts w:ascii="Times New Roman" w:eastAsia="Times New Roman" w:hAnsi="Times New Roman"/>
          <w:b/>
          <w:bCs/>
          <w:sz w:val="24"/>
          <w:szCs w:val="24"/>
        </w:rPr>
        <w:t>TEMPOS HIPERMODERNOS NO MUNDO DO SAMBA</w:t>
      </w:r>
    </w:p>
    <w:p w14:paraId="2C845792" w14:textId="77777777" w:rsidR="002F54FD" w:rsidRPr="00C01A8E" w:rsidRDefault="002F54FD" w:rsidP="002F54FD">
      <w:pPr>
        <w:spacing w:line="360" w:lineRule="auto"/>
        <w:ind w:firstLine="709"/>
        <w:rPr>
          <w:rFonts w:ascii="Times New Roman" w:eastAsia="Times New Roman" w:hAnsi="Times New Roman"/>
          <w:sz w:val="24"/>
          <w:szCs w:val="24"/>
        </w:rPr>
      </w:pPr>
    </w:p>
    <w:p w14:paraId="5BF6B2AD" w14:textId="77777777" w:rsidR="008C760F" w:rsidRDefault="008C760F" w:rsidP="008C760F">
      <w:pPr>
        <w:spacing w:after="0" w:line="360" w:lineRule="auto"/>
        <w:ind w:firstLine="709"/>
        <w:jc w:val="both"/>
        <w:rPr>
          <w:rFonts w:ascii="Times New Roman" w:eastAsia="Times New Roman" w:hAnsi="Times New Roman"/>
          <w:sz w:val="24"/>
          <w:szCs w:val="24"/>
        </w:rPr>
      </w:pPr>
      <w:r w:rsidRPr="00C01A8E">
        <w:rPr>
          <w:rFonts w:ascii="Times New Roman" w:eastAsia="Times New Roman" w:hAnsi="Times New Roman"/>
          <w:sz w:val="24"/>
          <w:szCs w:val="24"/>
        </w:rPr>
        <w:t xml:space="preserve">O recorte temporal escolhido </w:t>
      </w:r>
      <w:r>
        <w:rPr>
          <w:rFonts w:ascii="Times New Roman" w:eastAsia="Times New Roman" w:hAnsi="Times New Roman"/>
          <w:sz w:val="24"/>
          <w:szCs w:val="24"/>
        </w:rPr>
        <w:t xml:space="preserve">para este estudo </w:t>
      </w:r>
      <w:r w:rsidRPr="00C01A8E">
        <w:rPr>
          <w:rFonts w:ascii="Times New Roman" w:eastAsia="Times New Roman" w:hAnsi="Times New Roman"/>
          <w:sz w:val="24"/>
          <w:szCs w:val="24"/>
        </w:rPr>
        <w:t xml:space="preserve">corresponde às </w:t>
      </w:r>
      <w:r>
        <w:rPr>
          <w:rFonts w:ascii="Times New Roman" w:eastAsia="Times New Roman" w:hAnsi="Times New Roman"/>
          <w:sz w:val="24"/>
          <w:szCs w:val="24"/>
        </w:rPr>
        <w:t>última</w:t>
      </w:r>
      <w:r w:rsidRPr="00C01A8E">
        <w:rPr>
          <w:rFonts w:ascii="Times New Roman" w:eastAsia="Times New Roman" w:hAnsi="Times New Roman"/>
          <w:sz w:val="24"/>
          <w:szCs w:val="24"/>
        </w:rPr>
        <w:t xml:space="preserve">s </w:t>
      </w:r>
      <w:r>
        <w:rPr>
          <w:rFonts w:ascii="Times New Roman" w:eastAsia="Times New Roman" w:hAnsi="Times New Roman"/>
          <w:sz w:val="24"/>
          <w:szCs w:val="24"/>
        </w:rPr>
        <w:t>quatro</w:t>
      </w:r>
      <w:r w:rsidRPr="00C01A8E">
        <w:rPr>
          <w:rFonts w:ascii="Times New Roman" w:eastAsia="Times New Roman" w:hAnsi="Times New Roman"/>
          <w:sz w:val="24"/>
          <w:szCs w:val="24"/>
        </w:rPr>
        <w:t xml:space="preserve"> décadas</w:t>
      </w:r>
      <w:r>
        <w:rPr>
          <w:rFonts w:ascii="Times New Roman" w:eastAsia="Times New Roman" w:hAnsi="Times New Roman"/>
          <w:sz w:val="24"/>
          <w:szCs w:val="24"/>
        </w:rPr>
        <w:t>.</w:t>
      </w:r>
      <w:r w:rsidRPr="00C01A8E">
        <w:rPr>
          <w:rFonts w:ascii="Times New Roman" w:eastAsia="Times New Roman" w:hAnsi="Times New Roman"/>
          <w:sz w:val="24"/>
          <w:szCs w:val="24"/>
        </w:rPr>
        <w:t xml:space="preserve"> </w:t>
      </w:r>
      <w:r>
        <w:rPr>
          <w:rFonts w:ascii="Times New Roman" w:eastAsia="Times New Roman" w:hAnsi="Times New Roman"/>
          <w:sz w:val="24"/>
          <w:szCs w:val="24"/>
        </w:rPr>
        <w:t>A</w:t>
      </w:r>
      <w:r w:rsidRPr="00C01A8E">
        <w:rPr>
          <w:rFonts w:ascii="Times New Roman" w:eastAsia="Times New Roman" w:hAnsi="Times New Roman"/>
          <w:sz w:val="24"/>
          <w:szCs w:val="24"/>
        </w:rPr>
        <w:t>doto</w:t>
      </w:r>
      <w:r>
        <w:rPr>
          <w:rFonts w:ascii="Times New Roman" w:eastAsia="Times New Roman" w:hAnsi="Times New Roman"/>
          <w:sz w:val="24"/>
          <w:szCs w:val="24"/>
        </w:rPr>
        <w:t>, assim,</w:t>
      </w:r>
      <w:r w:rsidRPr="00C01A8E">
        <w:rPr>
          <w:rFonts w:ascii="Times New Roman" w:eastAsia="Times New Roman" w:hAnsi="Times New Roman"/>
          <w:sz w:val="24"/>
          <w:szCs w:val="24"/>
        </w:rPr>
        <w:t xml:space="preserve"> o conceito de hipermodernidade de Gilles Lipovetsky e Jean Serroy: “uma espécie de modernidade ao quadrado ou superlativa”, possibilitada por “uma tríplice metamorfose que diz respeito à ordem democrática-individualista, à dinâmica do mercado e à tecnociência” (2009</w:t>
      </w:r>
      <w:r>
        <w:rPr>
          <w:rFonts w:ascii="Times New Roman" w:eastAsia="Times New Roman" w:hAnsi="Times New Roman"/>
          <w:sz w:val="24"/>
          <w:szCs w:val="24"/>
        </w:rPr>
        <w:t>a</w:t>
      </w:r>
      <w:r w:rsidRPr="00C01A8E">
        <w:rPr>
          <w:rFonts w:ascii="Times New Roman" w:eastAsia="Times New Roman" w:hAnsi="Times New Roman"/>
          <w:sz w:val="24"/>
          <w:szCs w:val="24"/>
        </w:rPr>
        <w:t>, p. 49), ocorrida em função da estetização hiperbólica do mundo a partir dos anos 1980.</w:t>
      </w:r>
    </w:p>
    <w:p w14:paraId="7E9AD8EF" w14:textId="77777777" w:rsidR="008C760F" w:rsidRDefault="008C760F" w:rsidP="008C760F">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sz w:val="24"/>
          <w:szCs w:val="24"/>
        </w:rPr>
        <w:t>A</w:t>
      </w:r>
      <w:r w:rsidRPr="00C01A8E">
        <w:rPr>
          <w:rFonts w:ascii="Times New Roman" w:eastAsia="Times New Roman" w:hAnsi="Times New Roman"/>
          <w:sz w:val="24"/>
          <w:szCs w:val="24"/>
        </w:rPr>
        <w:t xml:space="preserve">s transformações </w:t>
      </w:r>
      <w:r>
        <w:rPr>
          <w:rFonts w:ascii="Times New Roman" w:eastAsia="Times New Roman" w:hAnsi="Times New Roman"/>
          <w:sz w:val="24"/>
          <w:szCs w:val="24"/>
        </w:rPr>
        <w:t xml:space="preserve">imagéticas </w:t>
      </w:r>
      <w:r w:rsidRPr="00C01A8E">
        <w:rPr>
          <w:rFonts w:ascii="Times New Roman" w:eastAsia="Times New Roman" w:hAnsi="Times New Roman"/>
          <w:sz w:val="24"/>
          <w:szCs w:val="24"/>
        </w:rPr>
        <w:t>ocorridas nos desfiles das Escolas de Samba n</w:t>
      </w:r>
      <w:r>
        <w:rPr>
          <w:rFonts w:ascii="Times New Roman" w:eastAsia="Times New Roman" w:hAnsi="Times New Roman"/>
          <w:sz w:val="24"/>
          <w:szCs w:val="24"/>
        </w:rPr>
        <w:t>o período</w:t>
      </w:r>
      <w:r w:rsidRPr="00C01A8E">
        <w:rPr>
          <w:rFonts w:ascii="Times New Roman" w:eastAsia="Times New Roman" w:hAnsi="Times New Roman"/>
          <w:sz w:val="24"/>
          <w:szCs w:val="24"/>
        </w:rPr>
        <w:t xml:space="preserve"> </w:t>
      </w:r>
      <w:r>
        <w:rPr>
          <w:rFonts w:ascii="Times New Roman" w:eastAsia="Times New Roman" w:hAnsi="Times New Roman"/>
          <w:sz w:val="24"/>
          <w:szCs w:val="24"/>
        </w:rPr>
        <w:t xml:space="preserve">estudado </w:t>
      </w:r>
      <w:r w:rsidRPr="00C01A8E">
        <w:rPr>
          <w:rFonts w:ascii="Times New Roman" w:eastAsia="Times New Roman" w:hAnsi="Times New Roman"/>
          <w:sz w:val="24"/>
          <w:szCs w:val="24"/>
        </w:rPr>
        <w:t xml:space="preserve">parecem-me estreitamente relacionadas ao </w:t>
      </w:r>
      <w:r>
        <w:rPr>
          <w:rFonts w:ascii="Times New Roman" w:eastAsia="Times New Roman" w:hAnsi="Times New Roman"/>
          <w:sz w:val="24"/>
          <w:szCs w:val="24"/>
        </w:rPr>
        <w:t xml:space="preserve">avanço do capital sobre a cultura e ao </w:t>
      </w:r>
      <w:r w:rsidRPr="00C01A8E">
        <w:rPr>
          <w:rFonts w:ascii="Times New Roman" w:eastAsia="Times New Roman" w:hAnsi="Times New Roman"/>
          <w:sz w:val="24"/>
          <w:szCs w:val="24"/>
        </w:rPr>
        <w:t>desenvolvimento tecnológico.</w:t>
      </w:r>
      <w:r>
        <w:rPr>
          <w:rFonts w:ascii="Times New Roman" w:eastAsia="Times New Roman" w:hAnsi="Times New Roman"/>
          <w:sz w:val="24"/>
          <w:szCs w:val="24"/>
        </w:rPr>
        <w:t xml:space="preserve"> </w:t>
      </w:r>
      <w:r>
        <w:rPr>
          <w:rFonts w:ascii="Times New Roman" w:eastAsia="Times New Roman" w:hAnsi="Times New Roman" w:cs="Times New Roman"/>
          <w:bCs/>
          <w:sz w:val="24"/>
          <w:szCs w:val="24"/>
        </w:rPr>
        <w:t>Analiso,</w:t>
      </w:r>
      <w:r w:rsidR="002F54F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assim</w:t>
      </w:r>
      <w:r w:rsidR="002F54FD">
        <w:rPr>
          <w:rFonts w:ascii="Times New Roman" w:eastAsia="Times New Roman" w:hAnsi="Times New Roman" w:cs="Times New Roman"/>
          <w:bCs/>
          <w:sz w:val="24"/>
          <w:szCs w:val="24"/>
        </w:rPr>
        <w:t>, o advento da hipermodernidade nas Escolas de Samba do Rio de Janeiro</w:t>
      </w:r>
      <w:r w:rsidR="00683516">
        <w:rPr>
          <w:rFonts w:ascii="Times New Roman" w:eastAsia="Times New Roman" w:hAnsi="Times New Roman" w:cs="Times New Roman"/>
          <w:bCs/>
          <w:sz w:val="24"/>
          <w:szCs w:val="24"/>
        </w:rPr>
        <w:t xml:space="preserve"> para</w:t>
      </w:r>
      <w:r w:rsidR="002F54FD">
        <w:rPr>
          <w:rFonts w:ascii="Times New Roman" w:eastAsia="Times New Roman" w:hAnsi="Times New Roman" w:cs="Times New Roman"/>
          <w:bCs/>
          <w:sz w:val="24"/>
          <w:szCs w:val="24"/>
        </w:rPr>
        <w:t xml:space="preserve"> entender </w:t>
      </w:r>
      <w:r w:rsidR="00167E49">
        <w:rPr>
          <w:rFonts w:ascii="Times New Roman" w:eastAsia="Times New Roman" w:hAnsi="Times New Roman" w:cs="Times New Roman"/>
          <w:bCs/>
          <w:sz w:val="24"/>
          <w:szCs w:val="24"/>
        </w:rPr>
        <w:t>algun</w:t>
      </w:r>
      <w:r w:rsidR="002F54FD">
        <w:rPr>
          <w:rFonts w:ascii="Times New Roman" w:eastAsia="Times New Roman" w:hAnsi="Times New Roman" w:cs="Times New Roman"/>
          <w:bCs/>
          <w:sz w:val="24"/>
          <w:szCs w:val="24"/>
        </w:rPr>
        <w:t xml:space="preserve">s </w:t>
      </w:r>
      <w:r w:rsidR="00683516">
        <w:rPr>
          <w:rFonts w:ascii="Times New Roman" w:eastAsia="Times New Roman" w:hAnsi="Times New Roman" w:cs="Times New Roman"/>
          <w:bCs/>
          <w:sz w:val="24"/>
          <w:szCs w:val="24"/>
        </w:rPr>
        <w:t xml:space="preserve">de seus </w:t>
      </w:r>
      <w:r w:rsidR="002F54FD">
        <w:rPr>
          <w:rFonts w:ascii="Times New Roman" w:eastAsia="Times New Roman" w:hAnsi="Times New Roman" w:cs="Times New Roman"/>
          <w:bCs/>
          <w:sz w:val="24"/>
          <w:szCs w:val="24"/>
        </w:rPr>
        <w:t>desdobramentos estéticos nos critérios textuais e imagéticos da produção das apresentações.</w:t>
      </w:r>
    </w:p>
    <w:p w14:paraId="2C696E7E" w14:textId="454EE458" w:rsidR="002F54FD" w:rsidRDefault="008C760F" w:rsidP="008C760F">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Inicial</w:t>
      </w:r>
      <w:r w:rsidR="002F54FD">
        <w:rPr>
          <w:rFonts w:ascii="Times New Roman" w:eastAsia="Times New Roman" w:hAnsi="Times New Roman" w:cs="Times New Roman"/>
          <w:bCs/>
          <w:sz w:val="24"/>
          <w:szCs w:val="24"/>
        </w:rPr>
        <w:t xml:space="preserve">mente, </w:t>
      </w:r>
      <w:r>
        <w:rPr>
          <w:rFonts w:ascii="Times New Roman" w:eastAsia="Times New Roman" w:hAnsi="Times New Roman" w:cs="Times New Roman"/>
          <w:bCs/>
          <w:sz w:val="24"/>
          <w:szCs w:val="24"/>
        </w:rPr>
        <w:t>abordo</w:t>
      </w:r>
      <w:r w:rsidR="002F54FD">
        <w:rPr>
          <w:rFonts w:ascii="Times New Roman" w:eastAsia="Times New Roman" w:hAnsi="Times New Roman" w:cs="Times New Roman"/>
          <w:bCs/>
          <w:sz w:val="24"/>
          <w:szCs w:val="24"/>
        </w:rPr>
        <w:t xml:space="preserve"> a hibridização nas práticas culturais, po</w:t>
      </w:r>
      <w:r>
        <w:rPr>
          <w:rFonts w:ascii="Times New Roman" w:eastAsia="Times New Roman" w:hAnsi="Times New Roman" w:cs="Times New Roman"/>
          <w:bCs/>
          <w:sz w:val="24"/>
          <w:szCs w:val="24"/>
        </w:rPr>
        <w:t>is</w:t>
      </w:r>
      <w:r w:rsidR="002F54FD">
        <w:rPr>
          <w:rFonts w:ascii="Times New Roman" w:eastAsia="Times New Roman" w:hAnsi="Times New Roman" w:cs="Times New Roman"/>
          <w:bCs/>
          <w:sz w:val="24"/>
          <w:szCs w:val="24"/>
        </w:rPr>
        <w:t xml:space="preserve"> a hipermodernidade se caracteriza pela hibridização entre arte, cultura, capital e tecnologia, dentre outros aspectos.</w:t>
      </w:r>
    </w:p>
    <w:p w14:paraId="63C0B01D" w14:textId="33B41F17" w:rsidR="002F54FD" w:rsidRPr="008A3865" w:rsidRDefault="008C760F" w:rsidP="002F54FD">
      <w:pPr>
        <w:spacing w:line="360" w:lineRule="auto"/>
        <w:ind w:firstLine="709"/>
        <w:jc w:val="both"/>
        <w:rPr>
          <w:rFonts w:ascii="Times New Roman" w:eastAsia="Times New Roman" w:hAnsi="Times New Roman" w:cs="Times New Roman"/>
          <w:bCs/>
          <w:sz w:val="24"/>
          <w:szCs w:val="24"/>
          <w:lang w:val="es-ES"/>
        </w:rPr>
      </w:pPr>
      <w:r>
        <w:rPr>
          <w:rFonts w:ascii="Times New Roman" w:eastAsia="Times New Roman" w:hAnsi="Times New Roman" w:cs="Times New Roman"/>
          <w:bCs/>
          <w:sz w:val="24"/>
          <w:szCs w:val="24"/>
        </w:rPr>
        <w:t>A</w:t>
      </w:r>
      <w:r w:rsidR="002F54FD">
        <w:rPr>
          <w:rFonts w:ascii="Times New Roman" w:eastAsia="Times New Roman" w:hAnsi="Times New Roman" w:cs="Times New Roman"/>
          <w:bCs/>
          <w:sz w:val="24"/>
          <w:szCs w:val="24"/>
        </w:rPr>
        <w:t xml:space="preserve"> partir das transformações ocorridas na América Latina na década de 1980</w:t>
      </w:r>
      <w:r>
        <w:rPr>
          <w:rFonts w:ascii="Times New Roman" w:eastAsia="Times New Roman" w:hAnsi="Times New Roman" w:cs="Times New Roman"/>
          <w:bCs/>
          <w:sz w:val="24"/>
          <w:szCs w:val="24"/>
        </w:rPr>
        <w:t>, Canclini</w:t>
      </w:r>
      <w:r w:rsidR="002F54F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w:t>
      </w:r>
      <w:r w:rsidR="002F54FD">
        <w:rPr>
          <w:rFonts w:ascii="Times New Roman" w:eastAsia="Times New Roman" w:hAnsi="Times New Roman" w:cs="Times New Roman"/>
          <w:bCs/>
          <w:sz w:val="24"/>
          <w:szCs w:val="24"/>
        </w:rPr>
        <w:t>ra</w:t>
      </w:r>
      <w:r>
        <w:rPr>
          <w:rFonts w:ascii="Times New Roman" w:eastAsia="Times New Roman" w:hAnsi="Times New Roman" w:cs="Times New Roman"/>
          <w:bCs/>
          <w:sz w:val="24"/>
          <w:szCs w:val="24"/>
        </w:rPr>
        <w:t>ç</w:t>
      </w:r>
      <w:r w:rsidR="002F54FD">
        <w:rPr>
          <w:rFonts w:ascii="Times New Roman" w:eastAsia="Times New Roman" w:hAnsi="Times New Roman" w:cs="Times New Roman"/>
          <w:bCs/>
          <w:sz w:val="24"/>
          <w:szCs w:val="24"/>
        </w:rPr>
        <w:t xml:space="preserve">a estratégias para entrar e sair da modernidade e observa as relações entre tradição, modernismo cultural e modernização social e econômica; lembra que, ao começo dos anos 1990, a modernidade ainda não havia concluído sua chegada na América Latina enquanto as tradições pré-modernas persistiam (1990, p. 65). </w:t>
      </w:r>
      <w:r>
        <w:rPr>
          <w:rFonts w:ascii="Times New Roman" w:eastAsia="Times New Roman" w:hAnsi="Times New Roman" w:cs="Times New Roman"/>
          <w:bCs/>
          <w:sz w:val="24"/>
          <w:szCs w:val="24"/>
        </w:rPr>
        <w:t>Canclini enfoca</w:t>
      </w:r>
      <w:r w:rsidR="002F54FD">
        <w:rPr>
          <w:rFonts w:ascii="Times New Roman" w:eastAsia="Times New Roman" w:hAnsi="Times New Roman" w:cs="Times New Roman"/>
          <w:bCs/>
          <w:sz w:val="24"/>
          <w:szCs w:val="24"/>
        </w:rPr>
        <w:t xml:space="preserve"> a interpenetração cultural no continente; entende que, desde a invasão europeia, as culturas na América Latina sempre se mostraram híbridas, característica da qual são sintomáticos os manifestos do grupo Martín Fierro e do Movimento Antropofágico brasileiro: “La hibridez tiene un largo trayecto en las culturas latinoamericanas. </w:t>
      </w:r>
      <w:r w:rsidR="002F54FD" w:rsidRPr="001D7484">
        <w:rPr>
          <w:rFonts w:ascii="Times New Roman" w:eastAsia="Times New Roman" w:hAnsi="Times New Roman" w:cs="Times New Roman"/>
          <w:bCs/>
          <w:sz w:val="24"/>
          <w:szCs w:val="24"/>
          <w:lang w:val="es-ES"/>
        </w:rPr>
        <w:t>Recordamos antes las formas sincréticas creadas por las matrices es</w:t>
      </w:r>
      <w:r w:rsidR="002F54FD">
        <w:rPr>
          <w:rFonts w:ascii="Times New Roman" w:eastAsia="Times New Roman" w:hAnsi="Times New Roman" w:cs="Times New Roman"/>
          <w:bCs/>
          <w:sz w:val="24"/>
          <w:szCs w:val="24"/>
          <w:lang w:val="es-ES"/>
        </w:rPr>
        <w:t>pañolas y portuguesas con la figuración indígena”</w:t>
      </w:r>
      <w:r w:rsidR="002C28A9" w:rsidRPr="002C28A9">
        <w:rPr>
          <w:rStyle w:val="FootnoteReference"/>
          <w:rFonts w:ascii="Times New Roman" w:eastAsia="Times New Roman" w:hAnsi="Times New Roman"/>
          <w:sz w:val="24"/>
          <w:szCs w:val="24"/>
          <w:lang w:val="es-ES"/>
        </w:rPr>
        <w:t xml:space="preserve"> </w:t>
      </w:r>
      <w:r w:rsidR="002C28A9" w:rsidRPr="00C01A8E">
        <w:rPr>
          <w:rStyle w:val="FootnoteReference"/>
          <w:rFonts w:ascii="Times New Roman" w:eastAsia="Times New Roman" w:hAnsi="Times New Roman"/>
          <w:sz w:val="24"/>
          <w:szCs w:val="24"/>
        </w:rPr>
        <w:footnoteReference w:id="5"/>
      </w:r>
      <w:r w:rsidR="002F54FD">
        <w:rPr>
          <w:rFonts w:ascii="Times New Roman" w:eastAsia="Times New Roman" w:hAnsi="Times New Roman" w:cs="Times New Roman"/>
          <w:bCs/>
          <w:sz w:val="24"/>
          <w:szCs w:val="24"/>
          <w:lang w:val="es-ES"/>
        </w:rPr>
        <w:t xml:space="preserve"> (1990, p. 305).</w:t>
      </w:r>
    </w:p>
    <w:p w14:paraId="7231284A" w14:textId="550EAC9F" w:rsidR="002F54FD" w:rsidRDefault="002F54FD" w:rsidP="002F54FD">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 que torna uma cultura popular, para </w:t>
      </w:r>
      <w:r w:rsidR="008C760F">
        <w:rPr>
          <w:rFonts w:ascii="Times New Roman" w:eastAsia="Times New Roman" w:hAnsi="Times New Roman" w:cs="Times New Roman"/>
          <w:bCs/>
          <w:sz w:val="24"/>
          <w:szCs w:val="24"/>
        </w:rPr>
        <w:t>Canclini</w:t>
      </w:r>
      <w:r>
        <w:rPr>
          <w:rFonts w:ascii="Times New Roman" w:eastAsia="Times New Roman" w:hAnsi="Times New Roman" w:cs="Times New Roman"/>
          <w:bCs/>
          <w:sz w:val="24"/>
          <w:szCs w:val="24"/>
        </w:rPr>
        <w:t>, é o uso e a fruição que dela fazem as camadas populares</w:t>
      </w:r>
      <w:r w:rsidR="008C760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recusa tanto o conservadorismo de uma visão romântica que “se consagra a vigiar as tradições, embalsamando os desenhos, as técnicas e as relações sociais”, quanto o tecnocratismo desenvolvimentista, que transforma as festas populares em espetáculos de massa e moderniza a produção e o consumo dos bens culturais; ambas as posições são faces </w:t>
      </w:r>
      <w:r>
        <w:rPr>
          <w:rFonts w:ascii="Times New Roman" w:eastAsia="Times New Roman" w:hAnsi="Times New Roman" w:cs="Times New Roman"/>
          <w:bCs/>
          <w:sz w:val="24"/>
          <w:szCs w:val="24"/>
        </w:rPr>
        <w:lastRenderedPageBreak/>
        <w:t>do mesmo sistema, para ele (1983, p. 138-139). No entanto, a influência das tecnologias no fazer artístico e seus efeitos nas práticas culturais a partir dos anos 1980 fica de fora das suas preocupações.</w:t>
      </w:r>
    </w:p>
    <w:p w14:paraId="62E3A454" w14:textId="3E0E1CFF" w:rsidR="002F54FD" w:rsidRPr="00D85B09" w:rsidRDefault="008C760F" w:rsidP="002F54FD">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w:t>
      </w:r>
      <w:r w:rsidR="002F54FD">
        <w:rPr>
          <w:rFonts w:ascii="Times New Roman" w:eastAsia="Times New Roman" w:hAnsi="Times New Roman" w:cs="Times New Roman"/>
          <w:bCs/>
          <w:sz w:val="24"/>
          <w:szCs w:val="24"/>
        </w:rPr>
        <w:t xml:space="preserve">mbora o hibridismo possa ocorrer nas mais diversas áreas, o que interessa </w:t>
      </w:r>
      <w:r>
        <w:rPr>
          <w:rFonts w:ascii="Times New Roman" w:eastAsia="Times New Roman" w:hAnsi="Times New Roman" w:cs="Times New Roman"/>
          <w:bCs/>
          <w:sz w:val="24"/>
          <w:szCs w:val="24"/>
        </w:rPr>
        <w:t xml:space="preserve">a Burke </w:t>
      </w:r>
      <w:r w:rsidR="002F54FD">
        <w:rPr>
          <w:rFonts w:ascii="Times New Roman" w:eastAsia="Times New Roman" w:hAnsi="Times New Roman" w:cs="Times New Roman"/>
          <w:bCs/>
          <w:sz w:val="24"/>
          <w:szCs w:val="24"/>
        </w:rPr>
        <w:t xml:space="preserve">é </w:t>
      </w:r>
      <w:r>
        <w:rPr>
          <w:rFonts w:ascii="Times New Roman" w:eastAsia="Times New Roman" w:hAnsi="Times New Roman" w:cs="Times New Roman"/>
          <w:bCs/>
          <w:sz w:val="24"/>
          <w:szCs w:val="24"/>
        </w:rPr>
        <w:t>sua ocorrência</w:t>
      </w:r>
      <w:r w:rsidR="002F54FD">
        <w:rPr>
          <w:rFonts w:ascii="Times New Roman" w:eastAsia="Times New Roman" w:hAnsi="Times New Roman" w:cs="Times New Roman"/>
          <w:bCs/>
          <w:sz w:val="24"/>
          <w:szCs w:val="24"/>
        </w:rPr>
        <w:t xml:space="preserve"> entre as culturas. Destaca a sua obviedade em uma das principais instituições culturais do Brasil:</w:t>
      </w:r>
    </w:p>
    <w:p w14:paraId="522417AF" w14:textId="77777777" w:rsidR="002F54FD" w:rsidRPr="00D85B09" w:rsidRDefault="002F54FD" w:rsidP="002F54FD">
      <w:pPr>
        <w:spacing w:line="360" w:lineRule="auto"/>
        <w:ind w:firstLine="709"/>
        <w:jc w:val="both"/>
        <w:rPr>
          <w:rFonts w:ascii="Times New Roman" w:eastAsia="Times New Roman" w:hAnsi="Times New Roman" w:cs="Times New Roman"/>
          <w:bCs/>
          <w:sz w:val="24"/>
          <w:szCs w:val="24"/>
        </w:rPr>
      </w:pPr>
    </w:p>
    <w:p w14:paraId="4DAD875D" w14:textId="77777777" w:rsidR="002F54FD" w:rsidRPr="00BB7885" w:rsidRDefault="002F54FD" w:rsidP="002F54FD">
      <w:pPr>
        <w:spacing w:after="0" w:line="240" w:lineRule="auto"/>
        <w:ind w:left="2268"/>
        <w:jc w:val="both"/>
        <w:rPr>
          <w:rFonts w:ascii="Times New Roman" w:hAnsi="Times New Roman" w:cs="Times New Roman"/>
          <w:sz w:val="20"/>
          <w:szCs w:val="20"/>
        </w:rPr>
      </w:pPr>
      <w:r w:rsidRPr="00BB7885">
        <w:rPr>
          <w:rFonts w:ascii="Times New Roman" w:eastAsia="Times New Roman" w:hAnsi="Times New Roman" w:cs="Times New Roman"/>
          <w:bCs/>
          <w:sz w:val="20"/>
          <w:szCs w:val="20"/>
        </w:rPr>
        <w:t xml:space="preserve">O </w:t>
      </w:r>
      <w:r w:rsidRPr="00BB7885">
        <w:rPr>
          <w:rFonts w:ascii="Times New Roman" w:hAnsi="Times New Roman" w:cs="Times New Roman"/>
          <w:sz w:val="20"/>
          <w:szCs w:val="20"/>
        </w:rPr>
        <w:t>desfile das escolas de samba do Rio de Janeiro de hoje segue a tradição dos cortejos e carros alegóricos da Florença e da Nuremberg do seculo XV. Mesmo as referências políticas tão comuns no carnaval brasileiro tem paralelos na Europa, por exemplo, na Espanha do seculo XVII.</w:t>
      </w:r>
    </w:p>
    <w:p w14:paraId="152EDF1E" w14:textId="1AC5CF3C" w:rsidR="002F54FD" w:rsidRPr="00BB7885" w:rsidRDefault="002F54FD" w:rsidP="002F54FD">
      <w:pPr>
        <w:spacing w:after="0" w:line="240" w:lineRule="auto"/>
        <w:ind w:left="2268"/>
        <w:jc w:val="both"/>
        <w:rPr>
          <w:sz w:val="20"/>
          <w:szCs w:val="20"/>
        </w:rPr>
      </w:pPr>
      <w:r w:rsidRPr="00BB7885">
        <w:rPr>
          <w:rFonts w:ascii="Times New Roman" w:hAnsi="Times New Roman" w:cs="Times New Roman"/>
          <w:sz w:val="20"/>
          <w:szCs w:val="20"/>
        </w:rPr>
        <w:t>No entanto, como tantos itens da cultura europeia, o carnaval foi transformado durante sua perrnan</w:t>
      </w:r>
      <w:r w:rsidR="008C760F">
        <w:rPr>
          <w:rFonts w:ascii="Times New Roman" w:hAnsi="Times New Roman" w:cs="Times New Roman"/>
          <w:sz w:val="20"/>
          <w:szCs w:val="20"/>
        </w:rPr>
        <w:t>ê</w:t>
      </w:r>
      <w:r w:rsidRPr="00BB7885">
        <w:rPr>
          <w:rFonts w:ascii="Times New Roman" w:hAnsi="Times New Roman" w:cs="Times New Roman"/>
          <w:sz w:val="20"/>
          <w:szCs w:val="20"/>
        </w:rPr>
        <w:t>ncia nas Américas</w:t>
      </w:r>
      <w:r w:rsidRPr="00BB7885">
        <w:rPr>
          <w:rFonts w:ascii="Times New Roman" w:eastAsia="Times New Roman" w:hAnsi="Times New Roman"/>
          <w:sz w:val="20"/>
          <w:szCs w:val="20"/>
        </w:rPr>
        <w:t xml:space="preserve">. </w:t>
      </w:r>
      <w:r w:rsidRPr="00BB7885">
        <w:rPr>
          <w:rFonts w:ascii="Times New Roman" w:hAnsi="Times New Roman" w:cs="Times New Roman"/>
          <w:sz w:val="20"/>
          <w:szCs w:val="20"/>
        </w:rPr>
        <w:t>(2003, p. 36)</w:t>
      </w:r>
    </w:p>
    <w:p w14:paraId="42323DB1" w14:textId="77777777" w:rsidR="002F54FD" w:rsidRDefault="002F54FD" w:rsidP="002F54FD">
      <w:pPr>
        <w:spacing w:line="360" w:lineRule="auto"/>
        <w:ind w:firstLine="709"/>
        <w:jc w:val="both"/>
        <w:rPr>
          <w:rFonts w:ascii="Times New Roman" w:eastAsia="Times New Roman" w:hAnsi="Times New Roman" w:cs="Times New Roman"/>
          <w:bCs/>
          <w:sz w:val="24"/>
          <w:szCs w:val="24"/>
        </w:rPr>
      </w:pPr>
    </w:p>
    <w:p w14:paraId="1C758732" w14:textId="444D31DE" w:rsidR="002F54FD" w:rsidRDefault="002F54FD" w:rsidP="002F54FD">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 hibridismo cultural, para Burke, compreende uma posição intermediária entre a defesa de uma pureza das tradições e os riscos de uma globalização modernizadora e homogeneizante da cultura. Ao reconhecer que a hibridização é indissociável da globalização, Burke avança nos aspectos econômicos e tecnológicos característicos da hipermodernidade</w:t>
      </w:r>
      <w:r>
        <w:rPr>
          <w:rFonts w:ascii="Times New Roman" w:hAnsi="Times New Roman" w:cs="Times New Roman"/>
          <w:sz w:val="24"/>
          <w:szCs w:val="24"/>
        </w:rPr>
        <w:t>. Entretanto, não se dedica a um estudo aprofundado da questão.</w:t>
      </w:r>
    </w:p>
    <w:p w14:paraId="47120CFB" w14:textId="456D841C" w:rsidR="002F54FD" w:rsidRPr="00944624" w:rsidRDefault="002F54FD" w:rsidP="002F54FD">
      <w:pPr>
        <w:spacing w:line="360" w:lineRule="auto"/>
        <w:ind w:firstLine="709"/>
        <w:jc w:val="both"/>
        <w:rPr>
          <w:rFonts w:ascii="Times New Roman" w:eastAsia="Times New Roman" w:hAnsi="Times New Roman" w:cs="Times New Roman"/>
          <w:bCs/>
          <w:sz w:val="24"/>
          <w:szCs w:val="24"/>
        </w:rPr>
      </w:pPr>
      <w:r>
        <w:rPr>
          <w:rFonts w:ascii="Times New Roman" w:hAnsi="Times New Roman" w:cs="Times New Roman"/>
          <w:sz w:val="24"/>
          <w:szCs w:val="24"/>
        </w:rPr>
        <w:t>A</w:t>
      </w:r>
      <w:r w:rsidRPr="00944624">
        <w:rPr>
          <w:rFonts w:ascii="Times New Roman" w:hAnsi="Times New Roman" w:cs="Times New Roman"/>
          <w:sz w:val="24"/>
          <w:szCs w:val="24"/>
        </w:rPr>
        <w:t xml:space="preserve"> hipermodernidade</w:t>
      </w:r>
      <w:r>
        <w:rPr>
          <w:rFonts w:ascii="Times New Roman" w:hAnsi="Times New Roman" w:cs="Times New Roman"/>
          <w:sz w:val="24"/>
          <w:szCs w:val="24"/>
        </w:rPr>
        <w:t>, por outro lado,</w:t>
      </w:r>
      <w:r w:rsidRPr="00944624">
        <w:rPr>
          <w:rFonts w:ascii="Times New Roman" w:hAnsi="Times New Roman" w:cs="Times New Roman"/>
          <w:sz w:val="24"/>
          <w:szCs w:val="24"/>
        </w:rPr>
        <w:t xml:space="preserve"> compreende novas relações tempora</w:t>
      </w:r>
      <w:r w:rsidR="00A4637B">
        <w:rPr>
          <w:rFonts w:ascii="Times New Roman" w:hAnsi="Times New Roman" w:cs="Times New Roman"/>
          <w:sz w:val="24"/>
          <w:szCs w:val="24"/>
        </w:rPr>
        <w:t>is sob</w:t>
      </w:r>
      <w:r w:rsidRPr="00944624">
        <w:rPr>
          <w:rFonts w:ascii="Times New Roman" w:hAnsi="Times New Roman" w:cs="Times New Roman"/>
          <w:sz w:val="24"/>
          <w:szCs w:val="24"/>
        </w:rPr>
        <w:t xml:space="preserve"> a </w:t>
      </w:r>
      <w:r>
        <w:rPr>
          <w:rFonts w:ascii="Times New Roman" w:hAnsi="Times New Roman" w:cs="Times New Roman"/>
          <w:sz w:val="24"/>
          <w:szCs w:val="24"/>
        </w:rPr>
        <w:t>“</w:t>
      </w:r>
      <w:r w:rsidRPr="00944624">
        <w:rPr>
          <w:rFonts w:ascii="Times New Roman" w:hAnsi="Times New Roman" w:cs="Times New Roman"/>
          <w:sz w:val="24"/>
          <w:szCs w:val="24"/>
        </w:rPr>
        <w:t>lógica da brevidade” (</w:t>
      </w:r>
      <w:r>
        <w:rPr>
          <w:rFonts w:ascii="Times New Roman" w:hAnsi="Times New Roman" w:cs="Times New Roman"/>
          <w:sz w:val="24"/>
          <w:szCs w:val="24"/>
        </w:rPr>
        <w:t xml:space="preserve">LIPOVETSKY, 2004, </w:t>
      </w:r>
      <w:r w:rsidRPr="00944624">
        <w:rPr>
          <w:rFonts w:ascii="Times New Roman" w:hAnsi="Times New Roman" w:cs="Times New Roman"/>
          <w:sz w:val="24"/>
          <w:szCs w:val="24"/>
        </w:rPr>
        <w:t xml:space="preserve">p. </w:t>
      </w:r>
      <w:r>
        <w:rPr>
          <w:rFonts w:ascii="Times New Roman" w:hAnsi="Times New Roman" w:cs="Times New Roman"/>
          <w:sz w:val="24"/>
          <w:szCs w:val="24"/>
        </w:rPr>
        <w:t>62</w:t>
      </w:r>
      <w:r w:rsidRPr="0094462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 xml:space="preserve">Observarei, </w:t>
      </w:r>
      <w:r w:rsidR="00683516">
        <w:rPr>
          <w:rFonts w:ascii="Times New Roman" w:eastAsia="Times New Roman" w:hAnsi="Times New Roman" w:cs="Times New Roman"/>
          <w:bCs/>
          <w:sz w:val="24"/>
          <w:szCs w:val="24"/>
        </w:rPr>
        <w:t>assim</w:t>
      </w:r>
      <w:r>
        <w:rPr>
          <w:rFonts w:ascii="Times New Roman" w:eastAsia="Times New Roman" w:hAnsi="Times New Roman" w:cs="Times New Roman"/>
          <w:bCs/>
          <w:sz w:val="24"/>
          <w:szCs w:val="24"/>
        </w:rPr>
        <w:t>, as novas temporalidades impostas aos desfiles das Escolas de Samba no período.</w:t>
      </w:r>
    </w:p>
    <w:p w14:paraId="10A0E17F" w14:textId="77777777" w:rsidR="002F54FD" w:rsidRDefault="002F54FD" w:rsidP="002F54FD">
      <w:pPr>
        <w:spacing w:line="360" w:lineRule="auto"/>
        <w:ind w:firstLine="709"/>
        <w:jc w:val="both"/>
        <w:rPr>
          <w:rFonts w:ascii="Times New Roman" w:eastAsia="Times New Roman" w:hAnsi="Times New Roman" w:cs="Times New Roman"/>
          <w:bCs/>
          <w:sz w:val="24"/>
          <w:szCs w:val="24"/>
        </w:rPr>
      </w:pPr>
    </w:p>
    <w:p w14:paraId="06F78FC5" w14:textId="3515C951" w:rsidR="002F54FD" w:rsidRDefault="002F54FD" w:rsidP="002F54FD">
      <w:pPr>
        <w:spacing w:line="360" w:lineRule="auto"/>
        <w:jc w:val="both"/>
        <w:rPr>
          <w:rFonts w:ascii="Times New Roman" w:eastAsia="Times New Roman" w:hAnsi="Times New Roman" w:cs="Times New Roman"/>
          <w:bCs/>
          <w:sz w:val="24"/>
          <w:szCs w:val="24"/>
        </w:rPr>
      </w:pPr>
      <w:r w:rsidRPr="00FC03A5">
        <w:rPr>
          <w:rFonts w:ascii="Times New Roman" w:hAnsi="Times New Roman" w:cs="Times New Roman"/>
          <w:b/>
          <w:bCs/>
          <w:sz w:val="24"/>
          <w:szCs w:val="24"/>
          <w:lang w:eastAsia="pt-BR"/>
        </w:rPr>
        <w:t xml:space="preserve">3.1 </w:t>
      </w:r>
      <w:bookmarkStart w:id="7" w:name="_Hlk132807501"/>
      <w:r w:rsidR="00A4637B">
        <w:rPr>
          <w:rFonts w:ascii="Times New Roman" w:hAnsi="Times New Roman" w:cs="Times New Roman"/>
          <w:b/>
          <w:bCs/>
          <w:sz w:val="24"/>
          <w:szCs w:val="24"/>
          <w:lang w:eastAsia="pt-BR"/>
        </w:rPr>
        <w:t>O</w:t>
      </w:r>
      <w:r>
        <w:rPr>
          <w:rFonts w:ascii="Times New Roman" w:hAnsi="Times New Roman" w:cs="Times New Roman"/>
          <w:b/>
          <w:bCs/>
          <w:sz w:val="24"/>
          <w:szCs w:val="24"/>
          <w:lang w:eastAsia="pt-BR"/>
        </w:rPr>
        <w:t xml:space="preserve"> Sambódromo</w:t>
      </w:r>
      <w:bookmarkEnd w:id="7"/>
    </w:p>
    <w:p w14:paraId="625328BE" w14:textId="77777777" w:rsidR="002F54FD" w:rsidRDefault="002F54FD" w:rsidP="002F54FD">
      <w:pPr>
        <w:spacing w:line="360" w:lineRule="auto"/>
        <w:ind w:firstLine="709"/>
        <w:jc w:val="both"/>
        <w:rPr>
          <w:rFonts w:ascii="Times New Roman" w:eastAsia="Arial" w:hAnsi="Times New Roman" w:cs="Arial"/>
          <w:sz w:val="24"/>
          <w:szCs w:val="24"/>
        </w:rPr>
      </w:pPr>
    </w:p>
    <w:p w14:paraId="295F8988" w14:textId="77777777" w:rsidR="00683516" w:rsidRDefault="002F54FD" w:rsidP="002F54FD">
      <w:pPr>
        <w:spacing w:line="360" w:lineRule="auto"/>
        <w:ind w:firstLine="709"/>
        <w:jc w:val="both"/>
        <w:rPr>
          <w:rFonts w:ascii="Times New Roman" w:eastAsia="Arial" w:hAnsi="Times New Roman" w:cs="Arial"/>
          <w:sz w:val="24"/>
          <w:szCs w:val="24"/>
        </w:rPr>
      </w:pPr>
      <w:r>
        <w:rPr>
          <w:rFonts w:ascii="Times New Roman" w:eastAsia="Arial" w:hAnsi="Times New Roman" w:cs="Arial"/>
          <w:sz w:val="24"/>
          <w:szCs w:val="24"/>
        </w:rPr>
        <w:t>O carnaval de 1984 constituiu-se como marco empresarial da hipermodernidade nas Escolas de Samba do Rio de Janeiro. Dois eventos alteraram definitivamente tanto os aspectos administrativos quanto estéticos</w:t>
      </w:r>
      <w:r w:rsidRPr="007B2162">
        <w:rPr>
          <w:rFonts w:ascii="Times New Roman" w:eastAsia="Arial" w:hAnsi="Times New Roman" w:cs="Arial"/>
          <w:sz w:val="24"/>
          <w:szCs w:val="24"/>
        </w:rPr>
        <w:t xml:space="preserve"> </w:t>
      </w:r>
      <w:r>
        <w:rPr>
          <w:rFonts w:ascii="Times New Roman" w:eastAsia="Arial" w:hAnsi="Times New Roman" w:cs="Arial"/>
          <w:sz w:val="24"/>
          <w:szCs w:val="24"/>
        </w:rPr>
        <w:t>da manifestação: a construção do Sambódromo na Avenida Marquês de Sapucaí e a fundação da LIESA</w:t>
      </w:r>
      <w:r w:rsidRPr="00B6276C">
        <w:rPr>
          <w:rFonts w:ascii="Times New Roman" w:hAnsi="Times New Roman" w:cs="Times New Roman"/>
          <w:sz w:val="24"/>
          <w:szCs w:val="24"/>
        </w:rPr>
        <w:t xml:space="preserve"> – Liga Independente das Escolas de Samba</w:t>
      </w:r>
      <w:r>
        <w:rPr>
          <w:rFonts w:ascii="Times New Roman" w:eastAsia="Arial" w:hAnsi="Times New Roman" w:cs="Arial"/>
          <w:sz w:val="24"/>
          <w:szCs w:val="24"/>
        </w:rPr>
        <w:t>.</w:t>
      </w:r>
    </w:p>
    <w:p w14:paraId="0FC10D53" w14:textId="43AA46F7" w:rsidR="002F54FD" w:rsidRDefault="002F54FD" w:rsidP="002F54FD">
      <w:pPr>
        <w:spacing w:line="360" w:lineRule="auto"/>
        <w:ind w:firstLine="709"/>
        <w:jc w:val="both"/>
        <w:rPr>
          <w:rFonts w:ascii="Times New Roman" w:hAnsi="Times New Roman" w:cs="Times New Roman"/>
          <w:sz w:val="24"/>
          <w:szCs w:val="24"/>
        </w:rPr>
      </w:pPr>
      <w:r>
        <w:rPr>
          <w:rFonts w:ascii="Times New Roman" w:eastAsia="Arial" w:hAnsi="Times New Roman" w:cs="Arial"/>
          <w:sz w:val="24"/>
          <w:szCs w:val="24"/>
        </w:rPr>
        <w:t xml:space="preserve">A partir de então, os desfiles </w:t>
      </w:r>
      <w:r w:rsidRPr="00B6276C">
        <w:rPr>
          <w:rFonts w:ascii="Times New Roman" w:hAnsi="Times New Roman" w:cs="Times New Roman"/>
          <w:sz w:val="24"/>
          <w:szCs w:val="24"/>
        </w:rPr>
        <w:t xml:space="preserve">alcançaram o </w:t>
      </w:r>
      <w:r w:rsidRPr="00B6276C">
        <w:rPr>
          <w:rFonts w:ascii="Times New Roman" w:hAnsi="Times New Roman" w:cs="Times New Roman"/>
          <w:i/>
          <w:iCs/>
          <w:sz w:val="24"/>
          <w:szCs w:val="24"/>
        </w:rPr>
        <w:t>status</w:t>
      </w:r>
      <w:r w:rsidRPr="00B6276C">
        <w:rPr>
          <w:rFonts w:ascii="Times New Roman" w:hAnsi="Times New Roman" w:cs="Times New Roman"/>
          <w:sz w:val="24"/>
          <w:szCs w:val="24"/>
        </w:rPr>
        <w:t xml:space="preserve"> de </w:t>
      </w:r>
      <w:r>
        <w:rPr>
          <w:rFonts w:ascii="Times New Roman" w:hAnsi="Times New Roman" w:cs="Times New Roman"/>
          <w:sz w:val="24"/>
          <w:szCs w:val="24"/>
        </w:rPr>
        <w:t>hi</w:t>
      </w:r>
      <w:r w:rsidRPr="00B6276C">
        <w:rPr>
          <w:rFonts w:ascii="Times New Roman" w:hAnsi="Times New Roman" w:cs="Times New Roman"/>
          <w:sz w:val="24"/>
          <w:szCs w:val="24"/>
        </w:rPr>
        <w:t>perespetáculo sob a lógica privatizante</w:t>
      </w:r>
      <w:r>
        <w:rPr>
          <w:rFonts w:ascii="Times New Roman" w:hAnsi="Times New Roman" w:cs="Times New Roman"/>
          <w:sz w:val="24"/>
          <w:szCs w:val="24"/>
        </w:rPr>
        <w:t>, conforme defende Farias, E.S. (1995, p. 212)</w:t>
      </w:r>
      <w:r w:rsidRPr="00B6276C">
        <w:rPr>
          <w:rFonts w:ascii="Times New Roman" w:hAnsi="Times New Roman" w:cs="Times New Roman"/>
          <w:sz w:val="24"/>
          <w:szCs w:val="24"/>
        </w:rPr>
        <w:t>.</w:t>
      </w:r>
      <w:r w:rsidR="00683516">
        <w:rPr>
          <w:rFonts w:ascii="Times New Roman" w:hAnsi="Times New Roman" w:cs="Times New Roman"/>
          <w:sz w:val="24"/>
          <w:szCs w:val="24"/>
        </w:rPr>
        <w:t xml:space="preserve"> </w:t>
      </w:r>
      <w:r>
        <w:rPr>
          <w:rFonts w:ascii="Times New Roman" w:hAnsi="Times New Roman"/>
          <w:sz w:val="24"/>
          <w:szCs w:val="24"/>
        </w:rPr>
        <w:t xml:space="preserve">Para </w:t>
      </w:r>
      <w:r w:rsidR="00683516">
        <w:rPr>
          <w:rFonts w:ascii="Times New Roman" w:hAnsi="Times New Roman" w:cs="Times New Roman"/>
          <w:sz w:val="24"/>
          <w:szCs w:val="24"/>
        </w:rPr>
        <w:t>Lopes e Simas</w:t>
      </w:r>
      <w:r>
        <w:rPr>
          <w:rFonts w:ascii="Times New Roman" w:hAnsi="Times New Roman"/>
          <w:sz w:val="24"/>
          <w:szCs w:val="24"/>
        </w:rPr>
        <w:t xml:space="preserve">, a construção do Sambódromo e a fundação da LIESA impuseram regras mais rígidas ao evento e o </w:t>
      </w:r>
      <w:r>
        <w:rPr>
          <w:rFonts w:ascii="Times New Roman" w:hAnsi="Times New Roman"/>
          <w:sz w:val="24"/>
          <w:szCs w:val="24"/>
        </w:rPr>
        <w:lastRenderedPageBreak/>
        <w:t xml:space="preserve">consolidaram como produto do show business (2017, p. 275). </w:t>
      </w:r>
      <w:r w:rsidRPr="00B6276C">
        <w:rPr>
          <w:rFonts w:ascii="Times New Roman" w:hAnsi="Times New Roman" w:cs="Times New Roman"/>
          <w:sz w:val="24"/>
          <w:szCs w:val="24"/>
        </w:rPr>
        <w:t>Cavalcanti</w:t>
      </w:r>
      <w:r w:rsidRPr="0048448B">
        <w:rPr>
          <w:rFonts w:ascii="Times New Roman" w:hAnsi="Times New Roman" w:cs="Times New Roman"/>
          <w:sz w:val="24"/>
          <w:szCs w:val="24"/>
        </w:rPr>
        <w:t xml:space="preserve"> identifica uma “gradação simbólica alinhada em continuidade espacial” desde a rua como espaço público até a rua como palco restrito aos desfilantes, entremeadas pela rua como espaço intermediário na armação</w:t>
      </w:r>
      <w:r w:rsidR="003F0EC2">
        <w:rPr>
          <w:rFonts w:ascii="Times New Roman" w:hAnsi="Times New Roman" w:cs="Times New Roman"/>
          <w:sz w:val="24"/>
          <w:szCs w:val="24"/>
        </w:rPr>
        <w:t>/</w:t>
      </w:r>
      <w:r w:rsidRPr="0048448B">
        <w:rPr>
          <w:rFonts w:ascii="Times New Roman" w:hAnsi="Times New Roman" w:cs="Times New Roman"/>
          <w:sz w:val="24"/>
          <w:szCs w:val="24"/>
        </w:rPr>
        <w:t>concentração da Av. Pres. Vargas “até tornar-se o palco ou o centro espacial do ritual” (</w:t>
      </w:r>
      <w:r>
        <w:rPr>
          <w:rFonts w:ascii="Times New Roman" w:hAnsi="Times New Roman" w:cs="Times New Roman"/>
          <w:sz w:val="24"/>
          <w:szCs w:val="24"/>
        </w:rPr>
        <w:t>1994, p. 3</w:t>
      </w:r>
      <w:r w:rsidRPr="0048448B">
        <w:rPr>
          <w:rFonts w:ascii="Times New Roman" w:hAnsi="Times New Roman" w:cs="Times New Roman"/>
          <w:sz w:val="24"/>
          <w:szCs w:val="24"/>
        </w:rPr>
        <w:t>1).</w:t>
      </w:r>
    </w:p>
    <w:p w14:paraId="57E41E65" w14:textId="51529339" w:rsidR="002F54FD" w:rsidRDefault="002F54FD" w:rsidP="00A4637B">
      <w:pPr>
        <w:spacing w:line="360" w:lineRule="auto"/>
        <w:ind w:firstLine="709"/>
        <w:jc w:val="both"/>
        <w:rPr>
          <w:rFonts w:ascii="Times New Roman" w:hAnsi="Times New Roman" w:cs="Times New Roman"/>
          <w:sz w:val="24"/>
          <w:szCs w:val="24"/>
        </w:rPr>
      </w:pPr>
      <w:r w:rsidRPr="00D72824">
        <w:rPr>
          <w:rFonts w:ascii="Times New Roman" w:hAnsi="Times New Roman" w:cs="Times New Roman"/>
          <w:sz w:val="24"/>
          <w:szCs w:val="24"/>
        </w:rPr>
        <w:t xml:space="preserve">O debate sobre um palco permanente para os desfiles </w:t>
      </w:r>
      <w:r>
        <w:rPr>
          <w:rFonts w:ascii="Times New Roman" w:hAnsi="Times New Roman" w:cs="Times New Roman"/>
          <w:sz w:val="24"/>
          <w:szCs w:val="24"/>
        </w:rPr>
        <w:t xml:space="preserve">havia </w:t>
      </w:r>
      <w:r w:rsidRPr="00D72824">
        <w:rPr>
          <w:rFonts w:ascii="Times New Roman" w:hAnsi="Times New Roman" w:cs="Times New Roman"/>
          <w:sz w:val="24"/>
          <w:szCs w:val="24"/>
        </w:rPr>
        <w:t>se intensifica</w:t>
      </w:r>
      <w:r>
        <w:rPr>
          <w:rFonts w:ascii="Times New Roman" w:hAnsi="Times New Roman" w:cs="Times New Roman"/>
          <w:sz w:val="24"/>
          <w:szCs w:val="24"/>
        </w:rPr>
        <w:t>do</w:t>
      </w:r>
      <w:r w:rsidRPr="00D72824">
        <w:rPr>
          <w:rFonts w:ascii="Times New Roman" w:hAnsi="Times New Roman" w:cs="Times New Roman"/>
          <w:sz w:val="24"/>
          <w:szCs w:val="24"/>
        </w:rPr>
        <w:t xml:space="preserve"> por ocasião do início das obras do metrô no centro do Rio de Janeiro, que impediram a realização </w:t>
      </w:r>
      <w:r>
        <w:rPr>
          <w:rFonts w:ascii="Times New Roman" w:hAnsi="Times New Roman" w:cs="Times New Roman"/>
          <w:sz w:val="24"/>
          <w:szCs w:val="24"/>
        </w:rPr>
        <w:t xml:space="preserve">do evento </w:t>
      </w:r>
      <w:r w:rsidRPr="00D72824">
        <w:rPr>
          <w:rFonts w:ascii="Times New Roman" w:hAnsi="Times New Roman" w:cs="Times New Roman"/>
          <w:sz w:val="24"/>
          <w:szCs w:val="24"/>
        </w:rPr>
        <w:t xml:space="preserve">na Av. Pres. Vargas. </w:t>
      </w:r>
      <w:r w:rsidR="00A4637B">
        <w:rPr>
          <w:rFonts w:ascii="Times New Roman" w:hAnsi="Times New Roman" w:cs="Times New Roman"/>
          <w:sz w:val="24"/>
          <w:szCs w:val="24"/>
        </w:rPr>
        <w:t>D</w:t>
      </w:r>
      <w:r w:rsidRPr="00D72824">
        <w:rPr>
          <w:rFonts w:ascii="Times New Roman" w:hAnsi="Times New Roman" w:cs="Times New Roman"/>
          <w:sz w:val="24"/>
          <w:szCs w:val="24"/>
        </w:rPr>
        <w:t>efend</w:t>
      </w:r>
      <w:r>
        <w:rPr>
          <w:rFonts w:ascii="Times New Roman" w:hAnsi="Times New Roman" w:cs="Times New Roman"/>
          <w:sz w:val="24"/>
          <w:szCs w:val="24"/>
        </w:rPr>
        <w:t>ia</w:t>
      </w:r>
      <w:r w:rsidR="00A4637B">
        <w:rPr>
          <w:rFonts w:ascii="Times New Roman" w:hAnsi="Times New Roman" w:cs="Times New Roman"/>
          <w:sz w:val="24"/>
          <w:szCs w:val="24"/>
        </w:rPr>
        <w:t>-se</w:t>
      </w:r>
      <w:r>
        <w:rPr>
          <w:rFonts w:ascii="Times New Roman" w:hAnsi="Times New Roman" w:cs="Times New Roman"/>
          <w:sz w:val="24"/>
          <w:szCs w:val="24"/>
        </w:rPr>
        <w:t xml:space="preserve"> àquele tempo</w:t>
      </w:r>
      <w:r w:rsidRPr="00D72824">
        <w:rPr>
          <w:rFonts w:ascii="Times New Roman" w:hAnsi="Times New Roman" w:cs="Times New Roman"/>
          <w:sz w:val="24"/>
          <w:szCs w:val="24"/>
        </w:rPr>
        <w:t xml:space="preserve"> a construção de um espaço permanente que permiti</w:t>
      </w:r>
      <w:r>
        <w:rPr>
          <w:rFonts w:ascii="Times New Roman" w:hAnsi="Times New Roman" w:cs="Times New Roman"/>
          <w:sz w:val="24"/>
          <w:szCs w:val="24"/>
        </w:rPr>
        <w:t>sse</w:t>
      </w:r>
      <w:r w:rsidRPr="00D72824">
        <w:rPr>
          <w:rFonts w:ascii="Times New Roman" w:hAnsi="Times New Roman" w:cs="Times New Roman"/>
          <w:sz w:val="24"/>
          <w:szCs w:val="24"/>
        </w:rPr>
        <w:t xml:space="preserve"> estabilidade de rendimentos e o consequente planejamento dos investimentos infra-estruturais e artísticos nos desfiles em um perfil temporal mais alongado (</w:t>
      </w:r>
      <w:r w:rsidR="00683516" w:rsidRPr="00D72824">
        <w:rPr>
          <w:rFonts w:ascii="Times New Roman" w:hAnsi="Times New Roman" w:cs="Times New Roman"/>
          <w:sz w:val="24"/>
          <w:szCs w:val="24"/>
        </w:rPr>
        <w:t>FARIAS</w:t>
      </w:r>
      <w:r w:rsidR="00683516">
        <w:rPr>
          <w:rFonts w:ascii="Times New Roman" w:hAnsi="Times New Roman" w:cs="Times New Roman"/>
          <w:sz w:val="24"/>
          <w:szCs w:val="24"/>
        </w:rPr>
        <w:t xml:space="preserve">, E.S., </w:t>
      </w:r>
      <w:r>
        <w:rPr>
          <w:rFonts w:ascii="Times New Roman" w:hAnsi="Times New Roman" w:cs="Times New Roman"/>
          <w:sz w:val="24"/>
          <w:szCs w:val="24"/>
        </w:rPr>
        <w:t xml:space="preserve">1995, p. </w:t>
      </w:r>
      <w:r w:rsidRPr="00D72824">
        <w:rPr>
          <w:rFonts w:ascii="Times New Roman" w:hAnsi="Times New Roman" w:cs="Times New Roman"/>
          <w:sz w:val="24"/>
          <w:szCs w:val="24"/>
        </w:rPr>
        <w:t>205).</w:t>
      </w:r>
      <w:r>
        <w:rPr>
          <w:rFonts w:ascii="Times New Roman" w:hAnsi="Times New Roman" w:cs="Times New Roman"/>
          <w:sz w:val="24"/>
          <w:szCs w:val="24"/>
        </w:rPr>
        <w:t xml:space="preserve"> O Sambódromo, assim, tornou-se o tão desejado </w:t>
      </w:r>
      <w:r>
        <w:rPr>
          <w:rFonts w:ascii="Times New Roman" w:hAnsi="Times New Roman"/>
          <w:sz w:val="24"/>
          <w:szCs w:val="24"/>
        </w:rPr>
        <w:t>palco definitivo do espetáculo: projeto de Oscar Niemeyer que substituía a provisoriedade por instalações fixas.</w:t>
      </w:r>
    </w:p>
    <w:p w14:paraId="35AA1823" w14:textId="628CFCEF" w:rsidR="002F54FD" w:rsidRPr="00D72824" w:rsidRDefault="002F54FD" w:rsidP="002F54FD">
      <w:pPr>
        <w:spacing w:line="360" w:lineRule="auto"/>
        <w:ind w:firstLine="709"/>
        <w:jc w:val="both"/>
        <w:rPr>
          <w:rFonts w:ascii="Times New Roman" w:hAnsi="Times New Roman" w:cs="Times New Roman"/>
          <w:sz w:val="24"/>
          <w:szCs w:val="24"/>
        </w:rPr>
      </w:pPr>
      <w:r w:rsidRPr="00D72824">
        <w:rPr>
          <w:rFonts w:ascii="Times New Roman" w:hAnsi="Times New Roman" w:cs="Times New Roman"/>
          <w:sz w:val="24"/>
          <w:szCs w:val="24"/>
        </w:rPr>
        <w:t>Fari</w:t>
      </w:r>
      <w:r>
        <w:rPr>
          <w:rFonts w:ascii="Times New Roman" w:hAnsi="Times New Roman" w:cs="Times New Roman"/>
          <w:sz w:val="24"/>
          <w:szCs w:val="24"/>
        </w:rPr>
        <w:t>a</w:t>
      </w:r>
      <w:r w:rsidRPr="00D72824">
        <w:rPr>
          <w:rFonts w:ascii="Times New Roman" w:hAnsi="Times New Roman" w:cs="Times New Roman"/>
          <w:sz w:val="24"/>
          <w:szCs w:val="24"/>
        </w:rPr>
        <w:t>s</w:t>
      </w:r>
      <w:r>
        <w:rPr>
          <w:rFonts w:ascii="Times New Roman" w:hAnsi="Times New Roman" w:cs="Times New Roman"/>
          <w:sz w:val="24"/>
          <w:szCs w:val="24"/>
        </w:rPr>
        <w:t>, E.S.</w:t>
      </w:r>
      <w:r w:rsidRPr="00D72824">
        <w:rPr>
          <w:rFonts w:ascii="Times New Roman" w:hAnsi="Times New Roman" w:cs="Times New Roman"/>
          <w:sz w:val="24"/>
          <w:szCs w:val="24"/>
        </w:rPr>
        <w:t xml:space="preserve"> ressalta o novo sentido atribuído ao evento: templo definitivo e estável para um espetáculo transitório e extraordinário, fixador dos parâmetros comerciais de participação ao separar definitivamente desfilantes e </w:t>
      </w:r>
      <w:r>
        <w:rPr>
          <w:rFonts w:ascii="Times New Roman" w:hAnsi="Times New Roman" w:cs="Times New Roman"/>
          <w:sz w:val="24"/>
          <w:szCs w:val="24"/>
        </w:rPr>
        <w:t xml:space="preserve">plateia – esta </w:t>
      </w:r>
      <w:r w:rsidRPr="00D72824">
        <w:rPr>
          <w:rFonts w:ascii="Times New Roman" w:hAnsi="Times New Roman" w:cs="Times New Roman"/>
          <w:sz w:val="24"/>
          <w:szCs w:val="24"/>
        </w:rPr>
        <w:t>categoriza</w:t>
      </w:r>
      <w:r>
        <w:rPr>
          <w:rFonts w:ascii="Times New Roman" w:hAnsi="Times New Roman" w:cs="Times New Roman"/>
          <w:sz w:val="24"/>
          <w:szCs w:val="24"/>
        </w:rPr>
        <w:t>da</w:t>
      </w:r>
      <w:r w:rsidRPr="00D72824">
        <w:rPr>
          <w:rFonts w:ascii="Times New Roman" w:hAnsi="Times New Roman" w:cs="Times New Roman"/>
          <w:sz w:val="24"/>
          <w:szCs w:val="24"/>
        </w:rPr>
        <w:t xml:space="preserve"> segundo as classes sociais</w:t>
      </w:r>
      <w:r>
        <w:rPr>
          <w:rFonts w:ascii="Times New Roman" w:hAnsi="Times New Roman" w:cs="Times New Roman"/>
          <w:sz w:val="24"/>
          <w:szCs w:val="24"/>
        </w:rPr>
        <w:t xml:space="preserve"> </w:t>
      </w:r>
      <w:r>
        <w:rPr>
          <w:rFonts w:ascii="Times New Roman" w:hAnsi="Times New Roman"/>
          <w:sz w:val="24"/>
          <w:szCs w:val="24"/>
        </w:rPr>
        <w:t>e seu poder aquisitivo em arquibancadas, cadeiras de pista ou camarotes</w:t>
      </w:r>
      <w:r w:rsidRPr="00D72824">
        <w:rPr>
          <w:rFonts w:ascii="Times New Roman" w:hAnsi="Times New Roman" w:cs="Times New Roman"/>
          <w:sz w:val="24"/>
          <w:szCs w:val="24"/>
        </w:rPr>
        <w:t>. O Sambódromo absolutiz</w:t>
      </w:r>
      <w:r>
        <w:rPr>
          <w:rFonts w:ascii="Times New Roman" w:hAnsi="Times New Roman" w:cs="Times New Roman"/>
          <w:sz w:val="24"/>
          <w:szCs w:val="24"/>
        </w:rPr>
        <w:t>ou</w:t>
      </w:r>
      <w:r w:rsidRPr="00D72824">
        <w:rPr>
          <w:rFonts w:ascii="Times New Roman" w:hAnsi="Times New Roman" w:cs="Times New Roman"/>
          <w:sz w:val="24"/>
          <w:szCs w:val="24"/>
        </w:rPr>
        <w:t xml:space="preserve"> a espetacularidade dos desfiles, estabiliz</w:t>
      </w:r>
      <w:r>
        <w:rPr>
          <w:rFonts w:ascii="Times New Roman" w:hAnsi="Times New Roman" w:cs="Times New Roman"/>
          <w:sz w:val="24"/>
          <w:szCs w:val="24"/>
        </w:rPr>
        <w:t>ou</w:t>
      </w:r>
      <w:r w:rsidRPr="00D72824">
        <w:rPr>
          <w:rFonts w:ascii="Times New Roman" w:hAnsi="Times New Roman" w:cs="Times New Roman"/>
          <w:sz w:val="24"/>
          <w:szCs w:val="24"/>
        </w:rPr>
        <w:t xml:space="preserve"> suas regras e, com isso, alter</w:t>
      </w:r>
      <w:r>
        <w:rPr>
          <w:rFonts w:ascii="Times New Roman" w:hAnsi="Times New Roman" w:cs="Times New Roman"/>
          <w:sz w:val="24"/>
          <w:szCs w:val="24"/>
        </w:rPr>
        <w:t>ou</w:t>
      </w:r>
      <w:r w:rsidRPr="00D72824">
        <w:rPr>
          <w:rFonts w:ascii="Times New Roman" w:hAnsi="Times New Roman" w:cs="Times New Roman"/>
          <w:sz w:val="24"/>
          <w:szCs w:val="24"/>
        </w:rPr>
        <w:t xml:space="preserve"> a produção das visualidades conforme a necessidade de produção de sentido: “alcançar significação ali obriga a obediência às suas condições semióticas de produção discursiva, as quais trazem embutidas um complexo de relações sociais constitutivas do espaço concreto de exibição das práticas carnavalescas” (</w:t>
      </w:r>
      <w:r>
        <w:rPr>
          <w:rFonts w:ascii="Times New Roman" w:hAnsi="Times New Roman" w:cs="Times New Roman"/>
          <w:sz w:val="24"/>
          <w:szCs w:val="24"/>
        </w:rPr>
        <w:t xml:space="preserve">1995, p. </w:t>
      </w:r>
      <w:r w:rsidRPr="00D72824">
        <w:rPr>
          <w:rFonts w:ascii="Times New Roman" w:hAnsi="Times New Roman" w:cs="Times New Roman"/>
          <w:sz w:val="24"/>
          <w:szCs w:val="24"/>
        </w:rPr>
        <w:t xml:space="preserve">226). </w:t>
      </w:r>
      <w:r>
        <w:rPr>
          <w:rFonts w:ascii="Times New Roman" w:hAnsi="Times New Roman" w:cs="Times New Roman"/>
          <w:sz w:val="24"/>
          <w:szCs w:val="24"/>
        </w:rPr>
        <w:t>N</w:t>
      </w:r>
      <w:r w:rsidRPr="00D72824">
        <w:rPr>
          <w:rFonts w:ascii="Times New Roman" w:hAnsi="Times New Roman" w:cs="Times New Roman"/>
          <w:sz w:val="24"/>
          <w:szCs w:val="24"/>
        </w:rPr>
        <w:t>o Sambódromo</w:t>
      </w:r>
      <w:r>
        <w:rPr>
          <w:rFonts w:ascii="Times New Roman" w:hAnsi="Times New Roman" w:cs="Times New Roman"/>
          <w:sz w:val="24"/>
          <w:szCs w:val="24"/>
        </w:rPr>
        <w:t xml:space="preserve">, </w:t>
      </w:r>
      <w:r w:rsidR="00A4637B">
        <w:rPr>
          <w:rFonts w:ascii="Times New Roman" w:hAnsi="Times New Roman" w:cs="Times New Roman"/>
          <w:sz w:val="24"/>
          <w:szCs w:val="24"/>
        </w:rPr>
        <w:t>o</w:t>
      </w:r>
      <w:r w:rsidRPr="00D72824">
        <w:rPr>
          <w:rFonts w:ascii="Times New Roman" w:hAnsi="Times New Roman" w:cs="Times New Roman"/>
          <w:sz w:val="24"/>
          <w:szCs w:val="24"/>
        </w:rPr>
        <w:t xml:space="preserve">s </w:t>
      </w:r>
      <w:r w:rsidR="00A4637B">
        <w:rPr>
          <w:rFonts w:ascii="Times New Roman" w:hAnsi="Times New Roman" w:cs="Times New Roman"/>
          <w:sz w:val="24"/>
          <w:szCs w:val="24"/>
        </w:rPr>
        <w:t>desfiles</w:t>
      </w:r>
      <w:r w:rsidRPr="00D72824">
        <w:rPr>
          <w:rFonts w:ascii="Times New Roman" w:hAnsi="Times New Roman" w:cs="Times New Roman"/>
          <w:sz w:val="24"/>
          <w:szCs w:val="24"/>
        </w:rPr>
        <w:t xml:space="preserve"> “recorrem a signos que confirmem a carnavalidade tropical materializada no audiovisual”; “forma, função e sentido conjugam-se na direção de um mesmo efeito de significação” (</w:t>
      </w:r>
      <w:r>
        <w:rPr>
          <w:rFonts w:ascii="Times New Roman" w:hAnsi="Times New Roman" w:cs="Times New Roman"/>
          <w:sz w:val="24"/>
          <w:szCs w:val="24"/>
        </w:rPr>
        <w:t>1995, p. 229;</w:t>
      </w:r>
      <w:r w:rsidRPr="00D72824">
        <w:rPr>
          <w:rFonts w:ascii="Times New Roman" w:hAnsi="Times New Roman" w:cs="Times New Roman"/>
          <w:sz w:val="24"/>
          <w:szCs w:val="24"/>
        </w:rPr>
        <w:t>241).</w:t>
      </w:r>
    </w:p>
    <w:p w14:paraId="5148ECB8" w14:textId="357E1173" w:rsidR="002F54FD" w:rsidRDefault="002F54FD" w:rsidP="002F54FD">
      <w:pPr>
        <w:spacing w:line="360" w:lineRule="auto"/>
        <w:ind w:firstLine="709"/>
        <w:jc w:val="both"/>
        <w:rPr>
          <w:rFonts w:ascii="Times New Roman" w:hAnsi="Times New Roman"/>
          <w:sz w:val="24"/>
          <w:szCs w:val="24"/>
        </w:rPr>
      </w:pPr>
      <w:r>
        <w:rPr>
          <w:rFonts w:ascii="Times New Roman" w:hAnsi="Times New Roman" w:cs="Times New Roman"/>
          <w:sz w:val="24"/>
          <w:szCs w:val="24"/>
        </w:rPr>
        <w:t xml:space="preserve">O </w:t>
      </w:r>
      <w:r w:rsidR="00A4637B">
        <w:rPr>
          <w:rFonts w:ascii="Times New Roman" w:hAnsi="Times New Roman" w:cs="Times New Roman"/>
          <w:sz w:val="24"/>
          <w:szCs w:val="24"/>
        </w:rPr>
        <w:t>desfile</w:t>
      </w:r>
      <w:r>
        <w:rPr>
          <w:rFonts w:ascii="Times New Roman" w:hAnsi="Times New Roman" w:cs="Times New Roman"/>
          <w:sz w:val="24"/>
          <w:szCs w:val="24"/>
        </w:rPr>
        <w:t xml:space="preserve"> de 1984 comprovou </w:t>
      </w:r>
      <w:r>
        <w:rPr>
          <w:rFonts w:ascii="Times New Roman" w:hAnsi="Times New Roman"/>
          <w:sz w:val="24"/>
          <w:szCs w:val="24"/>
        </w:rPr>
        <w:t xml:space="preserve">o </w:t>
      </w:r>
      <w:r w:rsidR="00A4637B">
        <w:rPr>
          <w:rFonts w:ascii="Times New Roman" w:hAnsi="Times New Roman"/>
          <w:sz w:val="24"/>
          <w:szCs w:val="24"/>
        </w:rPr>
        <w:t xml:space="preserve">seu </w:t>
      </w:r>
      <w:r>
        <w:rPr>
          <w:rFonts w:ascii="Times New Roman" w:hAnsi="Times New Roman"/>
          <w:sz w:val="24"/>
          <w:szCs w:val="24"/>
        </w:rPr>
        <w:t xml:space="preserve">potencial enquanto produto de consumo de massa. Pela primeira vez, as apresentações foram divididas em duas noites; a </w:t>
      </w:r>
      <w:r w:rsidRPr="007B2966">
        <w:rPr>
          <w:rFonts w:ascii="Times New Roman" w:hAnsi="Times New Roman"/>
          <w:sz w:val="24"/>
          <w:szCs w:val="24"/>
        </w:rPr>
        <w:t>Rede Globo</w:t>
      </w:r>
      <w:r>
        <w:rPr>
          <w:rFonts w:ascii="Times New Roman" w:hAnsi="Times New Roman"/>
          <w:sz w:val="24"/>
          <w:szCs w:val="24"/>
        </w:rPr>
        <w:t xml:space="preserve"> alegou impossibilidades técnicas e </w:t>
      </w:r>
      <w:r w:rsidR="00A4637B">
        <w:rPr>
          <w:rFonts w:ascii="Times New Roman" w:hAnsi="Times New Roman"/>
          <w:sz w:val="24"/>
          <w:szCs w:val="24"/>
        </w:rPr>
        <w:t>a</w:t>
      </w:r>
      <w:r>
        <w:rPr>
          <w:rFonts w:ascii="Times New Roman" w:hAnsi="Times New Roman"/>
          <w:sz w:val="24"/>
          <w:szCs w:val="24"/>
        </w:rPr>
        <w:t xml:space="preserve"> exclu</w:t>
      </w:r>
      <w:r w:rsidRPr="007B2966">
        <w:rPr>
          <w:rFonts w:ascii="Times New Roman" w:hAnsi="Times New Roman"/>
          <w:sz w:val="24"/>
          <w:szCs w:val="24"/>
        </w:rPr>
        <w:t xml:space="preserve">sividade da transmissão coube à extinta TV Manchete. </w:t>
      </w:r>
      <w:r w:rsidR="000749B8">
        <w:rPr>
          <w:rFonts w:ascii="Times New Roman" w:hAnsi="Times New Roman" w:cs="Times New Roman"/>
          <w:sz w:val="24"/>
          <w:szCs w:val="24"/>
        </w:rPr>
        <w:t>O</w:t>
      </w:r>
      <w:r>
        <w:rPr>
          <w:rFonts w:ascii="Times New Roman" w:hAnsi="Times New Roman"/>
          <w:sz w:val="24"/>
          <w:szCs w:val="24"/>
        </w:rPr>
        <w:t xml:space="preserve"> Ibope registrou a derrota da Globo por 55% a 27% </w:t>
      </w:r>
      <w:r w:rsidR="00A4637B">
        <w:rPr>
          <w:rFonts w:ascii="Times New Roman" w:hAnsi="Times New Roman"/>
          <w:sz w:val="24"/>
          <w:szCs w:val="24"/>
        </w:rPr>
        <w:t xml:space="preserve">no domingo </w:t>
      </w:r>
      <w:r>
        <w:rPr>
          <w:rFonts w:ascii="Times New Roman" w:hAnsi="Times New Roman"/>
          <w:sz w:val="24"/>
          <w:szCs w:val="24"/>
        </w:rPr>
        <w:t>e 59% a 7%</w:t>
      </w:r>
      <w:r w:rsidR="00A4637B">
        <w:rPr>
          <w:rFonts w:ascii="Times New Roman" w:hAnsi="Times New Roman"/>
          <w:sz w:val="24"/>
          <w:szCs w:val="24"/>
        </w:rPr>
        <w:t xml:space="preserve"> na segunda-feira</w:t>
      </w:r>
      <w:r w:rsidRPr="007B2966">
        <w:rPr>
          <w:rFonts w:ascii="Times New Roman" w:hAnsi="Times New Roman" w:cs="Times New Roman"/>
          <w:sz w:val="24"/>
          <w:szCs w:val="24"/>
        </w:rPr>
        <w:t>.</w:t>
      </w:r>
      <w:r>
        <w:rPr>
          <w:rFonts w:ascii="Times New Roman" w:hAnsi="Times New Roman" w:cs="Times New Roman"/>
          <w:sz w:val="24"/>
          <w:szCs w:val="24"/>
        </w:rPr>
        <w:t xml:space="preserve"> </w:t>
      </w:r>
    </w:p>
    <w:p w14:paraId="6BBB4D3E" w14:textId="77777777" w:rsidR="002F54FD" w:rsidRDefault="002F54FD" w:rsidP="002F54FD">
      <w:pPr>
        <w:spacing w:line="360" w:lineRule="auto"/>
        <w:ind w:firstLine="709"/>
        <w:jc w:val="both"/>
        <w:rPr>
          <w:rFonts w:ascii="Times New Roman" w:hAnsi="Times New Roman" w:cs="Times New Roman"/>
          <w:sz w:val="24"/>
          <w:szCs w:val="24"/>
        </w:rPr>
      </w:pPr>
    </w:p>
    <w:p w14:paraId="0B8F3784" w14:textId="1C5FE06A" w:rsidR="002F54FD" w:rsidRDefault="002F54FD" w:rsidP="002F54FD">
      <w:pPr>
        <w:spacing w:line="360" w:lineRule="auto"/>
        <w:jc w:val="both"/>
        <w:rPr>
          <w:rFonts w:ascii="Times New Roman" w:eastAsia="Times New Roman" w:hAnsi="Times New Roman" w:cs="Times New Roman"/>
          <w:bCs/>
          <w:sz w:val="24"/>
          <w:szCs w:val="24"/>
        </w:rPr>
      </w:pPr>
      <w:r w:rsidRPr="00FC03A5">
        <w:rPr>
          <w:rFonts w:ascii="Times New Roman" w:hAnsi="Times New Roman" w:cs="Times New Roman"/>
          <w:b/>
          <w:bCs/>
          <w:sz w:val="24"/>
          <w:szCs w:val="24"/>
          <w:lang w:eastAsia="pt-BR"/>
        </w:rPr>
        <w:t>3.2 T</w:t>
      </w:r>
      <w:r w:rsidRPr="00C01A8E">
        <w:rPr>
          <w:rFonts w:ascii="Times New Roman" w:hAnsi="Times New Roman" w:cs="Times New Roman"/>
          <w:b/>
          <w:bCs/>
          <w:sz w:val="24"/>
          <w:szCs w:val="24"/>
          <w:lang w:eastAsia="pt-BR"/>
        </w:rPr>
        <w:t xml:space="preserve">empos </w:t>
      </w:r>
      <w:r>
        <w:rPr>
          <w:rFonts w:ascii="Times New Roman" w:hAnsi="Times New Roman" w:cs="Times New Roman"/>
          <w:b/>
          <w:bCs/>
          <w:sz w:val="24"/>
          <w:szCs w:val="24"/>
          <w:lang w:eastAsia="pt-BR"/>
        </w:rPr>
        <w:t>de liberdade</w:t>
      </w:r>
    </w:p>
    <w:p w14:paraId="10517D53" w14:textId="77777777" w:rsidR="002F54FD" w:rsidRDefault="002F54FD" w:rsidP="002F54FD">
      <w:pPr>
        <w:spacing w:line="360" w:lineRule="auto"/>
        <w:ind w:firstLine="709"/>
        <w:jc w:val="both"/>
        <w:rPr>
          <w:rFonts w:ascii="Times New Roman" w:hAnsi="Times New Roman" w:cs="Times New Roman"/>
          <w:sz w:val="24"/>
          <w:szCs w:val="24"/>
        </w:rPr>
      </w:pPr>
    </w:p>
    <w:p w14:paraId="21419FBD" w14:textId="23CD024B" w:rsidR="002F54FD" w:rsidRDefault="00AB5BAD" w:rsidP="002F54FD">
      <w:pPr>
        <w:spacing w:line="360" w:lineRule="auto"/>
        <w:ind w:firstLine="709"/>
        <w:jc w:val="both"/>
        <w:rPr>
          <w:rFonts w:ascii="Times New Roman" w:hAnsi="Times New Roman"/>
          <w:sz w:val="24"/>
          <w:szCs w:val="24"/>
        </w:rPr>
      </w:pPr>
      <w:r>
        <w:rPr>
          <w:rFonts w:ascii="Times New Roman" w:hAnsi="Times New Roman" w:cs="Times New Roman"/>
          <w:sz w:val="24"/>
          <w:szCs w:val="24"/>
        </w:rPr>
        <w:t>O</w:t>
      </w:r>
      <w:r w:rsidR="002F54FD">
        <w:rPr>
          <w:rFonts w:ascii="Times New Roman" w:hAnsi="Times New Roman" w:cs="Times New Roman"/>
          <w:sz w:val="24"/>
          <w:szCs w:val="24"/>
        </w:rPr>
        <w:t xml:space="preserve"> ano de 1985 ficou marcado pela eleição do primeiro presidente civil após a ditadura militar, fato que também influenciou esteticamente os desfiles das Escolas de Samba: os enredos abriram-se a novas escolhas temáticas que, posteriormente, alteraram a própria produção visual das apresentações. </w:t>
      </w:r>
      <w:r>
        <w:rPr>
          <w:rFonts w:ascii="Times New Roman" w:hAnsi="Times New Roman" w:cs="Times New Roman"/>
          <w:sz w:val="24"/>
          <w:szCs w:val="24"/>
        </w:rPr>
        <w:t xml:space="preserve">Com </w:t>
      </w:r>
      <w:r w:rsidR="002F54FD">
        <w:rPr>
          <w:rFonts w:ascii="Times New Roman" w:hAnsi="Times New Roman" w:cs="Times New Roman"/>
          <w:sz w:val="24"/>
          <w:szCs w:val="24"/>
        </w:rPr>
        <w:t xml:space="preserve">o fim da censura, surgiram </w:t>
      </w:r>
      <w:r w:rsidR="002F54FD">
        <w:rPr>
          <w:rFonts w:ascii="Times New Roman" w:hAnsi="Times New Roman"/>
          <w:sz w:val="24"/>
          <w:szCs w:val="24"/>
        </w:rPr>
        <w:t>enredos de compromisso e crítica social</w:t>
      </w:r>
      <w:r w:rsidR="000749B8">
        <w:rPr>
          <w:rFonts w:ascii="Times New Roman" w:hAnsi="Times New Roman"/>
          <w:sz w:val="24"/>
          <w:szCs w:val="24"/>
        </w:rPr>
        <w:t xml:space="preserve">, </w:t>
      </w:r>
      <w:r w:rsidR="002F54FD">
        <w:rPr>
          <w:rFonts w:ascii="Times New Roman" w:hAnsi="Times New Roman"/>
          <w:sz w:val="24"/>
          <w:szCs w:val="24"/>
        </w:rPr>
        <w:t>que denuncia</w:t>
      </w:r>
      <w:r w:rsidR="000749B8">
        <w:rPr>
          <w:rFonts w:ascii="Times New Roman" w:hAnsi="Times New Roman"/>
          <w:sz w:val="24"/>
          <w:szCs w:val="24"/>
        </w:rPr>
        <w:t>va</w:t>
      </w:r>
      <w:r w:rsidR="002F54FD">
        <w:rPr>
          <w:rFonts w:ascii="Times New Roman" w:hAnsi="Times New Roman"/>
          <w:sz w:val="24"/>
          <w:szCs w:val="24"/>
        </w:rPr>
        <w:t>m os problemas sociais para questionar e dar visibilidade dos acontecimentos ao povo brasileiro</w:t>
      </w:r>
      <w:r w:rsidR="000749B8">
        <w:rPr>
          <w:rFonts w:ascii="Times New Roman" w:hAnsi="Times New Roman"/>
          <w:sz w:val="24"/>
          <w:szCs w:val="24"/>
        </w:rPr>
        <w:t xml:space="preserve"> (FARIAS, J.C., 2007, p. 66)</w:t>
      </w:r>
      <w:r w:rsidR="002F54FD">
        <w:rPr>
          <w:rFonts w:ascii="Times New Roman" w:hAnsi="Times New Roman"/>
          <w:sz w:val="24"/>
          <w:szCs w:val="24"/>
        </w:rPr>
        <w:t>; demonstra</w:t>
      </w:r>
      <w:r w:rsidR="000749B8">
        <w:rPr>
          <w:rFonts w:ascii="Times New Roman" w:hAnsi="Times New Roman"/>
          <w:sz w:val="24"/>
          <w:szCs w:val="24"/>
        </w:rPr>
        <w:t>va</w:t>
      </w:r>
      <w:r w:rsidR="002F54FD">
        <w:rPr>
          <w:rFonts w:ascii="Times New Roman" w:hAnsi="Times New Roman"/>
          <w:sz w:val="24"/>
          <w:szCs w:val="24"/>
        </w:rPr>
        <w:t>m a preocupação da agremiação e do carnavalesco com o bem-estar da sociedade ao propor temas que convo</w:t>
      </w:r>
      <w:r w:rsidR="000749B8">
        <w:rPr>
          <w:rFonts w:ascii="Times New Roman" w:hAnsi="Times New Roman"/>
          <w:sz w:val="24"/>
          <w:szCs w:val="24"/>
        </w:rPr>
        <w:t>cavam</w:t>
      </w:r>
      <w:r w:rsidR="002F54FD">
        <w:rPr>
          <w:rFonts w:ascii="Times New Roman" w:hAnsi="Times New Roman"/>
          <w:sz w:val="24"/>
          <w:szCs w:val="24"/>
        </w:rPr>
        <w:t xml:space="preserve"> o espectador à reflexão e </w:t>
      </w:r>
      <w:r>
        <w:rPr>
          <w:rFonts w:ascii="Times New Roman" w:hAnsi="Times New Roman"/>
          <w:sz w:val="24"/>
          <w:szCs w:val="24"/>
        </w:rPr>
        <w:t>à</w:t>
      </w:r>
      <w:r w:rsidR="002F54FD">
        <w:rPr>
          <w:rFonts w:ascii="Times New Roman" w:hAnsi="Times New Roman"/>
          <w:sz w:val="24"/>
          <w:szCs w:val="24"/>
        </w:rPr>
        <w:t xml:space="preserve"> tomada de consciência.</w:t>
      </w:r>
    </w:p>
    <w:p w14:paraId="5840F188" w14:textId="77777777" w:rsidR="00AB5BAD" w:rsidRDefault="00335B1B" w:rsidP="0053104E">
      <w:pPr>
        <w:spacing w:line="360" w:lineRule="auto"/>
        <w:ind w:firstLine="709"/>
        <w:jc w:val="both"/>
        <w:rPr>
          <w:rFonts w:ascii="Times New Roman" w:hAnsi="Times New Roman"/>
          <w:sz w:val="24"/>
          <w:szCs w:val="24"/>
        </w:rPr>
      </w:pPr>
      <w:r>
        <w:rPr>
          <w:rFonts w:ascii="Times New Roman" w:hAnsi="Times New Roman"/>
          <w:sz w:val="24"/>
          <w:szCs w:val="24"/>
        </w:rPr>
        <w:t xml:space="preserve">Anteriormente, os desfiles eram produzidos sob o modelo da representação mimética de fatos historiográficos, em que a imagem carnavalesca </w:t>
      </w:r>
      <w:r w:rsidR="00AB5BAD">
        <w:rPr>
          <w:rFonts w:ascii="Times New Roman" w:hAnsi="Times New Roman"/>
          <w:sz w:val="24"/>
          <w:szCs w:val="24"/>
        </w:rPr>
        <w:t>era</w:t>
      </w:r>
      <w:r>
        <w:rPr>
          <w:rFonts w:ascii="Times New Roman" w:hAnsi="Times New Roman"/>
          <w:sz w:val="24"/>
          <w:szCs w:val="24"/>
        </w:rPr>
        <w:t xml:space="preserve"> mera ilustração de um enredo construído segundo a verossimilhança e o ordenamento causal e sequencial dos fatos. </w:t>
      </w:r>
      <w:r w:rsidR="00AB5BAD">
        <w:rPr>
          <w:rFonts w:ascii="Times New Roman" w:hAnsi="Times New Roman"/>
          <w:sz w:val="24"/>
          <w:szCs w:val="24"/>
        </w:rPr>
        <w:t>A</w:t>
      </w:r>
      <w:r w:rsidR="002F54FD">
        <w:rPr>
          <w:rFonts w:ascii="Times New Roman" w:hAnsi="Times New Roman"/>
          <w:sz w:val="24"/>
          <w:szCs w:val="24"/>
        </w:rPr>
        <w:t xml:space="preserve"> segunda metade da década de 1980 testemunhou a introdução da frase-imagem nos desfiles, aquela que produz o choque de elementos heterogêneos destinados a convocar o espectador à sua decifração, à reflexão e à conscientização.</w:t>
      </w:r>
    </w:p>
    <w:p w14:paraId="4D0CCFDE" w14:textId="0C7363F2" w:rsidR="0053104E" w:rsidRDefault="00AB5BAD" w:rsidP="0053104E">
      <w:pPr>
        <w:spacing w:line="360" w:lineRule="auto"/>
        <w:ind w:firstLine="709"/>
        <w:jc w:val="both"/>
        <w:rPr>
          <w:rFonts w:ascii="Times New Roman" w:hAnsi="Times New Roman" w:cs="Times New Roman"/>
          <w:sz w:val="24"/>
          <w:szCs w:val="24"/>
        </w:rPr>
      </w:pPr>
      <w:r>
        <w:rPr>
          <w:rFonts w:ascii="Times New Roman" w:hAnsi="Times New Roman"/>
          <w:sz w:val="24"/>
          <w:szCs w:val="24"/>
        </w:rPr>
        <w:t>D</w:t>
      </w:r>
      <w:r w:rsidR="002F54FD">
        <w:rPr>
          <w:rFonts w:ascii="Times New Roman" w:hAnsi="Times New Roman"/>
          <w:sz w:val="24"/>
          <w:szCs w:val="24"/>
        </w:rPr>
        <w:t>emonstrei como opera a frase-imagem carnavalesca</w:t>
      </w:r>
      <w:r w:rsidR="00335B1B">
        <w:rPr>
          <w:rFonts w:ascii="Times New Roman" w:hAnsi="Times New Roman"/>
          <w:sz w:val="24"/>
          <w:szCs w:val="24"/>
        </w:rPr>
        <w:t xml:space="preserve"> e o desfile-conceito</w:t>
      </w:r>
      <w:r w:rsidR="002F54FD">
        <w:rPr>
          <w:rFonts w:ascii="Times New Roman" w:hAnsi="Times New Roman"/>
          <w:sz w:val="24"/>
          <w:szCs w:val="24"/>
        </w:rPr>
        <w:t xml:space="preserve"> no capítulo </w:t>
      </w:r>
      <w:r w:rsidR="00167E49">
        <w:rPr>
          <w:rFonts w:ascii="Times New Roman" w:hAnsi="Times New Roman"/>
          <w:sz w:val="24"/>
          <w:szCs w:val="24"/>
        </w:rPr>
        <w:t>1</w:t>
      </w:r>
      <w:r w:rsidR="002F54FD">
        <w:rPr>
          <w:rFonts w:ascii="Times New Roman" w:hAnsi="Times New Roman"/>
          <w:sz w:val="24"/>
          <w:szCs w:val="24"/>
        </w:rPr>
        <w:t>, a partir de recorte</w:t>
      </w:r>
      <w:r w:rsidR="000749B8">
        <w:rPr>
          <w:rFonts w:ascii="Times New Roman" w:hAnsi="Times New Roman"/>
          <w:sz w:val="24"/>
          <w:szCs w:val="24"/>
        </w:rPr>
        <w:t>s</w:t>
      </w:r>
      <w:r w:rsidR="002F54FD">
        <w:rPr>
          <w:rFonts w:ascii="Times New Roman" w:hAnsi="Times New Roman"/>
          <w:sz w:val="24"/>
          <w:szCs w:val="24"/>
        </w:rPr>
        <w:t xml:space="preserve"> da</w:t>
      </w:r>
      <w:r w:rsidR="000749B8">
        <w:rPr>
          <w:rFonts w:ascii="Times New Roman" w:hAnsi="Times New Roman"/>
          <w:sz w:val="24"/>
          <w:szCs w:val="24"/>
        </w:rPr>
        <w:t>s</w:t>
      </w:r>
      <w:r w:rsidR="002F54FD">
        <w:rPr>
          <w:rFonts w:ascii="Times New Roman" w:hAnsi="Times New Roman"/>
          <w:sz w:val="24"/>
          <w:szCs w:val="24"/>
        </w:rPr>
        <w:t xml:space="preserve"> obra</w:t>
      </w:r>
      <w:r w:rsidR="000749B8">
        <w:rPr>
          <w:rFonts w:ascii="Times New Roman" w:hAnsi="Times New Roman"/>
          <w:sz w:val="24"/>
          <w:szCs w:val="24"/>
        </w:rPr>
        <w:t>s</w:t>
      </w:r>
      <w:r w:rsidR="002F54FD">
        <w:rPr>
          <w:rFonts w:ascii="Times New Roman" w:hAnsi="Times New Roman"/>
          <w:sz w:val="24"/>
          <w:szCs w:val="24"/>
        </w:rPr>
        <w:t xml:space="preserve"> de Fernando Pinto e de Joãosinho Trinta. </w:t>
      </w:r>
      <w:r w:rsidR="0053104E">
        <w:rPr>
          <w:rFonts w:ascii="Times New Roman" w:hAnsi="Times New Roman" w:cs="Times New Roman"/>
          <w:sz w:val="24"/>
          <w:szCs w:val="24"/>
        </w:rPr>
        <w:t xml:space="preserve">O desfile da Mocidade Independente no carnaval de 1985, de autoria de Pinto, também logrou produzir o choque de elementos heterogêneos característicos da frase-imagem. </w:t>
      </w:r>
      <w:r w:rsidR="000749B8">
        <w:rPr>
          <w:rFonts w:ascii="Times New Roman" w:hAnsi="Times New Roman" w:cs="Times New Roman"/>
          <w:sz w:val="24"/>
          <w:szCs w:val="24"/>
        </w:rPr>
        <w:t xml:space="preserve">Apesar de </w:t>
      </w:r>
      <w:r w:rsidR="0053104E" w:rsidRPr="00065622">
        <w:rPr>
          <w:rFonts w:ascii="Times New Roman" w:hAnsi="Times New Roman" w:cs="Times New Roman"/>
          <w:i/>
          <w:iCs/>
          <w:sz w:val="24"/>
          <w:szCs w:val="24"/>
        </w:rPr>
        <w:t>Ziriguidum 200</w:t>
      </w:r>
      <w:r w:rsidR="0053104E">
        <w:rPr>
          <w:rFonts w:ascii="Times New Roman" w:hAnsi="Times New Roman" w:cs="Times New Roman"/>
          <w:i/>
          <w:iCs/>
          <w:sz w:val="24"/>
          <w:szCs w:val="24"/>
        </w:rPr>
        <w:t>1, um carnaval nas estrelas</w:t>
      </w:r>
      <w:r w:rsidR="0053104E">
        <w:rPr>
          <w:rFonts w:ascii="Times New Roman" w:hAnsi="Times New Roman" w:cs="Times New Roman"/>
          <w:sz w:val="24"/>
          <w:szCs w:val="24"/>
        </w:rPr>
        <w:t xml:space="preserve"> não convoca</w:t>
      </w:r>
      <w:r w:rsidR="000749B8">
        <w:rPr>
          <w:rFonts w:ascii="Times New Roman" w:hAnsi="Times New Roman" w:cs="Times New Roman"/>
          <w:sz w:val="24"/>
          <w:szCs w:val="24"/>
        </w:rPr>
        <w:t>r</w:t>
      </w:r>
      <w:r w:rsidR="0053104E">
        <w:rPr>
          <w:rFonts w:ascii="Times New Roman" w:hAnsi="Times New Roman" w:cs="Times New Roman"/>
          <w:sz w:val="24"/>
          <w:szCs w:val="24"/>
        </w:rPr>
        <w:t xml:space="preserve"> o espectador à reflexão social ou pol</w:t>
      </w:r>
      <w:r>
        <w:rPr>
          <w:rFonts w:ascii="Times New Roman" w:hAnsi="Times New Roman" w:cs="Times New Roman"/>
          <w:sz w:val="24"/>
          <w:szCs w:val="24"/>
        </w:rPr>
        <w:t>í</w:t>
      </w:r>
      <w:r w:rsidR="0053104E">
        <w:rPr>
          <w:rFonts w:ascii="Times New Roman" w:hAnsi="Times New Roman" w:cs="Times New Roman"/>
          <w:sz w:val="24"/>
          <w:szCs w:val="24"/>
        </w:rPr>
        <w:t xml:space="preserve">tica, o </w:t>
      </w:r>
      <w:r>
        <w:rPr>
          <w:rFonts w:ascii="Times New Roman" w:hAnsi="Times New Roman" w:cs="Times New Roman"/>
          <w:sz w:val="24"/>
          <w:szCs w:val="24"/>
        </w:rPr>
        <w:t>desfile</w:t>
      </w:r>
      <w:r w:rsidR="0053104E">
        <w:rPr>
          <w:rFonts w:ascii="Times New Roman" w:hAnsi="Times New Roman" w:cs="Times New Roman"/>
          <w:sz w:val="24"/>
          <w:szCs w:val="24"/>
        </w:rPr>
        <w:t xml:space="preserve"> somente foi possível graças à liberdade absoluta de que o carnavalesco dispôs na escolha temática a partir do processo de redemocratização que se concluiu pouco depois daquele carnaval. </w:t>
      </w:r>
      <w:r w:rsidR="0053104E" w:rsidRPr="00065622">
        <w:rPr>
          <w:rFonts w:ascii="Times New Roman" w:hAnsi="Times New Roman" w:cs="Times New Roman"/>
          <w:sz w:val="24"/>
          <w:szCs w:val="24"/>
        </w:rPr>
        <w:t xml:space="preserve">O </w:t>
      </w:r>
      <w:r w:rsidR="0053104E">
        <w:rPr>
          <w:rFonts w:ascii="Times New Roman" w:hAnsi="Times New Roman" w:cs="Times New Roman"/>
          <w:sz w:val="24"/>
          <w:szCs w:val="24"/>
        </w:rPr>
        <w:t xml:space="preserve">enredo previa </w:t>
      </w:r>
      <w:r w:rsidR="0053104E" w:rsidRPr="00065622">
        <w:rPr>
          <w:rFonts w:ascii="Times New Roman" w:hAnsi="Times New Roman" w:cs="Times New Roman"/>
          <w:sz w:val="24"/>
          <w:szCs w:val="24"/>
        </w:rPr>
        <w:t>que n</w:t>
      </w:r>
      <w:r w:rsidR="0053104E">
        <w:rPr>
          <w:rFonts w:ascii="Times New Roman" w:hAnsi="Times New Roman" w:cs="Times New Roman"/>
          <w:sz w:val="24"/>
          <w:szCs w:val="24"/>
        </w:rPr>
        <w:t>a virada</w:t>
      </w:r>
      <w:r w:rsidR="0053104E" w:rsidRPr="00065622">
        <w:rPr>
          <w:rFonts w:ascii="Times New Roman" w:hAnsi="Times New Roman" w:cs="Times New Roman"/>
          <w:sz w:val="24"/>
          <w:szCs w:val="24"/>
        </w:rPr>
        <w:t xml:space="preserve"> do século</w:t>
      </w:r>
      <w:r w:rsidR="0053104E">
        <w:rPr>
          <w:rFonts w:ascii="Times New Roman" w:hAnsi="Times New Roman" w:cs="Times New Roman"/>
          <w:sz w:val="24"/>
          <w:szCs w:val="24"/>
        </w:rPr>
        <w:t>,</w:t>
      </w:r>
      <w:r w:rsidR="0053104E" w:rsidRPr="00065622">
        <w:rPr>
          <w:rFonts w:ascii="Times New Roman" w:hAnsi="Times New Roman" w:cs="Times New Roman"/>
          <w:sz w:val="24"/>
          <w:szCs w:val="24"/>
        </w:rPr>
        <w:t xml:space="preserve"> a cultura brasileira </w:t>
      </w:r>
      <w:r w:rsidR="0053104E">
        <w:rPr>
          <w:rFonts w:ascii="Times New Roman" w:hAnsi="Times New Roman" w:cs="Times New Roman"/>
          <w:sz w:val="24"/>
          <w:szCs w:val="24"/>
        </w:rPr>
        <w:t>se espalharia pela</w:t>
      </w:r>
      <w:r w:rsidR="0053104E" w:rsidRPr="00065622">
        <w:rPr>
          <w:rFonts w:ascii="Times New Roman" w:hAnsi="Times New Roman" w:cs="Times New Roman"/>
          <w:sz w:val="24"/>
          <w:szCs w:val="24"/>
        </w:rPr>
        <w:t xml:space="preserve"> Via Láctea</w:t>
      </w:r>
      <w:r w:rsidR="0053104E">
        <w:rPr>
          <w:rFonts w:ascii="Times New Roman" w:hAnsi="Times New Roman" w:cs="Times New Roman"/>
          <w:sz w:val="24"/>
          <w:szCs w:val="24"/>
        </w:rPr>
        <w:t xml:space="preserve"> em</w:t>
      </w:r>
      <w:r w:rsidR="0053104E" w:rsidRPr="00065622">
        <w:rPr>
          <w:rFonts w:ascii="Times New Roman" w:hAnsi="Times New Roman" w:cs="Times New Roman"/>
          <w:sz w:val="24"/>
          <w:szCs w:val="24"/>
        </w:rPr>
        <w:t xml:space="preserve"> um carnaval interplanetário</w:t>
      </w:r>
      <w:r w:rsidR="00335B1B">
        <w:rPr>
          <w:rFonts w:ascii="Times New Roman" w:hAnsi="Times New Roman" w:cs="Times New Roman"/>
          <w:sz w:val="24"/>
          <w:szCs w:val="24"/>
        </w:rPr>
        <w:t xml:space="preserve">. Pinto opôs a hipermodernidade científica à tradição do repertório cultural brasileiro: </w:t>
      </w:r>
      <w:r w:rsidR="0053104E">
        <w:rPr>
          <w:rFonts w:ascii="Times New Roman" w:hAnsi="Times New Roman" w:cs="Times New Roman"/>
          <w:sz w:val="24"/>
          <w:szCs w:val="24"/>
        </w:rPr>
        <w:t>“</w:t>
      </w:r>
      <w:r w:rsidR="0053104E" w:rsidRPr="00545B29">
        <w:rPr>
          <w:rFonts w:ascii="Times New Roman" w:hAnsi="Times New Roman" w:cs="Times New Roman"/>
          <w:sz w:val="24"/>
          <w:szCs w:val="24"/>
        </w:rPr>
        <w:t>o delírio era muito real, à medida que mobiliza sinais de fácil reconhecimento pelo público, durante o exíguo tempo da apresentação da Escola</w:t>
      </w:r>
      <w:r w:rsidR="0053104E">
        <w:rPr>
          <w:rFonts w:ascii="Times New Roman" w:hAnsi="Times New Roman" w:cs="Times New Roman"/>
          <w:sz w:val="24"/>
          <w:szCs w:val="24"/>
        </w:rPr>
        <w:t xml:space="preserve">” </w:t>
      </w:r>
      <w:r w:rsidR="0053104E" w:rsidRPr="00545B29">
        <w:rPr>
          <w:rFonts w:ascii="Times New Roman" w:hAnsi="Times New Roman" w:cs="Times New Roman"/>
          <w:sz w:val="24"/>
          <w:szCs w:val="24"/>
        </w:rPr>
        <w:t>(</w:t>
      </w:r>
      <w:r w:rsidR="0053104E" w:rsidRPr="00545B29">
        <w:rPr>
          <w:rFonts w:ascii="Times New Roman" w:eastAsia="Times New Roman" w:hAnsi="Times New Roman"/>
          <w:sz w:val="24"/>
          <w:szCs w:val="24"/>
        </w:rPr>
        <w:t xml:space="preserve">1995, p. </w:t>
      </w:r>
      <w:r w:rsidR="0053104E" w:rsidRPr="00545B29">
        <w:rPr>
          <w:rFonts w:ascii="Times New Roman" w:hAnsi="Times New Roman" w:cs="Times New Roman"/>
          <w:sz w:val="24"/>
          <w:szCs w:val="24"/>
        </w:rPr>
        <w:t>233</w:t>
      </w:r>
      <w:r w:rsidR="0053104E" w:rsidRPr="00545B29">
        <w:rPr>
          <w:rFonts w:ascii="Times New Roman" w:eastAsia="Times New Roman" w:hAnsi="Times New Roman"/>
          <w:sz w:val="24"/>
          <w:szCs w:val="24"/>
        </w:rPr>
        <w:t>)</w:t>
      </w:r>
      <w:r w:rsidR="0053104E" w:rsidRPr="00545B29">
        <w:rPr>
          <w:rFonts w:ascii="Times New Roman" w:hAnsi="Times New Roman" w:cs="Times New Roman"/>
          <w:sz w:val="24"/>
          <w:szCs w:val="24"/>
        </w:rPr>
        <w:t>.</w:t>
      </w:r>
    </w:p>
    <w:p w14:paraId="7F8F5DC6" w14:textId="77777777" w:rsidR="0053104E" w:rsidRDefault="0053104E" w:rsidP="0053104E">
      <w:pPr>
        <w:spacing w:line="360" w:lineRule="auto"/>
        <w:ind w:firstLine="709"/>
        <w:jc w:val="both"/>
        <w:rPr>
          <w:rFonts w:ascii="Times New Roman" w:hAnsi="Times New Roman"/>
          <w:sz w:val="24"/>
          <w:szCs w:val="24"/>
        </w:rPr>
      </w:pPr>
      <w:r>
        <w:rPr>
          <w:rFonts w:ascii="Times New Roman" w:hAnsi="Times New Roman"/>
          <w:sz w:val="24"/>
          <w:szCs w:val="24"/>
        </w:rPr>
        <w:t>Associadas, as liberdades temática e visual abriram caminho para a produção da frase-</w:t>
      </w:r>
      <w:r w:rsidRPr="005E2B82">
        <w:rPr>
          <w:rFonts w:ascii="Times New Roman" w:hAnsi="Times New Roman" w:cs="Times New Roman"/>
          <w:sz w:val="24"/>
          <w:szCs w:val="24"/>
        </w:rPr>
        <w:t>imagem carnavalesca</w:t>
      </w:r>
      <w:r>
        <w:rPr>
          <w:rFonts w:ascii="Times New Roman" w:hAnsi="Times New Roman" w:cs="Times New Roman"/>
          <w:sz w:val="24"/>
          <w:szCs w:val="24"/>
        </w:rPr>
        <w:t>, que</w:t>
      </w:r>
      <w:r w:rsidRPr="005E2B82">
        <w:rPr>
          <w:rFonts w:ascii="Times New Roman" w:hAnsi="Times New Roman" w:cs="Times New Roman"/>
          <w:sz w:val="24"/>
          <w:szCs w:val="24"/>
        </w:rPr>
        <w:t xml:space="preserve"> não passou despercebida pela crítica especializada</w:t>
      </w:r>
      <w:r>
        <w:rPr>
          <w:rFonts w:ascii="Times New Roman" w:hAnsi="Times New Roman" w:cs="Times New Roman"/>
          <w:sz w:val="24"/>
          <w:szCs w:val="24"/>
        </w:rPr>
        <w:t>.</w:t>
      </w:r>
      <w:r w:rsidRPr="005E2B82">
        <w:rPr>
          <w:rFonts w:ascii="Times New Roman" w:hAnsi="Times New Roman" w:cs="Times New Roman"/>
          <w:sz w:val="24"/>
          <w:szCs w:val="24"/>
        </w:rPr>
        <w:t xml:space="preserve"> </w:t>
      </w:r>
      <w:r>
        <w:rPr>
          <w:rFonts w:ascii="Times New Roman" w:hAnsi="Times New Roman" w:cs="Times New Roman"/>
          <w:sz w:val="24"/>
          <w:szCs w:val="24"/>
        </w:rPr>
        <w:t>A</w:t>
      </w:r>
      <w:r w:rsidRPr="005E2B82">
        <w:rPr>
          <w:rFonts w:ascii="Times New Roman" w:hAnsi="Times New Roman" w:cs="Times New Roman"/>
          <w:sz w:val="24"/>
          <w:szCs w:val="24"/>
        </w:rPr>
        <w:t xml:space="preserve"> revista </w:t>
      </w:r>
      <w:r w:rsidRPr="005E2B82">
        <w:rPr>
          <w:rFonts w:ascii="Times New Roman" w:hAnsi="Times New Roman" w:cs="Times New Roman"/>
          <w:i/>
          <w:iCs/>
          <w:sz w:val="24"/>
          <w:szCs w:val="24"/>
        </w:rPr>
        <w:t>Rio, Samba e Carnaval</w:t>
      </w:r>
      <w:r>
        <w:rPr>
          <w:rFonts w:ascii="Times New Roman" w:hAnsi="Times New Roman" w:cs="Times New Roman"/>
          <w:sz w:val="24"/>
          <w:szCs w:val="24"/>
        </w:rPr>
        <w:t xml:space="preserve">, por exemplo, </w:t>
      </w:r>
      <w:r w:rsidRPr="005E2B82">
        <w:rPr>
          <w:rFonts w:ascii="Times New Roman" w:hAnsi="Times New Roman" w:cs="Times New Roman"/>
          <w:sz w:val="24"/>
          <w:szCs w:val="24"/>
        </w:rPr>
        <w:t xml:space="preserve">apontou os desdobramentos visuais </w:t>
      </w:r>
      <w:r>
        <w:rPr>
          <w:rFonts w:ascii="Times New Roman" w:hAnsi="Times New Roman" w:cs="Times New Roman"/>
          <w:sz w:val="24"/>
          <w:szCs w:val="24"/>
        </w:rPr>
        <w:t xml:space="preserve">de </w:t>
      </w:r>
      <w:r w:rsidRPr="005E2B82">
        <w:rPr>
          <w:rFonts w:ascii="Times New Roman" w:hAnsi="Times New Roman" w:cs="Times New Roman"/>
          <w:sz w:val="24"/>
          <w:szCs w:val="24"/>
        </w:rPr>
        <w:t>uma nova filosofia orientadora da escolha dos enredos</w:t>
      </w:r>
      <w:r>
        <w:rPr>
          <w:rFonts w:ascii="Times New Roman" w:hAnsi="Times New Roman" w:cs="Times New Roman"/>
          <w:sz w:val="24"/>
          <w:szCs w:val="24"/>
        </w:rPr>
        <w:t xml:space="preserve"> que promovia</w:t>
      </w:r>
      <w:r w:rsidRPr="005E2B82">
        <w:rPr>
          <w:rFonts w:ascii="Times New Roman" w:hAnsi="Times New Roman" w:cs="Times New Roman"/>
          <w:sz w:val="24"/>
          <w:szCs w:val="24"/>
        </w:rPr>
        <w:t xml:space="preserve"> ruptura estrutural histórica nos desfiles: </w:t>
      </w:r>
      <w:r w:rsidRPr="005E2B82">
        <w:rPr>
          <w:rFonts w:ascii="Times New Roman" w:hAnsi="Times New Roman" w:cs="Times New Roman"/>
          <w:sz w:val="24"/>
          <w:szCs w:val="24"/>
        </w:rPr>
        <w:lastRenderedPageBreak/>
        <w:t>“caíam em desuso os temas históricos e a narrativa linear (começo, meio e fim)” (</w:t>
      </w:r>
      <w:r>
        <w:rPr>
          <w:rFonts w:ascii="Times New Roman" w:hAnsi="Times New Roman" w:cs="Times New Roman"/>
          <w:sz w:val="24"/>
          <w:szCs w:val="24"/>
        </w:rPr>
        <w:t xml:space="preserve">1985 </w:t>
      </w:r>
      <w:r w:rsidRPr="005E2B82">
        <w:rPr>
          <w:rFonts w:ascii="Times New Roman" w:hAnsi="Times New Roman" w:cs="Times New Roman"/>
          <w:i/>
          <w:iCs/>
          <w:sz w:val="24"/>
          <w:szCs w:val="24"/>
        </w:rPr>
        <w:t>apud</w:t>
      </w:r>
      <w:r w:rsidRPr="005E2B82">
        <w:rPr>
          <w:rFonts w:ascii="Times New Roman" w:hAnsi="Times New Roman" w:cs="Times New Roman"/>
          <w:sz w:val="24"/>
          <w:szCs w:val="24"/>
        </w:rPr>
        <w:t xml:space="preserve"> </w:t>
      </w:r>
      <w:r>
        <w:rPr>
          <w:rFonts w:ascii="Times New Roman" w:hAnsi="Times New Roman" w:cs="Times New Roman"/>
          <w:sz w:val="24"/>
          <w:szCs w:val="24"/>
        </w:rPr>
        <w:t xml:space="preserve">FARIAS, E.S., 1995, p. </w:t>
      </w:r>
      <w:r w:rsidRPr="005E2B82">
        <w:rPr>
          <w:rFonts w:ascii="Times New Roman" w:hAnsi="Times New Roman" w:cs="Times New Roman"/>
          <w:sz w:val="24"/>
          <w:szCs w:val="24"/>
        </w:rPr>
        <w:t>225).</w:t>
      </w:r>
    </w:p>
    <w:p w14:paraId="5E9C0759" w14:textId="77777777" w:rsidR="002F54FD" w:rsidRDefault="002F54FD" w:rsidP="002F54FD">
      <w:pPr>
        <w:spacing w:line="360" w:lineRule="auto"/>
        <w:ind w:firstLine="709"/>
        <w:jc w:val="both"/>
        <w:rPr>
          <w:rFonts w:ascii="Times New Roman" w:hAnsi="Times New Roman" w:cs="Times New Roman"/>
          <w:sz w:val="24"/>
          <w:szCs w:val="24"/>
        </w:rPr>
      </w:pPr>
    </w:p>
    <w:p w14:paraId="22D2BB19" w14:textId="143D98A5" w:rsidR="002F54FD" w:rsidRPr="00F62021" w:rsidRDefault="002F54FD" w:rsidP="002F54FD">
      <w:pPr>
        <w:spacing w:line="360" w:lineRule="auto"/>
        <w:jc w:val="both"/>
        <w:rPr>
          <w:rFonts w:ascii="Times New Roman" w:hAnsi="Times New Roman" w:cs="Times New Roman"/>
          <w:b/>
          <w:bCs/>
          <w:sz w:val="24"/>
          <w:szCs w:val="24"/>
        </w:rPr>
      </w:pPr>
      <w:r w:rsidRPr="00F62021">
        <w:rPr>
          <w:rFonts w:ascii="Times New Roman" w:hAnsi="Times New Roman" w:cs="Times New Roman"/>
          <w:b/>
          <w:bCs/>
          <w:sz w:val="24"/>
          <w:szCs w:val="24"/>
        </w:rPr>
        <w:t xml:space="preserve">3.3 </w:t>
      </w:r>
      <w:r w:rsidR="00625767">
        <w:rPr>
          <w:rFonts w:ascii="Times New Roman" w:hAnsi="Times New Roman" w:cs="Times New Roman"/>
          <w:b/>
          <w:bCs/>
          <w:sz w:val="24"/>
          <w:szCs w:val="24"/>
        </w:rPr>
        <w:t>A</w:t>
      </w:r>
      <w:r w:rsidRPr="00F62021">
        <w:rPr>
          <w:rFonts w:ascii="Times New Roman" w:hAnsi="Times New Roman" w:cs="Times New Roman"/>
          <w:b/>
          <w:bCs/>
          <w:sz w:val="24"/>
          <w:szCs w:val="24"/>
        </w:rPr>
        <w:t xml:space="preserve"> </w:t>
      </w:r>
      <w:r>
        <w:rPr>
          <w:rFonts w:ascii="Times New Roman" w:hAnsi="Times New Roman" w:cs="Times New Roman"/>
          <w:b/>
          <w:bCs/>
          <w:sz w:val="24"/>
          <w:szCs w:val="24"/>
        </w:rPr>
        <w:t xml:space="preserve">desconstrução da </w:t>
      </w:r>
      <w:r w:rsidRPr="00F62021">
        <w:rPr>
          <w:rFonts w:ascii="Times New Roman" w:hAnsi="Times New Roman" w:cs="Times New Roman"/>
          <w:b/>
          <w:bCs/>
          <w:sz w:val="24"/>
          <w:szCs w:val="24"/>
        </w:rPr>
        <w:t>narrativa carnavalesca</w:t>
      </w:r>
    </w:p>
    <w:p w14:paraId="096078CA" w14:textId="77777777" w:rsidR="002F54FD" w:rsidRDefault="002F54FD" w:rsidP="002F54FD">
      <w:pPr>
        <w:spacing w:line="360" w:lineRule="auto"/>
        <w:ind w:firstLine="709"/>
        <w:jc w:val="both"/>
        <w:rPr>
          <w:rFonts w:ascii="Times New Roman" w:hAnsi="Times New Roman" w:cs="Times New Roman"/>
          <w:sz w:val="24"/>
          <w:szCs w:val="24"/>
        </w:rPr>
      </w:pPr>
    </w:p>
    <w:p w14:paraId="55069487" w14:textId="048F01D7" w:rsidR="002F54FD" w:rsidRDefault="002F54FD"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linearidade da narrativa carnavalesca, essencial para o desenvolvimento de um </w:t>
      </w:r>
      <w:r w:rsidR="00064758">
        <w:rPr>
          <w:rFonts w:ascii="Times New Roman" w:hAnsi="Times New Roman" w:cs="Times New Roman"/>
          <w:sz w:val="24"/>
          <w:szCs w:val="24"/>
        </w:rPr>
        <w:t>sob a lógica da verossimilhança e do ordenamento causal e sequencial dos fatos</w:t>
      </w:r>
      <w:r>
        <w:rPr>
          <w:rFonts w:ascii="Times New Roman" w:hAnsi="Times New Roman" w:cs="Times New Roman"/>
          <w:sz w:val="24"/>
          <w:szCs w:val="24"/>
        </w:rPr>
        <w:t>, começou a ser desconstruída a partir dos anos 1980. Para Dias, com os desfiles no Sambódromo, surgiram novos formatos de enredos que se adequaram à “linguagem hipermidiática dos meios de comunicação de massa”, ao passo que outros mantiveram “uma linearidade narrativa coesa e temporal com princípio, meio e fim” (2016, p. 39). A renúncia ao ordenamento causal e sequencial dos fatos na sinopse do enredo pode ser explicada por uma conjunção de fatores, além da liberdade temática e estética que os carnavalescos passaram a gozar a partir da redemocratização.</w:t>
      </w:r>
    </w:p>
    <w:p w14:paraId="787CF341" w14:textId="760E2B56" w:rsidR="002F54FD" w:rsidRDefault="002F54FD"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Ao se submeter o desfile ao imperativo do tempo cronometrado – cujas regras e penalidades em caso de descumprimento se tornaram mais rígidas a partir da construção do Sambódromo e da espetacularização televisiva do evento – o desenvolvimento do enredo precisou ser desdobrado em um número cada vez menor de imagens. Basta lembrar que o número de alegorias permitidas pelo regulamento diminuiu consideravelmente d</w:t>
      </w:r>
      <w:r w:rsidR="00AB5BAD">
        <w:rPr>
          <w:rFonts w:ascii="Times New Roman" w:hAnsi="Times New Roman" w:cs="Times New Roman"/>
          <w:sz w:val="24"/>
          <w:szCs w:val="24"/>
        </w:rPr>
        <w:t xml:space="preserve">esde </w:t>
      </w:r>
      <w:r>
        <w:rPr>
          <w:rFonts w:ascii="Times New Roman" w:hAnsi="Times New Roman" w:cs="Times New Roman"/>
          <w:sz w:val="24"/>
          <w:szCs w:val="24"/>
        </w:rPr>
        <w:t>os anos 1980.</w:t>
      </w:r>
    </w:p>
    <w:p w14:paraId="776949FB" w14:textId="00A526DD" w:rsidR="002F54FD" w:rsidRDefault="002F54FD" w:rsidP="00525B5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Volto a </w:t>
      </w:r>
      <w:r w:rsidRPr="007056E2">
        <w:rPr>
          <w:rFonts w:ascii="Times New Roman" w:hAnsi="Times New Roman" w:cs="Times New Roman"/>
          <w:i/>
          <w:iCs/>
          <w:sz w:val="24"/>
          <w:szCs w:val="24"/>
        </w:rPr>
        <w:t>Ziriguidum 2001</w:t>
      </w:r>
      <w:r w:rsidR="00525B5E">
        <w:rPr>
          <w:rFonts w:ascii="Times New Roman" w:hAnsi="Times New Roman" w:cs="Times New Roman"/>
          <w:sz w:val="24"/>
          <w:szCs w:val="24"/>
        </w:rPr>
        <w:t xml:space="preserve">, </w:t>
      </w:r>
      <w:r>
        <w:rPr>
          <w:rFonts w:ascii="Times New Roman" w:hAnsi="Times New Roman" w:cs="Times New Roman"/>
          <w:sz w:val="24"/>
          <w:szCs w:val="24"/>
        </w:rPr>
        <w:t xml:space="preserve">desfile </w:t>
      </w:r>
      <w:r w:rsidR="00525B5E">
        <w:rPr>
          <w:rFonts w:ascii="Times New Roman" w:hAnsi="Times New Roman" w:cs="Times New Roman"/>
          <w:sz w:val="24"/>
          <w:szCs w:val="24"/>
        </w:rPr>
        <w:t xml:space="preserve">que </w:t>
      </w:r>
      <w:r>
        <w:rPr>
          <w:rFonts w:ascii="Times New Roman" w:hAnsi="Times New Roman" w:cs="Times New Roman"/>
          <w:sz w:val="24"/>
          <w:szCs w:val="24"/>
        </w:rPr>
        <w:t>se caracterizou pel</w:t>
      </w:r>
      <w:r w:rsidRPr="007056E2">
        <w:rPr>
          <w:rFonts w:ascii="Times New Roman" w:hAnsi="Times New Roman" w:cs="Times New Roman"/>
          <w:sz w:val="24"/>
          <w:szCs w:val="24"/>
        </w:rPr>
        <w:t>a ruptura na linearidade</w:t>
      </w:r>
      <w:r>
        <w:rPr>
          <w:rFonts w:ascii="Times New Roman" w:hAnsi="Times New Roman" w:cs="Times New Roman"/>
          <w:sz w:val="24"/>
          <w:szCs w:val="24"/>
        </w:rPr>
        <w:t xml:space="preserve"> da narrativa. </w:t>
      </w:r>
      <w:r w:rsidR="00AB5BAD">
        <w:rPr>
          <w:rFonts w:ascii="Times New Roman" w:hAnsi="Times New Roman" w:cs="Times New Roman"/>
          <w:sz w:val="24"/>
          <w:szCs w:val="24"/>
        </w:rPr>
        <w:t>Nele,</w:t>
      </w:r>
      <w:r>
        <w:rPr>
          <w:rFonts w:ascii="Times New Roman" w:hAnsi="Times New Roman" w:cs="Times New Roman"/>
          <w:sz w:val="24"/>
          <w:szCs w:val="24"/>
        </w:rPr>
        <w:t xml:space="preserve"> Fernando Pinto inaugur</w:t>
      </w:r>
      <w:r w:rsidR="00252CD1">
        <w:rPr>
          <w:rFonts w:ascii="Times New Roman" w:hAnsi="Times New Roman" w:cs="Times New Roman"/>
          <w:sz w:val="24"/>
          <w:szCs w:val="24"/>
        </w:rPr>
        <w:t>ou</w:t>
      </w:r>
      <w:r>
        <w:rPr>
          <w:rFonts w:ascii="Times New Roman" w:hAnsi="Times New Roman" w:cs="Times New Roman"/>
          <w:sz w:val="24"/>
          <w:szCs w:val="24"/>
        </w:rPr>
        <w:t xml:space="preserve"> um </w:t>
      </w:r>
      <w:r w:rsidR="00064758">
        <w:rPr>
          <w:rFonts w:ascii="Times New Roman" w:hAnsi="Times New Roman" w:cs="Times New Roman"/>
          <w:sz w:val="24"/>
          <w:szCs w:val="24"/>
        </w:rPr>
        <w:t xml:space="preserve">novo </w:t>
      </w:r>
      <w:r>
        <w:rPr>
          <w:rFonts w:ascii="Times New Roman" w:hAnsi="Times New Roman" w:cs="Times New Roman"/>
          <w:sz w:val="24"/>
          <w:szCs w:val="24"/>
        </w:rPr>
        <w:t>estilo de desenvolvimento de enredo</w:t>
      </w:r>
      <w:r w:rsidR="00064758">
        <w:rPr>
          <w:rFonts w:ascii="Times New Roman" w:hAnsi="Times New Roman" w:cs="Times New Roman"/>
          <w:sz w:val="24"/>
          <w:szCs w:val="24"/>
        </w:rPr>
        <w:t xml:space="preserve">, que </w:t>
      </w:r>
      <w:r>
        <w:rPr>
          <w:rFonts w:ascii="Times New Roman" w:hAnsi="Times New Roman" w:cs="Times New Roman"/>
          <w:sz w:val="24"/>
          <w:szCs w:val="24"/>
        </w:rPr>
        <w:t>“</w:t>
      </w:r>
      <w:r w:rsidRPr="00C871F9">
        <w:rPr>
          <w:rFonts w:ascii="Times New Roman" w:hAnsi="Times New Roman" w:cs="Times New Roman"/>
          <w:sz w:val="24"/>
          <w:szCs w:val="24"/>
        </w:rPr>
        <w:t>seguiu ao projeto de expor setores narrativos que poderiam ser apresentados de trás para frente ou vice-versa, já que não havia uma linearidade, mas imagens que se sucediam</w:t>
      </w:r>
      <w:r>
        <w:rPr>
          <w:rFonts w:ascii="Times New Roman" w:hAnsi="Times New Roman" w:cs="Times New Roman"/>
          <w:sz w:val="24"/>
          <w:szCs w:val="24"/>
        </w:rPr>
        <w:t>”</w:t>
      </w:r>
      <w:r w:rsidRPr="00C871F9">
        <w:rPr>
          <w:rFonts w:ascii="Times New Roman" w:eastAsia="Times New Roman" w:hAnsi="Times New Roman"/>
          <w:sz w:val="24"/>
          <w:szCs w:val="24"/>
        </w:rPr>
        <w:t xml:space="preserve"> (FARIAS, E.S., 1995, p. </w:t>
      </w:r>
      <w:r w:rsidRPr="00C871F9">
        <w:rPr>
          <w:rFonts w:ascii="Times New Roman" w:hAnsi="Times New Roman" w:cs="Times New Roman"/>
          <w:sz w:val="24"/>
          <w:szCs w:val="24"/>
        </w:rPr>
        <w:t>232</w:t>
      </w:r>
      <w:r w:rsidRPr="00C871F9">
        <w:rPr>
          <w:rFonts w:ascii="Times New Roman" w:eastAsia="Times New Roman" w:hAnsi="Times New Roman"/>
          <w:sz w:val="24"/>
          <w:szCs w:val="24"/>
        </w:rPr>
        <w:t>)</w:t>
      </w:r>
      <w:r>
        <w:rPr>
          <w:rFonts w:ascii="Times New Roman" w:eastAsia="Times New Roman" w:hAnsi="Times New Roman"/>
          <w:sz w:val="24"/>
          <w:szCs w:val="24"/>
        </w:rPr>
        <w:t>.</w:t>
      </w:r>
      <w:r w:rsidR="00525B5E">
        <w:rPr>
          <w:rFonts w:ascii="Times New Roman" w:hAnsi="Times New Roman" w:cs="Times New Roman"/>
          <w:sz w:val="24"/>
          <w:szCs w:val="24"/>
        </w:rPr>
        <w:t xml:space="preserve"> A</w:t>
      </w:r>
      <w:r>
        <w:rPr>
          <w:rFonts w:ascii="Times New Roman" w:hAnsi="Times New Roman" w:cs="Times New Roman"/>
          <w:sz w:val="24"/>
          <w:szCs w:val="24"/>
        </w:rPr>
        <w:t xml:space="preserve"> partir do êxito de </w:t>
      </w:r>
      <w:r w:rsidRPr="001B540A">
        <w:rPr>
          <w:rFonts w:ascii="Times New Roman" w:hAnsi="Times New Roman" w:cs="Times New Roman"/>
          <w:i/>
          <w:iCs/>
          <w:sz w:val="24"/>
          <w:szCs w:val="24"/>
        </w:rPr>
        <w:t>Ziriguidum 2001</w:t>
      </w:r>
      <w:r>
        <w:rPr>
          <w:rFonts w:ascii="Times New Roman" w:hAnsi="Times New Roman" w:cs="Times New Roman"/>
          <w:sz w:val="24"/>
          <w:szCs w:val="24"/>
        </w:rPr>
        <w:t>, não interessariam tanto aos carnavalescos os enredos historiográficos e cronológicos, ordenados em imagens que construíssem uma apresentação linear e sequencial, com começo, meio e fim. A estratégia de Pinto garantiu-lhe um título incontestável e até hoje celebrado por todo o mundo do samba. Por tal motivo, passaria a ser adotada por outros artistas e outras agremiações.</w:t>
      </w:r>
    </w:p>
    <w:p w14:paraId="1D480F35" w14:textId="77777777" w:rsidR="002F54FD" w:rsidRDefault="002F54FD" w:rsidP="002F54FD">
      <w:pPr>
        <w:spacing w:line="360" w:lineRule="auto"/>
        <w:ind w:firstLine="709"/>
        <w:jc w:val="both"/>
        <w:rPr>
          <w:rFonts w:ascii="Times New Roman" w:hAnsi="Times New Roman" w:cs="Times New Roman"/>
          <w:sz w:val="24"/>
          <w:szCs w:val="24"/>
        </w:rPr>
      </w:pPr>
    </w:p>
    <w:p w14:paraId="707C22D1" w14:textId="5A0A02A9" w:rsidR="002F54FD" w:rsidRPr="00FC03A5" w:rsidRDefault="002F54FD" w:rsidP="002F54FD">
      <w:pPr>
        <w:spacing w:line="360" w:lineRule="auto"/>
        <w:jc w:val="both"/>
        <w:rPr>
          <w:rFonts w:ascii="Times New Roman" w:hAnsi="Times New Roman" w:cs="Times New Roman"/>
          <w:b/>
          <w:bCs/>
          <w:i/>
          <w:iCs/>
          <w:sz w:val="24"/>
          <w:szCs w:val="24"/>
        </w:rPr>
      </w:pPr>
      <w:r w:rsidRPr="00FC03A5">
        <w:rPr>
          <w:rFonts w:ascii="Times New Roman" w:hAnsi="Times New Roman" w:cs="Times New Roman"/>
          <w:b/>
          <w:bCs/>
          <w:i/>
          <w:iCs/>
          <w:sz w:val="24"/>
          <w:szCs w:val="24"/>
        </w:rPr>
        <w:t>3.3.1 O tempo do produto televisivo</w:t>
      </w:r>
    </w:p>
    <w:p w14:paraId="65509F77" w14:textId="77777777" w:rsidR="002F54FD" w:rsidRDefault="002F54FD" w:rsidP="002F54FD">
      <w:pPr>
        <w:spacing w:line="360" w:lineRule="auto"/>
        <w:ind w:firstLine="709"/>
        <w:jc w:val="both"/>
        <w:rPr>
          <w:rFonts w:ascii="Times New Roman" w:hAnsi="Times New Roman" w:cs="Times New Roman"/>
          <w:sz w:val="24"/>
          <w:szCs w:val="24"/>
        </w:rPr>
      </w:pPr>
    </w:p>
    <w:p w14:paraId="3668E801" w14:textId="39C39ADE" w:rsidR="002F54FD" w:rsidRDefault="002F54FD" w:rsidP="002F54FD">
      <w:pPr>
        <w:spacing w:line="360" w:lineRule="auto"/>
        <w:ind w:firstLine="709"/>
        <w:jc w:val="both"/>
        <w:rPr>
          <w:rFonts w:ascii="Times New Roman" w:hAnsi="Times New Roman" w:cs="Times New Roman"/>
          <w:sz w:val="24"/>
          <w:szCs w:val="24"/>
        </w:rPr>
      </w:pPr>
      <w:r w:rsidRPr="005D2E61">
        <w:rPr>
          <w:rFonts w:ascii="Times New Roman" w:hAnsi="Times New Roman" w:cs="Times New Roman"/>
          <w:sz w:val="24"/>
          <w:szCs w:val="24"/>
        </w:rPr>
        <w:t>O televisionamento se incorpor</w:t>
      </w:r>
      <w:r>
        <w:rPr>
          <w:rFonts w:ascii="Times New Roman" w:hAnsi="Times New Roman" w:cs="Times New Roman"/>
          <w:sz w:val="24"/>
          <w:szCs w:val="24"/>
        </w:rPr>
        <w:t>ou</w:t>
      </w:r>
      <w:r w:rsidRPr="005D2E61">
        <w:rPr>
          <w:rFonts w:ascii="Times New Roman" w:hAnsi="Times New Roman" w:cs="Times New Roman"/>
          <w:sz w:val="24"/>
          <w:szCs w:val="24"/>
        </w:rPr>
        <w:t xml:space="preserve"> definitivamente ao evento na segunda metade dos anos 1980, quando os direitos de transmissão </w:t>
      </w:r>
      <w:r>
        <w:rPr>
          <w:rFonts w:ascii="Times New Roman" w:hAnsi="Times New Roman" w:cs="Times New Roman"/>
          <w:sz w:val="24"/>
          <w:szCs w:val="24"/>
        </w:rPr>
        <w:t>tornaram-se</w:t>
      </w:r>
      <w:r w:rsidRPr="005D2E61">
        <w:rPr>
          <w:rFonts w:ascii="Times New Roman" w:hAnsi="Times New Roman" w:cs="Times New Roman"/>
          <w:sz w:val="24"/>
          <w:szCs w:val="24"/>
        </w:rPr>
        <w:t xml:space="preserve"> parte da sustentação financeira das Escolas de Samba</w:t>
      </w:r>
      <w:r w:rsidR="00252CD1">
        <w:rPr>
          <w:rFonts w:ascii="Times New Roman" w:hAnsi="Times New Roman" w:cs="Times New Roman"/>
          <w:sz w:val="24"/>
          <w:szCs w:val="24"/>
        </w:rPr>
        <w:t xml:space="preserve"> e também contribuiu para a descontrução da </w:t>
      </w:r>
      <w:r w:rsidR="00252CD1" w:rsidRPr="00CF59D3">
        <w:rPr>
          <w:rFonts w:ascii="Times New Roman" w:hAnsi="Times New Roman" w:cs="Times New Roman"/>
          <w:sz w:val="24"/>
          <w:szCs w:val="24"/>
        </w:rPr>
        <w:t>narrativa carnavalesca</w:t>
      </w:r>
      <w:r>
        <w:rPr>
          <w:rFonts w:ascii="Times New Roman" w:hAnsi="Times New Roman" w:cs="Times New Roman"/>
          <w:sz w:val="24"/>
          <w:szCs w:val="24"/>
        </w:rPr>
        <w:t xml:space="preserve">. Neste sentido, </w:t>
      </w:r>
      <w:r w:rsidRPr="009D4F3D">
        <w:rPr>
          <w:rFonts w:ascii="Times New Roman" w:hAnsi="Times New Roman" w:cs="Times New Roman"/>
          <w:sz w:val="24"/>
          <w:szCs w:val="24"/>
        </w:rPr>
        <w:t>Guimarães aponta a influência dos meios de comunicação de massa sobre os aspectos visuais dos desfiles: o pagamento de quotas pela transmissão televisiva transformou definitivamente o evento em produto de consumo; ademais, atribuiu um novo enfoque aos desfiles, que passaram de evento de público regional para espetáculo de massa (</w:t>
      </w:r>
      <w:r>
        <w:rPr>
          <w:rFonts w:ascii="Times New Roman" w:hAnsi="Times New Roman" w:cs="Times New Roman"/>
          <w:sz w:val="24"/>
          <w:szCs w:val="24"/>
        </w:rPr>
        <w:t xml:space="preserve">1992, p. </w:t>
      </w:r>
      <w:r w:rsidRPr="009D4F3D">
        <w:rPr>
          <w:rFonts w:ascii="Times New Roman" w:hAnsi="Times New Roman" w:cs="Times New Roman"/>
          <w:sz w:val="24"/>
          <w:szCs w:val="24"/>
        </w:rPr>
        <w:t>221).</w:t>
      </w:r>
    </w:p>
    <w:p w14:paraId="719941C1" w14:textId="181FAE5A" w:rsidR="002F54FD" w:rsidRDefault="00252CD1"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2F54FD">
        <w:rPr>
          <w:rFonts w:ascii="Times New Roman" w:hAnsi="Times New Roman" w:cs="Times New Roman"/>
          <w:sz w:val="24"/>
          <w:szCs w:val="24"/>
        </w:rPr>
        <w:t xml:space="preserve"> Sambódromo</w:t>
      </w:r>
      <w:r>
        <w:rPr>
          <w:rFonts w:ascii="Times New Roman" w:hAnsi="Times New Roman" w:cs="Times New Roman"/>
          <w:sz w:val="24"/>
          <w:szCs w:val="24"/>
        </w:rPr>
        <w:t xml:space="preserve"> dispunha</w:t>
      </w:r>
      <w:r w:rsidR="002F54FD">
        <w:rPr>
          <w:rFonts w:ascii="Times New Roman" w:hAnsi="Times New Roman" w:cs="Times New Roman"/>
          <w:sz w:val="24"/>
          <w:szCs w:val="24"/>
        </w:rPr>
        <w:t xml:space="preserve"> de uma torre fixa para a instalação de câmeras de TV </w:t>
      </w:r>
      <w:r w:rsidR="0061041F" w:rsidRPr="00CF59D3">
        <w:rPr>
          <w:rFonts w:ascii="Times New Roman" w:hAnsi="Times New Roman" w:cs="Times New Roman"/>
          <w:sz w:val="24"/>
          <w:szCs w:val="24"/>
        </w:rPr>
        <w:t xml:space="preserve">que </w:t>
      </w:r>
      <w:r w:rsidR="0061041F">
        <w:rPr>
          <w:rFonts w:ascii="Times New Roman" w:hAnsi="Times New Roman" w:cs="Times New Roman"/>
          <w:sz w:val="24"/>
          <w:szCs w:val="24"/>
        </w:rPr>
        <w:t>ofereciam</w:t>
      </w:r>
      <w:r w:rsidR="0061041F" w:rsidRPr="00CF59D3">
        <w:rPr>
          <w:rFonts w:ascii="Times New Roman" w:hAnsi="Times New Roman" w:cs="Times New Roman"/>
          <w:sz w:val="24"/>
          <w:szCs w:val="24"/>
        </w:rPr>
        <w:t xml:space="preserve"> planos gerais e frontais dos desfiles</w:t>
      </w:r>
      <w:r w:rsidR="0061041F">
        <w:rPr>
          <w:rFonts w:ascii="Times New Roman" w:hAnsi="Times New Roman" w:cs="Times New Roman"/>
          <w:sz w:val="24"/>
          <w:szCs w:val="24"/>
        </w:rPr>
        <w:t xml:space="preserve"> </w:t>
      </w:r>
      <w:r w:rsidR="002F54FD">
        <w:rPr>
          <w:rFonts w:ascii="Times New Roman" w:hAnsi="Times New Roman" w:cs="Times New Roman"/>
          <w:sz w:val="24"/>
          <w:szCs w:val="24"/>
        </w:rPr>
        <w:t xml:space="preserve">e </w:t>
      </w:r>
      <w:r w:rsidR="002F54FD" w:rsidRPr="00CF59D3">
        <w:rPr>
          <w:rFonts w:ascii="Times New Roman" w:hAnsi="Times New Roman" w:cs="Times New Roman"/>
          <w:sz w:val="24"/>
          <w:szCs w:val="24"/>
        </w:rPr>
        <w:t>cabines destinadas aos estúdios</w:t>
      </w:r>
      <w:r w:rsidR="002F54FD">
        <w:rPr>
          <w:rFonts w:ascii="Times New Roman" w:hAnsi="Times New Roman" w:cs="Times New Roman"/>
          <w:sz w:val="24"/>
          <w:szCs w:val="24"/>
        </w:rPr>
        <w:t>, além d</w:t>
      </w:r>
      <w:r w:rsidR="002F54FD" w:rsidRPr="00CF59D3">
        <w:rPr>
          <w:rFonts w:ascii="Times New Roman" w:hAnsi="Times New Roman" w:cs="Times New Roman"/>
          <w:sz w:val="24"/>
          <w:szCs w:val="24"/>
        </w:rPr>
        <w:t xml:space="preserve">e vãos laterais onde se </w:t>
      </w:r>
      <w:r w:rsidR="002F54FD">
        <w:rPr>
          <w:rFonts w:ascii="Times New Roman" w:hAnsi="Times New Roman" w:cs="Times New Roman"/>
          <w:sz w:val="24"/>
          <w:szCs w:val="24"/>
        </w:rPr>
        <w:t xml:space="preserve">podiam </w:t>
      </w:r>
      <w:r w:rsidR="002F54FD" w:rsidRPr="00CF59D3">
        <w:rPr>
          <w:rFonts w:ascii="Times New Roman" w:hAnsi="Times New Roman" w:cs="Times New Roman"/>
          <w:sz w:val="24"/>
          <w:szCs w:val="24"/>
        </w:rPr>
        <w:t>fixa</w:t>
      </w:r>
      <w:r w:rsidR="002F54FD">
        <w:rPr>
          <w:rFonts w:ascii="Times New Roman" w:hAnsi="Times New Roman" w:cs="Times New Roman"/>
          <w:sz w:val="24"/>
          <w:szCs w:val="24"/>
        </w:rPr>
        <w:t>r</w:t>
      </w:r>
      <w:r w:rsidR="002F54FD" w:rsidRPr="00CF59D3">
        <w:rPr>
          <w:rFonts w:ascii="Times New Roman" w:hAnsi="Times New Roman" w:cs="Times New Roman"/>
          <w:sz w:val="24"/>
          <w:szCs w:val="24"/>
        </w:rPr>
        <w:t xml:space="preserve"> gruas para as câmeras</w:t>
      </w:r>
      <w:r>
        <w:rPr>
          <w:rFonts w:ascii="Times New Roman" w:hAnsi="Times New Roman" w:cs="Times New Roman"/>
          <w:sz w:val="24"/>
          <w:szCs w:val="24"/>
        </w:rPr>
        <w:t xml:space="preserve">, o que favoreceu </w:t>
      </w:r>
      <w:r w:rsidR="002F54FD">
        <w:rPr>
          <w:rFonts w:ascii="Times New Roman" w:hAnsi="Times New Roman" w:cs="Times New Roman"/>
          <w:sz w:val="24"/>
          <w:szCs w:val="24"/>
        </w:rPr>
        <w:t>a profissionalização das transmissões</w:t>
      </w:r>
      <w:r w:rsidR="00064758">
        <w:rPr>
          <w:rFonts w:ascii="Times New Roman" w:hAnsi="Times New Roman" w:cs="Times New Roman"/>
          <w:sz w:val="24"/>
          <w:szCs w:val="24"/>
        </w:rPr>
        <w:t>.</w:t>
      </w:r>
      <w:r w:rsidR="002F54FD">
        <w:rPr>
          <w:rFonts w:ascii="Times New Roman" w:hAnsi="Times New Roman" w:cs="Times New Roman"/>
          <w:sz w:val="24"/>
          <w:szCs w:val="24"/>
        </w:rPr>
        <w:t xml:space="preserve"> </w:t>
      </w:r>
      <w:r w:rsidR="00064758">
        <w:rPr>
          <w:rFonts w:ascii="Times New Roman" w:hAnsi="Times New Roman" w:cs="Times New Roman"/>
          <w:sz w:val="24"/>
          <w:szCs w:val="24"/>
        </w:rPr>
        <w:t>N</w:t>
      </w:r>
      <w:r w:rsidR="002F54FD">
        <w:rPr>
          <w:rFonts w:ascii="Times New Roman" w:hAnsi="Times New Roman" w:cs="Times New Roman"/>
          <w:sz w:val="24"/>
          <w:szCs w:val="24"/>
        </w:rPr>
        <w:t xml:space="preserve">este sentido, </w:t>
      </w:r>
      <w:r w:rsidR="002F54FD" w:rsidRPr="00CF59D3">
        <w:rPr>
          <w:rFonts w:ascii="Times New Roman" w:hAnsi="Times New Roman" w:cs="Times New Roman"/>
          <w:sz w:val="24"/>
          <w:szCs w:val="24"/>
        </w:rPr>
        <w:t>Farias</w:t>
      </w:r>
      <w:r w:rsidR="002F54FD">
        <w:rPr>
          <w:rFonts w:ascii="Times New Roman" w:hAnsi="Times New Roman"/>
          <w:sz w:val="24"/>
          <w:szCs w:val="24"/>
        </w:rPr>
        <w:t>, E.S.</w:t>
      </w:r>
      <w:r w:rsidR="002F54FD" w:rsidRPr="00CF59D3">
        <w:rPr>
          <w:rFonts w:ascii="Times New Roman" w:hAnsi="Times New Roman" w:cs="Times New Roman"/>
          <w:sz w:val="24"/>
          <w:szCs w:val="24"/>
        </w:rPr>
        <w:t xml:space="preserve"> enxerga a consagração da simbiose entre Escolas de Samba e </w:t>
      </w:r>
      <w:r w:rsidR="002F54FD">
        <w:rPr>
          <w:rFonts w:ascii="Times New Roman" w:hAnsi="Times New Roman" w:cs="Times New Roman"/>
          <w:sz w:val="24"/>
          <w:szCs w:val="24"/>
        </w:rPr>
        <w:t xml:space="preserve">o </w:t>
      </w:r>
      <w:r w:rsidR="002F54FD" w:rsidRPr="00CF59D3">
        <w:rPr>
          <w:rFonts w:ascii="Times New Roman" w:hAnsi="Times New Roman" w:cs="Times New Roman"/>
          <w:sz w:val="24"/>
          <w:szCs w:val="24"/>
        </w:rPr>
        <w:t>televisiv</w:t>
      </w:r>
      <w:r w:rsidR="002F54FD">
        <w:rPr>
          <w:rFonts w:ascii="Times New Roman" w:hAnsi="Times New Roman" w:cs="Times New Roman"/>
          <w:sz w:val="24"/>
          <w:szCs w:val="24"/>
        </w:rPr>
        <w:t>isionamento</w:t>
      </w:r>
      <w:r w:rsidR="002F54FD" w:rsidRPr="00CF59D3">
        <w:rPr>
          <w:rFonts w:ascii="Times New Roman" w:hAnsi="Times New Roman" w:cs="Times New Roman"/>
          <w:sz w:val="24"/>
          <w:szCs w:val="24"/>
        </w:rPr>
        <w:t>,</w:t>
      </w:r>
      <w:r w:rsidR="002F54FD">
        <w:rPr>
          <w:rFonts w:ascii="Times New Roman" w:hAnsi="Times New Roman" w:cs="Times New Roman"/>
          <w:sz w:val="24"/>
          <w:szCs w:val="24"/>
        </w:rPr>
        <w:t xml:space="preserve"> uma vez que</w:t>
      </w:r>
      <w:r w:rsidR="002F54FD" w:rsidRPr="00CF59D3">
        <w:rPr>
          <w:rFonts w:ascii="Times New Roman" w:hAnsi="Times New Roman" w:cs="Times New Roman"/>
          <w:sz w:val="24"/>
          <w:szCs w:val="24"/>
        </w:rPr>
        <w:t xml:space="preserve"> eliminou o improviso na transmissão e consolidou </w:t>
      </w:r>
      <w:r w:rsidR="002F54FD">
        <w:rPr>
          <w:rFonts w:ascii="Times New Roman" w:hAnsi="Times New Roman" w:cs="Times New Roman"/>
          <w:sz w:val="24"/>
          <w:szCs w:val="24"/>
        </w:rPr>
        <w:t>o evento</w:t>
      </w:r>
      <w:r w:rsidR="002F54FD" w:rsidRPr="00CF59D3">
        <w:rPr>
          <w:rFonts w:ascii="Times New Roman" w:hAnsi="Times New Roman" w:cs="Times New Roman"/>
          <w:sz w:val="24"/>
          <w:szCs w:val="24"/>
        </w:rPr>
        <w:t xml:space="preserve"> como produto televisivo nacional (</w:t>
      </w:r>
      <w:r w:rsidR="002F54FD">
        <w:rPr>
          <w:rFonts w:ascii="Times New Roman" w:hAnsi="Times New Roman"/>
          <w:sz w:val="24"/>
          <w:szCs w:val="24"/>
        </w:rPr>
        <w:t xml:space="preserve">FARIAS, E.S., 1995, p. </w:t>
      </w:r>
      <w:r w:rsidR="002F54FD" w:rsidRPr="00CF59D3">
        <w:rPr>
          <w:rFonts w:ascii="Times New Roman" w:hAnsi="Times New Roman" w:cs="Times New Roman"/>
          <w:sz w:val="24"/>
          <w:szCs w:val="24"/>
        </w:rPr>
        <w:t>156).</w:t>
      </w:r>
    </w:p>
    <w:p w14:paraId="1F7C8FB0" w14:textId="3D6B36BB" w:rsidR="002F54FD" w:rsidRDefault="002F54FD" w:rsidP="002F54FD">
      <w:pPr>
        <w:spacing w:line="360" w:lineRule="auto"/>
        <w:ind w:firstLine="709"/>
        <w:jc w:val="both"/>
        <w:rPr>
          <w:rFonts w:ascii="Times New Roman" w:hAnsi="Times New Roman" w:cs="Times New Roman"/>
          <w:sz w:val="24"/>
          <w:szCs w:val="24"/>
        </w:rPr>
      </w:pPr>
      <w:r w:rsidRPr="00C01A8E">
        <w:rPr>
          <w:rFonts w:ascii="Times New Roman" w:eastAsia="Arial" w:hAnsi="Times New Roman" w:cs="Arial"/>
          <w:sz w:val="24"/>
          <w:szCs w:val="24"/>
        </w:rPr>
        <w:t>Tempos hipermodernos que imp</w:t>
      </w:r>
      <w:r>
        <w:rPr>
          <w:rFonts w:ascii="Times New Roman" w:eastAsia="Arial" w:hAnsi="Times New Roman" w:cs="Arial"/>
          <w:sz w:val="24"/>
          <w:szCs w:val="24"/>
        </w:rPr>
        <w:t>unham</w:t>
      </w:r>
      <w:r w:rsidRPr="00C01A8E">
        <w:rPr>
          <w:rFonts w:ascii="Times New Roman" w:eastAsia="Arial" w:hAnsi="Times New Roman" w:cs="Arial"/>
          <w:sz w:val="24"/>
          <w:szCs w:val="24"/>
        </w:rPr>
        <w:t xml:space="preserve"> </w:t>
      </w:r>
      <w:r>
        <w:rPr>
          <w:rFonts w:ascii="Times New Roman" w:eastAsia="Arial" w:hAnsi="Times New Roman" w:cs="Arial"/>
          <w:sz w:val="24"/>
          <w:szCs w:val="24"/>
        </w:rPr>
        <w:t xml:space="preserve">aos desfiles </w:t>
      </w:r>
      <w:r w:rsidRPr="00C01A8E">
        <w:rPr>
          <w:rFonts w:ascii="Times New Roman" w:eastAsia="Arial" w:hAnsi="Times New Roman" w:cs="Arial"/>
          <w:sz w:val="24"/>
          <w:szCs w:val="24"/>
        </w:rPr>
        <w:t>a temporalidade midiática da cultura de massa</w:t>
      </w:r>
      <w:r>
        <w:rPr>
          <w:rFonts w:ascii="Times New Roman" w:eastAsia="Arial" w:hAnsi="Times New Roman" w:cs="Arial"/>
          <w:sz w:val="24"/>
          <w:szCs w:val="24"/>
        </w:rPr>
        <w:t>.</w:t>
      </w:r>
      <w:r>
        <w:rPr>
          <w:rFonts w:ascii="Times New Roman" w:hAnsi="Times New Roman" w:cs="Times New Roman"/>
          <w:sz w:val="24"/>
          <w:szCs w:val="24"/>
        </w:rPr>
        <w:t xml:space="preserve"> Inserido na sociedade do espetáculo, o evento ficou sujeito à temporalidade do programa televisivo e às suas regras de produção, fruição e exibição. </w:t>
      </w:r>
      <w:r w:rsidR="00252CD1">
        <w:rPr>
          <w:rFonts w:ascii="Times New Roman" w:hAnsi="Times New Roman" w:cs="Times New Roman"/>
          <w:sz w:val="24"/>
          <w:szCs w:val="24"/>
        </w:rPr>
        <w:t>Ademais,</w:t>
      </w:r>
      <w:r>
        <w:rPr>
          <w:rFonts w:ascii="Times New Roman" w:hAnsi="Times New Roman" w:cs="Times New Roman"/>
          <w:sz w:val="24"/>
          <w:szCs w:val="24"/>
        </w:rPr>
        <w:t xml:space="preserve"> a televisão alterou a forma de recepção dos desfiles. Até os anos 1960, a recepção era pública e coletiva; a década seguinte testemunhou o começo de uma recepção privada pela televisão para t</w:t>
      </w:r>
      <w:r w:rsidRPr="00B90FEA">
        <w:rPr>
          <w:rFonts w:ascii="Times New Roman" w:hAnsi="Times New Roman" w:cs="Times New Roman"/>
          <w:sz w:val="24"/>
          <w:szCs w:val="24"/>
        </w:rPr>
        <w:t>odo o país</w:t>
      </w:r>
      <w:r>
        <w:rPr>
          <w:rFonts w:ascii="Times New Roman" w:hAnsi="Times New Roman" w:cs="Times New Roman"/>
          <w:sz w:val="24"/>
          <w:szCs w:val="24"/>
        </w:rPr>
        <w:t xml:space="preserve">. </w:t>
      </w:r>
      <w:r w:rsidR="00252CD1">
        <w:rPr>
          <w:rFonts w:ascii="Times New Roman" w:hAnsi="Times New Roman"/>
          <w:sz w:val="24"/>
          <w:szCs w:val="24"/>
        </w:rPr>
        <w:t>Despertava-se</w:t>
      </w:r>
      <w:r>
        <w:rPr>
          <w:rFonts w:ascii="Times New Roman" w:hAnsi="Times New Roman"/>
          <w:sz w:val="24"/>
          <w:szCs w:val="24"/>
        </w:rPr>
        <w:t xml:space="preserve"> o interesse dos espectadores de todo o Brasil sobre os desfiles, que se consolidaram como principal atração televisiva do carnaval em diversas capitais do país, em detrimento da audiência de manifestações locais (</w:t>
      </w:r>
      <w:r w:rsidR="00252CD1">
        <w:rPr>
          <w:rFonts w:ascii="Times New Roman" w:hAnsi="Times New Roman" w:cs="Times New Roman"/>
          <w:sz w:val="24"/>
          <w:szCs w:val="24"/>
        </w:rPr>
        <w:t>LOPES; SIMAS,</w:t>
      </w:r>
      <w:r w:rsidR="00252CD1">
        <w:rPr>
          <w:rFonts w:ascii="Times New Roman" w:hAnsi="Times New Roman"/>
          <w:sz w:val="24"/>
          <w:szCs w:val="24"/>
        </w:rPr>
        <w:t xml:space="preserve"> </w:t>
      </w:r>
      <w:r>
        <w:rPr>
          <w:rFonts w:ascii="Times New Roman" w:hAnsi="Times New Roman"/>
          <w:sz w:val="24"/>
          <w:szCs w:val="24"/>
        </w:rPr>
        <w:t xml:space="preserve">2017, p. 285). </w:t>
      </w:r>
      <w:r>
        <w:rPr>
          <w:rFonts w:ascii="Times New Roman" w:hAnsi="Times New Roman" w:cs="Times New Roman"/>
          <w:sz w:val="24"/>
          <w:szCs w:val="24"/>
        </w:rPr>
        <w:t>O</w:t>
      </w:r>
      <w:r w:rsidRPr="00B90FEA">
        <w:rPr>
          <w:rFonts w:ascii="Times New Roman" w:hAnsi="Times New Roman" w:cs="Times New Roman"/>
          <w:sz w:val="24"/>
          <w:szCs w:val="24"/>
        </w:rPr>
        <w:t xml:space="preserve"> </w:t>
      </w:r>
      <w:r>
        <w:rPr>
          <w:rFonts w:ascii="Times New Roman" w:hAnsi="Times New Roman" w:cs="Times New Roman"/>
          <w:sz w:val="24"/>
          <w:szCs w:val="24"/>
        </w:rPr>
        <w:t>d</w:t>
      </w:r>
      <w:r w:rsidRPr="00B90FEA">
        <w:rPr>
          <w:rFonts w:ascii="Times New Roman" w:hAnsi="Times New Roman" w:cs="Times New Roman"/>
          <w:sz w:val="24"/>
          <w:szCs w:val="24"/>
        </w:rPr>
        <w:t xml:space="preserve">esfile se </w:t>
      </w:r>
      <w:r>
        <w:rPr>
          <w:rFonts w:ascii="Times New Roman" w:hAnsi="Times New Roman" w:cs="Times New Roman"/>
          <w:sz w:val="24"/>
          <w:szCs w:val="24"/>
        </w:rPr>
        <w:t>transformava em</w:t>
      </w:r>
      <w:r w:rsidRPr="00B90FEA">
        <w:rPr>
          <w:rFonts w:ascii="Times New Roman" w:hAnsi="Times New Roman" w:cs="Times New Roman"/>
          <w:sz w:val="24"/>
          <w:szCs w:val="24"/>
        </w:rPr>
        <w:t xml:space="preserve"> fato cultural </w:t>
      </w:r>
      <w:r>
        <w:rPr>
          <w:rFonts w:ascii="Times New Roman" w:hAnsi="Times New Roman" w:cs="Times New Roman"/>
          <w:sz w:val="24"/>
          <w:szCs w:val="24"/>
        </w:rPr>
        <w:t>nacional ao qual</w:t>
      </w:r>
      <w:r w:rsidRPr="00B90FEA">
        <w:rPr>
          <w:rFonts w:ascii="Times New Roman" w:hAnsi="Times New Roman" w:cs="Times New Roman"/>
          <w:sz w:val="24"/>
          <w:szCs w:val="24"/>
        </w:rPr>
        <w:t xml:space="preserve"> a televisão se incorpor</w:t>
      </w:r>
      <w:r>
        <w:rPr>
          <w:rFonts w:ascii="Times New Roman" w:hAnsi="Times New Roman" w:cs="Times New Roman"/>
          <w:sz w:val="24"/>
          <w:szCs w:val="24"/>
        </w:rPr>
        <w:t xml:space="preserve">ou; </w:t>
      </w:r>
      <w:r w:rsidRPr="00B90FEA">
        <w:rPr>
          <w:rFonts w:ascii="Times New Roman" w:hAnsi="Times New Roman" w:cs="Times New Roman"/>
          <w:sz w:val="24"/>
          <w:szCs w:val="24"/>
        </w:rPr>
        <w:t>absorv</w:t>
      </w:r>
      <w:r>
        <w:rPr>
          <w:rFonts w:ascii="Times New Roman" w:hAnsi="Times New Roman" w:cs="Times New Roman"/>
          <w:sz w:val="24"/>
          <w:szCs w:val="24"/>
        </w:rPr>
        <w:t>ia</w:t>
      </w:r>
      <w:r w:rsidRPr="00B90FEA">
        <w:rPr>
          <w:rFonts w:ascii="Times New Roman" w:hAnsi="Times New Roman" w:cs="Times New Roman"/>
          <w:sz w:val="24"/>
          <w:szCs w:val="24"/>
        </w:rPr>
        <w:t xml:space="preserve"> “valores como a novidade e a ênfase na individualidade da recepção, vislumbrada no reforço ao valor de exposição ao consumidor cultural” (</w:t>
      </w:r>
      <w:r>
        <w:rPr>
          <w:rFonts w:ascii="Times New Roman" w:hAnsi="Times New Roman" w:cs="Times New Roman"/>
          <w:sz w:val="24"/>
          <w:szCs w:val="24"/>
        </w:rPr>
        <w:t xml:space="preserve">FARIAS, E.S., 1995, p. </w:t>
      </w:r>
      <w:r w:rsidRPr="00B90FEA">
        <w:rPr>
          <w:rFonts w:ascii="Times New Roman" w:hAnsi="Times New Roman" w:cs="Times New Roman"/>
          <w:sz w:val="24"/>
          <w:szCs w:val="24"/>
        </w:rPr>
        <w:t>155)</w:t>
      </w:r>
      <w:r>
        <w:rPr>
          <w:rFonts w:ascii="Times New Roman" w:hAnsi="Times New Roman" w:cs="Times New Roman"/>
          <w:sz w:val="24"/>
          <w:szCs w:val="24"/>
        </w:rPr>
        <w:t>.</w:t>
      </w:r>
    </w:p>
    <w:p w14:paraId="25CD532E" w14:textId="2FE8DC13" w:rsidR="002F54FD" w:rsidRPr="008A6234" w:rsidRDefault="00252CD1"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2F54FD">
        <w:rPr>
          <w:rFonts w:ascii="Times New Roman" w:hAnsi="Times New Roman" w:cs="Times New Roman"/>
          <w:sz w:val="24"/>
          <w:szCs w:val="24"/>
        </w:rPr>
        <w:t xml:space="preserve">naugurou-se </w:t>
      </w:r>
      <w:r>
        <w:rPr>
          <w:rFonts w:ascii="Times New Roman" w:hAnsi="Times New Roman" w:cs="Times New Roman"/>
          <w:sz w:val="24"/>
          <w:szCs w:val="24"/>
        </w:rPr>
        <w:t xml:space="preserve">nos desfiles </w:t>
      </w:r>
      <w:r w:rsidR="002F54FD">
        <w:rPr>
          <w:rFonts w:ascii="Times New Roman" w:hAnsi="Times New Roman" w:cs="Times New Roman"/>
          <w:sz w:val="24"/>
          <w:szCs w:val="24"/>
        </w:rPr>
        <w:t>a necessidade de</w:t>
      </w:r>
      <w:r w:rsidR="002F54FD" w:rsidRPr="008A6234">
        <w:rPr>
          <w:rFonts w:ascii="Times New Roman" w:hAnsi="Times New Roman" w:cs="Times New Roman"/>
          <w:sz w:val="24"/>
          <w:szCs w:val="24"/>
        </w:rPr>
        <w:t xml:space="preserve"> atender </w:t>
      </w:r>
      <w:r w:rsidR="002F54FD">
        <w:rPr>
          <w:rFonts w:ascii="Times New Roman" w:hAnsi="Times New Roman" w:cs="Times New Roman"/>
          <w:sz w:val="24"/>
          <w:szCs w:val="24"/>
        </w:rPr>
        <w:t>à</w:t>
      </w:r>
      <w:r w:rsidR="002F54FD" w:rsidRPr="008A6234">
        <w:rPr>
          <w:rFonts w:ascii="Times New Roman" w:hAnsi="Times New Roman" w:cs="Times New Roman"/>
          <w:sz w:val="24"/>
          <w:szCs w:val="24"/>
        </w:rPr>
        <w:t>s expectativas dos telespectadores: “a simbologia nacional da festa é ressignificada em outro nível, o da festa espetacularizada feita para o desfrute de audiências de</w:t>
      </w:r>
      <w:r w:rsidR="002F54FD">
        <w:rPr>
          <w:rFonts w:ascii="Times New Roman" w:hAnsi="Times New Roman" w:cs="Times New Roman"/>
          <w:sz w:val="24"/>
          <w:szCs w:val="24"/>
        </w:rPr>
        <w:t>s</w:t>
      </w:r>
      <w:r w:rsidR="002F54FD" w:rsidRPr="008A6234">
        <w:rPr>
          <w:rFonts w:ascii="Times New Roman" w:hAnsi="Times New Roman" w:cs="Times New Roman"/>
          <w:sz w:val="24"/>
          <w:szCs w:val="24"/>
        </w:rPr>
        <w:t>territorialmente localizadas” (</w:t>
      </w:r>
      <w:r w:rsidR="002F54FD">
        <w:rPr>
          <w:rFonts w:ascii="Times New Roman" w:hAnsi="Times New Roman" w:cs="Times New Roman"/>
          <w:sz w:val="24"/>
          <w:szCs w:val="24"/>
        </w:rPr>
        <w:t xml:space="preserve">FARIAS, E.S., 1995, p. </w:t>
      </w:r>
      <w:r w:rsidR="002F54FD" w:rsidRPr="008A6234">
        <w:rPr>
          <w:rFonts w:ascii="Times New Roman" w:hAnsi="Times New Roman" w:cs="Times New Roman"/>
          <w:sz w:val="24"/>
          <w:szCs w:val="24"/>
        </w:rPr>
        <w:t xml:space="preserve">157). </w:t>
      </w:r>
      <w:r w:rsidR="002F54FD">
        <w:rPr>
          <w:rFonts w:ascii="Times New Roman" w:hAnsi="Times New Roman" w:cs="Times New Roman"/>
          <w:sz w:val="24"/>
          <w:szCs w:val="24"/>
        </w:rPr>
        <w:t>Ademais, torn</w:t>
      </w:r>
      <w:r w:rsidR="00064758">
        <w:rPr>
          <w:rFonts w:ascii="Times New Roman" w:hAnsi="Times New Roman" w:cs="Times New Roman"/>
          <w:sz w:val="24"/>
          <w:szCs w:val="24"/>
        </w:rPr>
        <w:t>ou</w:t>
      </w:r>
      <w:r w:rsidR="002F54FD">
        <w:rPr>
          <w:rFonts w:ascii="Times New Roman" w:hAnsi="Times New Roman" w:cs="Times New Roman"/>
          <w:sz w:val="24"/>
          <w:szCs w:val="24"/>
        </w:rPr>
        <w:t>-se ainda necessário que a apresentação preench</w:t>
      </w:r>
      <w:r w:rsidR="00064758">
        <w:rPr>
          <w:rFonts w:ascii="Times New Roman" w:hAnsi="Times New Roman" w:cs="Times New Roman"/>
          <w:sz w:val="24"/>
          <w:szCs w:val="24"/>
        </w:rPr>
        <w:t>esse</w:t>
      </w:r>
      <w:r w:rsidR="002F54FD">
        <w:rPr>
          <w:rFonts w:ascii="Times New Roman" w:hAnsi="Times New Roman" w:cs="Times New Roman"/>
          <w:sz w:val="24"/>
          <w:szCs w:val="24"/>
        </w:rPr>
        <w:t xml:space="preserve"> </w:t>
      </w:r>
      <w:r w:rsidR="002F54FD" w:rsidRPr="008A6234">
        <w:rPr>
          <w:rFonts w:ascii="Times New Roman" w:hAnsi="Times New Roman" w:cs="Times New Roman"/>
          <w:sz w:val="24"/>
          <w:szCs w:val="24"/>
        </w:rPr>
        <w:t>visualmente toda a tela</w:t>
      </w:r>
      <w:r w:rsidR="002F54FD">
        <w:rPr>
          <w:rFonts w:ascii="Times New Roman" w:hAnsi="Times New Roman" w:cs="Times New Roman"/>
          <w:sz w:val="24"/>
          <w:szCs w:val="24"/>
        </w:rPr>
        <w:t xml:space="preserve"> da televisão. O</w:t>
      </w:r>
      <w:r w:rsidR="002F54FD" w:rsidRPr="008A6234">
        <w:rPr>
          <w:rFonts w:ascii="Times New Roman" w:hAnsi="Times New Roman" w:cs="Times New Roman"/>
          <w:sz w:val="24"/>
          <w:szCs w:val="24"/>
        </w:rPr>
        <w:t xml:space="preserve"> desdobramento visual da narrativa carnavalesca</w:t>
      </w:r>
      <w:r w:rsidR="002F54FD">
        <w:rPr>
          <w:rFonts w:ascii="Times New Roman" w:hAnsi="Times New Roman" w:cs="Times New Roman"/>
          <w:sz w:val="24"/>
          <w:szCs w:val="24"/>
        </w:rPr>
        <w:t xml:space="preserve"> não pod</w:t>
      </w:r>
      <w:r w:rsidR="00064758">
        <w:rPr>
          <w:rFonts w:ascii="Times New Roman" w:hAnsi="Times New Roman" w:cs="Times New Roman"/>
          <w:sz w:val="24"/>
          <w:szCs w:val="24"/>
        </w:rPr>
        <w:t>ia</w:t>
      </w:r>
      <w:r w:rsidR="002F54FD">
        <w:rPr>
          <w:rFonts w:ascii="Times New Roman" w:hAnsi="Times New Roman" w:cs="Times New Roman"/>
          <w:sz w:val="24"/>
          <w:szCs w:val="24"/>
        </w:rPr>
        <w:t xml:space="preserve"> mais deixar qualquer espaço vazio, </w:t>
      </w:r>
      <w:r w:rsidR="002F54FD" w:rsidRPr="008A6234">
        <w:rPr>
          <w:rFonts w:ascii="Times New Roman" w:hAnsi="Times New Roman" w:cs="Times New Roman"/>
          <w:sz w:val="24"/>
          <w:szCs w:val="24"/>
        </w:rPr>
        <w:t>“secundarizando a coerência da narrativa do enredo desenvolvido na pista” (</w:t>
      </w:r>
      <w:r w:rsidR="002F54FD">
        <w:rPr>
          <w:rFonts w:ascii="Times New Roman" w:hAnsi="Times New Roman" w:cs="Times New Roman"/>
          <w:sz w:val="24"/>
          <w:szCs w:val="24"/>
        </w:rPr>
        <w:t xml:space="preserve">FARIAS, E.S., 1995, p. </w:t>
      </w:r>
      <w:r w:rsidR="002F54FD" w:rsidRPr="008A6234">
        <w:rPr>
          <w:rFonts w:ascii="Times New Roman" w:hAnsi="Times New Roman" w:cs="Times New Roman"/>
          <w:sz w:val="24"/>
          <w:szCs w:val="24"/>
        </w:rPr>
        <w:t>158). Alcança</w:t>
      </w:r>
      <w:r w:rsidR="00064758">
        <w:rPr>
          <w:rFonts w:ascii="Times New Roman" w:hAnsi="Times New Roman" w:cs="Times New Roman"/>
          <w:sz w:val="24"/>
          <w:szCs w:val="24"/>
        </w:rPr>
        <w:t>va</w:t>
      </w:r>
      <w:r w:rsidR="002F54FD" w:rsidRPr="008A6234">
        <w:rPr>
          <w:rFonts w:ascii="Times New Roman" w:hAnsi="Times New Roman" w:cs="Times New Roman"/>
          <w:sz w:val="24"/>
          <w:szCs w:val="24"/>
        </w:rPr>
        <w:t xml:space="preserve">-se nova </w:t>
      </w:r>
      <w:r w:rsidR="002F54FD" w:rsidRPr="008A6234">
        <w:rPr>
          <w:rFonts w:ascii="Times New Roman" w:hAnsi="Times New Roman" w:cs="Times New Roman"/>
          <w:sz w:val="24"/>
          <w:szCs w:val="24"/>
        </w:rPr>
        <w:lastRenderedPageBreak/>
        <w:t xml:space="preserve">etapa na </w:t>
      </w:r>
      <w:r w:rsidR="002F54FD" w:rsidRPr="007461A6">
        <w:rPr>
          <w:rFonts w:ascii="Times New Roman" w:hAnsi="Times New Roman" w:cs="Times New Roman"/>
          <w:sz w:val="24"/>
          <w:szCs w:val="24"/>
        </w:rPr>
        <w:t>primazia do visual</w:t>
      </w:r>
      <w:r w:rsidR="002F54FD">
        <w:rPr>
          <w:rFonts w:ascii="Times New Roman" w:hAnsi="Times New Roman" w:cs="Times New Roman"/>
          <w:sz w:val="24"/>
          <w:szCs w:val="24"/>
        </w:rPr>
        <w:t>:</w:t>
      </w:r>
      <w:r w:rsidR="002F54FD" w:rsidRPr="008A6234">
        <w:rPr>
          <w:rFonts w:ascii="Times New Roman" w:hAnsi="Times New Roman" w:cs="Times New Roman"/>
          <w:sz w:val="24"/>
          <w:szCs w:val="24"/>
        </w:rPr>
        <w:t xml:space="preserve"> se antes os aspectos visuais dos desfiles se sobrepu</w:t>
      </w:r>
      <w:r w:rsidR="0061041F">
        <w:rPr>
          <w:rFonts w:ascii="Times New Roman" w:hAnsi="Times New Roman" w:cs="Times New Roman"/>
          <w:sz w:val="24"/>
          <w:szCs w:val="24"/>
        </w:rPr>
        <w:t>nh</w:t>
      </w:r>
      <w:r w:rsidR="002F54FD" w:rsidRPr="008A6234">
        <w:rPr>
          <w:rFonts w:ascii="Times New Roman" w:hAnsi="Times New Roman" w:cs="Times New Roman"/>
          <w:sz w:val="24"/>
          <w:szCs w:val="24"/>
        </w:rPr>
        <w:t>am aos rítmico-musicais, agora também adquir</w:t>
      </w:r>
      <w:r w:rsidR="00064758">
        <w:rPr>
          <w:rFonts w:ascii="Times New Roman" w:hAnsi="Times New Roman" w:cs="Times New Roman"/>
          <w:sz w:val="24"/>
          <w:szCs w:val="24"/>
        </w:rPr>
        <w:t>ia</w:t>
      </w:r>
      <w:r w:rsidR="002F54FD" w:rsidRPr="008A6234">
        <w:rPr>
          <w:rFonts w:ascii="Times New Roman" w:hAnsi="Times New Roman" w:cs="Times New Roman"/>
          <w:sz w:val="24"/>
          <w:szCs w:val="24"/>
        </w:rPr>
        <w:t>m relevância em relação ao próprio enredo. A televis</w:t>
      </w:r>
      <w:r w:rsidR="002F54FD">
        <w:rPr>
          <w:rFonts w:ascii="Times New Roman" w:hAnsi="Times New Roman" w:cs="Times New Roman"/>
          <w:sz w:val="24"/>
          <w:szCs w:val="24"/>
        </w:rPr>
        <w:t>ão</w:t>
      </w:r>
      <w:r w:rsidR="002F54FD" w:rsidRPr="008A6234">
        <w:rPr>
          <w:rFonts w:ascii="Times New Roman" w:hAnsi="Times New Roman" w:cs="Times New Roman"/>
          <w:sz w:val="24"/>
          <w:szCs w:val="24"/>
        </w:rPr>
        <w:t xml:space="preserve">, portanto, </w:t>
      </w:r>
      <w:r w:rsidR="002F54FD">
        <w:rPr>
          <w:rFonts w:ascii="Times New Roman" w:hAnsi="Times New Roman" w:cs="Times New Roman"/>
          <w:sz w:val="24"/>
          <w:szCs w:val="24"/>
        </w:rPr>
        <w:t xml:space="preserve">colaborou </w:t>
      </w:r>
      <w:r w:rsidR="002F54FD" w:rsidRPr="008A6234">
        <w:rPr>
          <w:rFonts w:ascii="Times New Roman" w:hAnsi="Times New Roman" w:cs="Times New Roman"/>
          <w:sz w:val="24"/>
          <w:szCs w:val="24"/>
        </w:rPr>
        <w:t>para a ruptura com a lógica aristotélica e a fragmentação da narrativa carnavalesca</w:t>
      </w:r>
      <w:r w:rsidR="002F54FD">
        <w:rPr>
          <w:rFonts w:ascii="Times New Roman" w:hAnsi="Times New Roman" w:cs="Times New Roman"/>
          <w:sz w:val="24"/>
          <w:szCs w:val="24"/>
        </w:rPr>
        <w:t xml:space="preserve"> e </w:t>
      </w:r>
      <w:r w:rsidR="002F54FD">
        <w:rPr>
          <w:rFonts w:ascii="Times New Roman" w:hAnsi="Times New Roman"/>
          <w:sz w:val="24"/>
          <w:szCs w:val="24"/>
        </w:rPr>
        <w:t>contribuiu sobremaneira para acentuar o processo de espetacularização dos desfiles.</w:t>
      </w:r>
    </w:p>
    <w:p w14:paraId="0E478332" w14:textId="5F618EFD" w:rsidR="002F54FD" w:rsidRDefault="002F54FD"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252CD1">
        <w:rPr>
          <w:rFonts w:ascii="Times New Roman" w:hAnsi="Times New Roman" w:cs="Times New Roman"/>
          <w:sz w:val="24"/>
          <w:szCs w:val="24"/>
        </w:rPr>
        <w:t>questão</w:t>
      </w:r>
      <w:r>
        <w:rPr>
          <w:rFonts w:ascii="Times New Roman" w:hAnsi="Times New Roman" w:cs="Times New Roman"/>
          <w:sz w:val="24"/>
          <w:szCs w:val="24"/>
        </w:rPr>
        <w:t xml:space="preserve"> ganhou novos contornos decorrentes dos avanços tecnológicos na transmissão televisiva. Ao analisarem o televisivionamento de eventos esportivos, Lipovetsky e Serroy (2009a) identificam </w:t>
      </w:r>
      <w:r w:rsidRPr="0051079B">
        <w:rPr>
          <w:rFonts w:ascii="Times New Roman" w:hAnsi="Times New Roman" w:cs="Times New Roman"/>
          <w:sz w:val="24"/>
          <w:szCs w:val="24"/>
        </w:rPr>
        <w:t xml:space="preserve">mudanças no espetáculo em </w:t>
      </w:r>
      <w:r>
        <w:rPr>
          <w:rFonts w:ascii="Times New Roman" w:hAnsi="Times New Roman" w:cs="Times New Roman"/>
          <w:sz w:val="24"/>
          <w:szCs w:val="24"/>
        </w:rPr>
        <w:t>função</w:t>
      </w:r>
      <w:r w:rsidRPr="0051079B">
        <w:rPr>
          <w:rFonts w:ascii="Times New Roman" w:hAnsi="Times New Roman" w:cs="Times New Roman"/>
          <w:sz w:val="24"/>
          <w:szCs w:val="24"/>
        </w:rPr>
        <w:t xml:space="preserve"> das novas tecnologias </w:t>
      </w:r>
      <w:r>
        <w:rPr>
          <w:rFonts w:ascii="Times New Roman" w:hAnsi="Times New Roman" w:cs="Times New Roman"/>
          <w:sz w:val="24"/>
          <w:szCs w:val="24"/>
        </w:rPr>
        <w:t xml:space="preserve">de transmissão </w:t>
      </w:r>
      <w:r w:rsidRPr="0051079B">
        <w:rPr>
          <w:rFonts w:ascii="Times New Roman" w:hAnsi="Times New Roman" w:cs="Times New Roman"/>
          <w:sz w:val="24"/>
          <w:szCs w:val="24"/>
        </w:rPr>
        <w:t>e da cultura do divertimento</w:t>
      </w:r>
      <w:r w:rsidR="0079073D">
        <w:rPr>
          <w:rFonts w:ascii="Times New Roman" w:hAnsi="Times New Roman" w:cs="Times New Roman"/>
          <w:sz w:val="24"/>
          <w:szCs w:val="24"/>
        </w:rPr>
        <w:t xml:space="preserve">. </w:t>
      </w:r>
      <w:r w:rsidRPr="0051079B">
        <w:rPr>
          <w:rFonts w:ascii="Times New Roman" w:hAnsi="Times New Roman" w:cs="Times New Roman"/>
          <w:sz w:val="24"/>
          <w:szCs w:val="24"/>
        </w:rPr>
        <w:t>A espetacularização do evento ocorre pela sua transmissão ao vivo pela televisão</w:t>
      </w:r>
      <w:r w:rsidR="0079073D">
        <w:rPr>
          <w:rFonts w:ascii="Times New Roman" w:hAnsi="Times New Roman" w:cs="Times New Roman"/>
          <w:sz w:val="24"/>
          <w:szCs w:val="24"/>
        </w:rPr>
        <w:t xml:space="preserve">, </w:t>
      </w:r>
      <w:r w:rsidRPr="0051079B">
        <w:rPr>
          <w:rFonts w:ascii="Times New Roman" w:hAnsi="Times New Roman" w:cs="Times New Roman"/>
          <w:sz w:val="24"/>
          <w:szCs w:val="24"/>
        </w:rPr>
        <w:t>apoia</w:t>
      </w:r>
      <w:r w:rsidR="0079073D">
        <w:rPr>
          <w:rFonts w:ascii="Times New Roman" w:hAnsi="Times New Roman" w:cs="Times New Roman"/>
          <w:sz w:val="24"/>
          <w:szCs w:val="24"/>
        </w:rPr>
        <w:t>da</w:t>
      </w:r>
      <w:r w:rsidRPr="0051079B">
        <w:rPr>
          <w:rFonts w:ascii="Times New Roman" w:hAnsi="Times New Roman" w:cs="Times New Roman"/>
          <w:sz w:val="24"/>
          <w:szCs w:val="24"/>
        </w:rPr>
        <w:t xml:space="preserve"> ainda na </w:t>
      </w:r>
    </w:p>
    <w:p w14:paraId="6880C80A" w14:textId="77777777" w:rsidR="002F54FD" w:rsidRDefault="002F54FD" w:rsidP="002F54FD">
      <w:pPr>
        <w:spacing w:line="360" w:lineRule="auto"/>
        <w:ind w:firstLine="709"/>
        <w:jc w:val="both"/>
        <w:rPr>
          <w:rFonts w:ascii="Times New Roman" w:hAnsi="Times New Roman" w:cs="Times New Roman"/>
          <w:sz w:val="24"/>
          <w:szCs w:val="24"/>
        </w:rPr>
      </w:pPr>
    </w:p>
    <w:p w14:paraId="2F870E49" w14:textId="77777777" w:rsidR="002F54FD" w:rsidRPr="00BB7885" w:rsidRDefault="002F54FD" w:rsidP="002F54FD">
      <w:pPr>
        <w:spacing w:after="0" w:line="240" w:lineRule="auto"/>
        <w:ind w:left="2268"/>
        <w:jc w:val="both"/>
        <w:rPr>
          <w:sz w:val="20"/>
          <w:szCs w:val="20"/>
        </w:rPr>
      </w:pPr>
      <w:r w:rsidRPr="00BB7885">
        <w:rPr>
          <w:rFonts w:ascii="Times New Roman" w:hAnsi="Times New Roman" w:cs="Times New Roman"/>
          <w:sz w:val="20"/>
          <w:szCs w:val="20"/>
        </w:rPr>
        <w:t xml:space="preserve">reconstrução midiática do tempo mesmo da competição: supressão dos tempos mortos, inserção de sequências pré-gravadas, entrevistas ao vivo, focalização sobre os atletas vedetes, </w:t>
      </w:r>
      <w:r w:rsidRPr="00BB7885">
        <w:rPr>
          <w:rFonts w:ascii="Times New Roman" w:hAnsi="Times New Roman" w:cs="Times New Roman"/>
          <w:i/>
          <w:iCs/>
          <w:sz w:val="20"/>
          <w:szCs w:val="20"/>
        </w:rPr>
        <w:t>replay</w:t>
      </w:r>
      <w:r w:rsidRPr="00BB7885">
        <w:rPr>
          <w:rFonts w:ascii="Times New Roman" w:hAnsi="Times New Roman" w:cs="Times New Roman"/>
          <w:sz w:val="20"/>
          <w:szCs w:val="20"/>
        </w:rPr>
        <w:t xml:space="preserve"> das imagens decisivas, tomadas múltiplas e diferenciadas em vários planos, incrustações e vinhetas durante o desenrolar da competição (LIPOVETSKY; SERROY, 2009a, p. 226)</w:t>
      </w:r>
    </w:p>
    <w:p w14:paraId="6B3BDA83" w14:textId="77777777" w:rsidR="002F54FD" w:rsidRDefault="002F54FD" w:rsidP="002F54FD">
      <w:pPr>
        <w:spacing w:line="360" w:lineRule="auto"/>
        <w:ind w:firstLine="709"/>
        <w:jc w:val="both"/>
        <w:rPr>
          <w:rFonts w:ascii="Times New Roman" w:hAnsi="Times New Roman" w:cs="Times New Roman"/>
          <w:sz w:val="24"/>
          <w:szCs w:val="24"/>
        </w:rPr>
      </w:pPr>
    </w:p>
    <w:p w14:paraId="723AC52E" w14:textId="0DF689C4" w:rsidR="002F54FD" w:rsidRDefault="0079073D"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Tais conclusões mostram-se perfeitamente aplicáveis aos desfiles das Escolas de Samba do Rio de Janeiro enquanto fato cultural que se tornou produto televisivo. </w:t>
      </w:r>
      <w:r w:rsidR="002F54FD" w:rsidRPr="0051079B">
        <w:rPr>
          <w:rFonts w:ascii="Times New Roman" w:hAnsi="Times New Roman" w:cs="Times New Roman"/>
          <w:sz w:val="24"/>
          <w:szCs w:val="24"/>
        </w:rPr>
        <w:t xml:space="preserve">A televisão constrói o </w:t>
      </w:r>
      <w:r>
        <w:rPr>
          <w:rFonts w:ascii="Times New Roman" w:hAnsi="Times New Roman" w:cs="Times New Roman"/>
          <w:sz w:val="24"/>
          <w:szCs w:val="24"/>
        </w:rPr>
        <w:t>hiper</w:t>
      </w:r>
      <w:r w:rsidR="002F54FD" w:rsidRPr="0051079B">
        <w:rPr>
          <w:rFonts w:ascii="Times New Roman" w:hAnsi="Times New Roman" w:cs="Times New Roman"/>
          <w:sz w:val="24"/>
          <w:szCs w:val="24"/>
        </w:rPr>
        <w:t xml:space="preserve">espetáculo </w:t>
      </w:r>
      <w:r>
        <w:rPr>
          <w:rFonts w:ascii="Times New Roman" w:hAnsi="Times New Roman" w:cs="Times New Roman"/>
          <w:sz w:val="24"/>
          <w:szCs w:val="24"/>
        </w:rPr>
        <w:t xml:space="preserve">carnavalesco </w:t>
      </w:r>
      <w:r w:rsidR="002F54FD" w:rsidRPr="0051079B">
        <w:rPr>
          <w:rFonts w:ascii="Times New Roman" w:hAnsi="Times New Roman" w:cs="Times New Roman"/>
          <w:sz w:val="24"/>
          <w:szCs w:val="24"/>
        </w:rPr>
        <w:t>e sua narrativa</w:t>
      </w:r>
      <w:r w:rsidR="002F54FD">
        <w:rPr>
          <w:rFonts w:ascii="Times New Roman" w:hAnsi="Times New Roman" w:cs="Times New Roman"/>
          <w:sz w:val="24"/>
          <w:szCs w:val="24"/>
        </w:rPr>
        <w:t>.</w:t>
      </w:r>
      <w:r w:rsidR="002F54FD" w:rsidRPr="0051079B">
        <w:rPr>
          <w:rFonts w:ascii="Times New Roman" w:hAnsi="Times New Roman" w:cs="Times New Roman"/>
          <w:sz w:val="24"/>
          <w:szCs w:val="24"/>
        </w:rPr>
        <w:t xml:space="preserve"> </w:t>
      </w:r>
      <w:r w:rsidR="002F54FD">
        <w:rPr>
          <w:rFonts w:ascii="Times New Roman" w:hAnsi="Times New Roman" w:cs="Times New Roman"/>
          <w:sz w:val="24"/>
          <w:szCs w:val="24"/>
        </w:rPr>
        <w:t>D</w:t>
      </w:r>
      <w:r w:rsidR="002F54FD" w:rsidRPr="0051079B">
        <w:rPr>
          <w:rFonts w:ascii="Times New Roman" w:hAnsi="Times New Roman" w:cs="Times New Roman"/>
          <w:sz w:val="24"/>
          <w:szCs w:val="24"/>
        </w:rPr>
        <w:t>ramatiza, personaliza o acontecimento</w:t>
      </w:r>
      <w:r w:rsidR="002F54FD">
        <w:rPr>
          <w:rFonts w:ascii="Times New Roman" w:hAnsi="Times New Roman" w:cs="Times New Roman"/>
          <w:sz w:val="24"/>
          <w:szCs w:val="24"/>
        </w:rPr>
        <w:t xml:space="preserve"> que se</w:t>
      </w:r>
      <w:r w:rsidR="002F54FD" w:rsidRPr="0051079B">
        <w:rPr>
          <w:rFonts w:ascii="Times New Roman" w:hAnsi="Times New Roman" w:cs="Times New Roman"/>
          <w:sz w:val="24"/>
          <w:szCs w:val="24"/>
        </w:rPr>
        <w:t xml:space="preserve"> apresent</w:t>
      </w:r>
      <w:r w:rsidR="002F54FD">
        <w:rPr>
          <w:rFonts w:ascii="Times New Roman" w:hAnsi="Times New Roman" w:cs="Times New Roman"/>
          <w:sz w:val="24"/>
          <w:szCs w:val="24"/>
        </w:rPr>
        <w:t>a</w:t>
      </w:r>
      <w:r w:rsidR="002F54FD" w:rsidRPr="0051079B">
        <w:rPr>
          <w:rFonts w:ascii="Times New Roman" w:hAnsi="Times New Roman" w:cs="Times New Roman"/>
          <w:sz w:val="24"/>
          <w:szCs w:val="24"/>
        </w:rPr>
        <w:t xml:space="preserve"> materialmente de forma contínua, </w:t>
      </w:r>
      <w:r w:rsidR="002F54FD">
        <w:rPr>
          <w:rFonts w:ascii="Times New Roman" w:hAnsi="Times New Roman" w:cs="Times New Roman"/>
          <w:sz w:val="24"/>
          <w:szCs w:val="24"/>
        </w:rPr>
        <w:t xml:space="preserve">mas cuja </w:t>
      </w:r>
      <w:r w:rsidR="002F54FD" w:rsidRPr="0051079B">
        <w:rPr>
          <w:rFonts w:ascii="Times New Roman" w:hAnsi="Times New Roman" w:cs="Times New Roman"/>
          <w:sz w:val="24"/>
          <w:szCs w:val="24"/>
        </w:rPr>
        <w:t>transmissão é contínua e descontínua, linear e fragmentada</w:t>
      </w:r>
      <w:r w:rsidR="002F54FD">
        <w:rPr>
          <w:rFonts w:ascii="Times New Roman" w:hAnsi="Times New Roman" w:cs="Times New Roman"/>
          <w:sz w:val="24"/>
          <w:szCs w:val="24"/>
        </w:rPr>
        <w:t>;</w:t>
      </w:r>
      <w:r w:rsidR="002F54FD" w:rsidRPr="0051079B">
        <w:rPr>
          <w:rFonts w:ascii="Times New Roman" w:hAnsi="Times New Roman" w:cs="Times New Roman"/>
          <w:sz w:val="24"/>
          <w:szCs w:val="24"/>
        </w:rPr>
        <w:t xml:space="preserve"> conjuga tempo real, tempo passado, tempo em câmera lenta</w:t>
      </w:r>
      <w:r w:rsidR="002F54FD">
        <w:rPr>
          <w:rFonts w:ascii="Times New Roman" w:hAnsi="Times New Roman" w:cs="Times New Roman"/>
          <w:sz w:val="24"/>
          <w:szCs w:val="24"/>
        </w:rPr>
        <w:t>.</w:t>
      </w:r>
      <w:r w:rsidR="002F54FD" w:rsidRPr="0051079B">
        <w:rPr>
          <w:rFonts w:ascii="Times New Roman" w:hAnsi="Times New Roman" w:cs="Times New Roman"/>
          <w:sz w:val="24"/>
          <w:szCs w:val="24"/>
        </w:rPr>
        <w:t xml:space="preserve"> </w:t>
      </w:r>
      <w:r>
        <w:rPr>
          <w:rFonts w:ascii="Times New Roman" w:hAnsi="Times New Roman" w:cs="Times New Roman"/>
          <w:sz w:val="24"/>
          <w:szCs w:val="24"/>
        </w:rPr>
        <w:t>A</w:t>
      </w:r>
      <w:r w:rsidR="002F54FD" w:rsidRPr="0051079B">
        <w:rPr>
          <w:rFonts w:ascii="Times New Roman" w:hAnsi="Times New Roman" w:cs="Times New Roman"/>
          <w:sz w:val="24"/>
          <w:szCs w:val="24"/>
        </w:rPr>
        <w:t>s diferentes velocidades da transmissão atribuem às imagens uma força estética, sensitiva e hiper-real. Ademais, multiplicam-se as câmeras em diferentes posicionamentos</w:t>
      </w:r>
      <w:r w:rsidR="002F54FD">
        <w:rPr>
          <w:rFonts w:ascii="Times New Roman" w:hAnsi="Times New Roman" w:cs="Times New Roman"/>
          <w:sz w:val="24"/>
          <w:szCs w:val="24"/>
        </w:rPr>
        <w:t xml:space="preserve"> para</w:t>
      </w:r>
      <w:r w:rsidR="002F54FD" w:rsidRPr="0051079B">
        <w:rPr>
          <w:rFonts w:ascii="Times New Roman" w:hAnsi="Times New Roman" w:cs="Times New Roman"/>
          <w:sz w:val="24"/>
          <w:szCs w:val="24"/>
        </w:rPr>
        <w:t xml:space="preserve"> permiti</w:t>
      </w:r>
      <w:r w:rsidR="002F54FD">
        <w:rPr>
          <w:rFonts w:ascii="Times New Roman" w:hAnsi="Times New Roman" w:cs="Times New Roman"/>
          <w:sz w:val="24"/>
          <w:szCs w:val="24"/>
        </w:rPr>
        <w:t>r</w:t>
      </w:r>
      <w:r w:rsidR="002F54FD" w:rsidRPr="0051079B">
        <w:rPr>
          <w:rFonts w:ascii="Times New Roman" w:hAnsi="Times New Roman" w:cs="Times New Roman"/>
          <w:sz w:val="24"/>
          <w:szCs w:val="24"/>
        </w:rPr>
        <w:t xml:space="preserve"> que o telespectador veja o evento sob diversos ângulos.</w:t>
      </w:r>
    </w:p>
    <w:p w14:paraId="53AB5DA3" w14:textId="7D8A5B88" w:rsidR="002F54FD" w:rsidRDefault="0079073D" w:rsidP="002F54FD">
      <w:pPr>
        <w:spacing w:line="360" w:lineRule="auto"/>
        <w:ind w:firstLine="709"/>
        <w:jc w:val="both"/>
        <w:rPr>
          <w:rFonts w:ascii="Times New Roman" w:hAnsi="Times New Roman"/>
        </w:rPr>
      </w:pPr>
      <w:r>
        <w:rPr>
          <w:rFonts w:ascii="Times New Roman" w:hAnsi="Times New Roman" w:cs="Times New Roman"/>
          <w:sz w:val="24"/>
          <w:szCs w:val="24"/>
        </w:rPr>
        <w:t>Ao</w:t>
      </w:r>
      <w:r w:rsidR="002F54FD">
        <w:rPr>
          <w:rFonts w:ascii="Times New Roman" w:hAnsi="Times New Roman" w:cs="Times New Roman"/>
          <w:sz w:val="24"/>
          <w:szCs w:val="24"/>
        </w:rPr>
        <w:t xml:space="preserve"> analis</w:t>
      </w:r>
      <w:r>
        <w:rPr>
          <w:rFonts w:ascii="Times New Roman" w:hAnsi="Times New Roman" w:cs="Times New Roman"/>
          <w:sz w:val="24"/>
          <w:szCs w:val="24"/>
        </w:rPr>
        <w:t>ar</w:t>
      </w:r>
      <w:r w:rsidR="002F54FD">
        <w:rPr>
          <w:rFonts w:ascii="Times New Roman" w:hAnsi="Times New Roman" w:cs="Times New Roman"/>
          <w:sz w:val="24"/>
          <w:szCs w:val="24"/>
        </w:rPr>
        <w:t xml:space="preserve"> os efeitos do televisionamento de uma ópera</w:t>
      </w:r>
      <w:r>
        <w:rPr>
          <w:rFonts w:ascii="Times New Roman" w:hAnsi="Times New Roman" w:cs="Times New Roman"/>
          <w:sz w:val="24"/>
          <w:szCs w:val="24"/>
        </w:rPr>
        <w:t>, Flusser</w:t>
      </w:r>
      <w:r w:rsidR="002F54FD">
        <w:rPr>
          <w:rFonts w:ascii="Times New Roman" w:hAnsi="Times New Roman"/>
          <w:sz w:val="24"/>
          <w:szCs w:val="24"/>
        </w:rPr>
        <w:t xml:space="preserve"> afirma que o produtor das imagens conduz o aparelho em caminhos determinados para que a cena adquira caráter dinâmico e flutuante, “ora se aproximando, ora se afastando, ora focalizando detalhes invisíveis para o espectador teatral (gestos e expressões faciais dos atores), ora focalizando a cena toda de ângulos inacessíveis para os espectadores” (2008, p. 44).</w:t>
      </w:r>
    </w:p>
    <w:p w14:paraId="70340DA7" w14:textId="77777777" w:rsidR="002F54FD" w:rsidRDefault="002F54FD"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Do mesmo modo, a</w:t>
      </w:r>
      <w:r w:rsidRPr="00991825">
        <w:rPr>
          <w:rFonts w:ascii="Times New Roman" w:hAnsi="Times New Roman" w:cs="Times New Roman"/>
          <w:sz w:val="24"/>
          <w:szCs w:val="24"/>
        </w:rPr>
        <w:t xml:space="preserve"> transmissão relativiz</w:t>
      </w:r>
      <w:r>
        <w:rPr>
          <w:rFonts w:ascii="Times New Roman" w:hAnsi="Times New Roman" w:cs="Times New Roman"/>
          <w:sz w:val="24"/>
          <w:szCs w:val="24"/>
        </w:rPr>
        <w:t>ou</w:t>
      </w:r>
      <w:r w:rsidRPr="00991825">
        <w:rPr>
          <w:rFonts w:ascii="Times New Roman" w:hAnsi="Times New Roman" w:cs="Times New Roman"/>
          <w:sz w:val="24"/>
          <w:szCs w:val="24"/>
        </w:rPr>
        <w:t xml:space="preserve"> os aspectos sequenciais, cronológicos e espaciais d</w:t>
      </w:r>
      <w:r>
        <w:rPr>
          <w:rFonts w:ascii="Times New Roman" w:hAnsi="Times New Roman" w:cs="Times New Roman"/>
          <w:sz w:val="24"/>
          <w:szCs w:val="24"/>
        </w:rPr>
        <w:t>os desfiles das Escolas de Samba e</w:t>
      </w:r>
      <w:r w:rsidRPr="00991825">
        <w:rPr>
          <w:rFonts w:ascii="Times New Roman" w:hAnsi="Times New Roman" w:cs="Times New Roman"/>
          <w:sz w:val="24"/>
          <w:szCs w:val="24"/>
        </w:rPr>
        <w:t xml:space="preserve"> </w:t>
      </w:r>
      <w:r>
        <w:rPr>
          <w:rFonts w:ascii="Times New Roman" w:hAnsi="Times New Roman" w:cs="Times New Roman"/>
          <w:sz w:val="24"/>
          <w:szCs w:val="24"/>
        </w:rPr>
        <w:t>subverteu visualmente</w:t>
      </w:r>
      <w:r w:rsidRPr="00991825">
        <w:rPr>
          <w:rFonts w:ascii="Times New Roman" w:hAnsi="Times New Roman" w:cs="Times New Roman"/>
          <w:sz w:val="24"/>
          <w:szCs w:val="24"/>
        </w:rPr>
        <w:t xml:space="preserve"> a narrativa carnavalesca</w:t>
      </w:r>
      <w:r>
        <w:rPr>
          <w:rFonts w:ascii="Times New Roman" w:hAnsi="Times New Roman" w:cs="Times New Roman"/>
          <w:sz w:val="24"/>
          <w:szCs w:val="24"/>
        </w:rPr>
        <w:t xml:space="preserve"> antes</w:t>
      </w:r>
      <w:r w:rsidRPr="00991825">
        <w:rPr>
          <w:rFonts w:ascii="Times New Roman" w:hAnsi="Times New Roman" w:cs="Times New Roman"/>
          <w:sz w:val="24"/>
          <w:szCs w:val="24"/>
        </w:rPr>
        <w:t xml:space="preserve"> regulada pelo ordenamento causal e </w:t>
      </w:r>
      <w:r>
        <w:rPr>
          <w:rFonts w:ascii="Times New Roman" w:hAnsi="Times New Roman" w:cs="Times New Roman"/>
          <w:sz w:val="24"/>
          <w:szCs w:val="24"/>
        </w:rPr>
        <w:t xml:space="preserve">pela </w:t>
      </w:r>
      <w:r w:rsidRPr="00991825">
        <w:rPr>
          <w:rFonts w:ascii="Times New Roman" w:hAnsi="Times New Roman" w:cs="Times New Roman"/>
          <w:sz w:val="24"/>
          <w:szCs w:val="24"/>
        </w:rPr>
        <w:t>verossimilhança: o último carro pod</w:t>
      </w:r>
      <w:r>
        <w:rPr>
          <w:rFonts w:ascii="Times New Roman" w:hAnsi="Times New Roman" w:cs="Times New Roman"/>
          <w:sz w:val="24"/>
          <w:szCs w:val="24"/>
        </w:rPr>
        <w:t>e</w:t>
      </w:r>
      <w:r w:rsidRPr="00991825">
        <w:rPr>
          <w:rFonts w:ascii="Times New Roman" w:hAnsi="Times New Roman" w:cs="Times New Roman"/>
          <w:sz w:val="24"/>
          <w:szCs w:val="24"/>
        </w:rPr>
        <w:t xml:space="preserve"> ser visualizado pelo espectador logo após o abre-alas; uma ala parece-lhe distante no sobrevoo de </w:t>
      </w:r>
      <w:r w:rsidRPr="00991825">
        <w:rPr>
          <w:rFonts w:ascii="Times New Roman" w:hAnsi="Times New Roman" w:cs="Times New Roman"/>
          <w:sz w:val="24"/>
          <w:szCs w:val="24"/>
        </w:rPr>
        <w:lastRenderedPageBreak/>
        <w:t xml:space="preserve">uma câmera e em seguida </w:t>
      </w:r>
      <w:r>
        <w:rPr>
          <w:rFonts w:ascii="Times New Roman" w:hAnsi="Times New Roman" w:cs="Times New Roman"/>
          <w:sz w:val="24"/>
          <w:szCs w:val="24"/>
        </w:rPr>
        <w:t>exibe</w:t>
      </w:r>
      <w:r w:rsidRPr="00991825">
        <w:rPr>
          <w:rFonts w:ascii="Times New Roman" w:hAnsi="Times New Roman" w:cs="Times New Roman"/>
          <w:sz w:val="24"/>
          <w:szCs w:val="24"/>
        </w:rPr>
        <w:t>-se a ba</w:t>
      </w:r>
      <w:r>
        <w:rPr>
          <w:rFonts w:ascii="Times New Roman" w:hAnsi="Times New Roman" w:cs="Times New Roman"/>
          <w:sz w:val="24"/>
          <w:szCs w:val="24"/>
        </w:rPr>
        <w:t>n</w:t>
      </w:r>
      <w:r w:rsidRPr="00991825">
        <w:rPr>
          <w:rFonts w:ascii="Times New Roman" w:hAnsi="Times New Roman" w:cs="Times New Roman"/>
          <w:sz w:val="24"/>
          <w:szCs w:val="24"/>
        </w:rPr>
        <w:t xml:space="preserve">deira da agremiação em primeiro plano no giro da porta-bandeira. Antes e depois, perto e longe, são conceitos que se confundem para o telespectador mais desatento, </w:t>
      </w:r>
      <w:r>
        <w:rPr>
          <w:rFonts w:ascii="Times New Roman" w:hAnsi="Times New Roman" w:cs="Times New Roman"/>
          <w:sz w:val="24"/>
          <w:szCs w:val="24"/>
        </w:rPr>
        <w:t xml:space="preserve">o que conduziu </w:t>
      </w:r>
      <w:r w:rsidRPr="00991825">
        <w:rPr>
          <w:rFonts w:ascii="Times New Roman" w:hAnsi="Times New Roman" w:cs="Times New Roman"/>
          <w:sz w:val="24"/>
          <w:szCs w:val="24"/>
        </w:rPr>
        <w:t xml:space="preserve">a uma </w:t>
      </w:r>
      <w:r>
        <w:rPr>
          <w:rFonts w:ascii="Times New Roman" w:hAnsi="Times New Roman" w:cs="Times New Roman"/>
          <w:sz w:val="24"/>
          <w:szCs w:val="24"/>
        </w:rPr>
        <w:t>simplificação</w:t>
      </w:r>
      <w:r w:rsidRPr="00991825">
        <w:rPr>
          <w:rFonts w:ascii="Times New Roman" w:hAnsi="Times New Roman" w:cs="Times New Roman"/>
          <w:sz w:val="24"/>
          <w:szCs w:val="24"/>
        </w:rPr>
        <w:t xml:space="preserve"> temática e imagética </w:t>
      </w:r>
      <w:r>
        <w:rPr>
          <w:rFonts w:ascii="Times New Roman" w:hAnsi="Times New Roman" w:cs="Times New Roman"/>
          <w:sz w:val="24"/>
          <w:szCs w:val="24"/>
        </w:rPr>
        <w:t>capaz de</w:t>
      </w:r>
      <w:r w:rsidRPr="00991825">
        <w:rPr>
          <w:rFonts w:ascii="Times New Roman" w:hAnsi="Times New Roman" w:cs="Times New Roman"/>
          <w:sz w:val="24"/>
          <w:szCs w:val="24"/>
        </w:rPr>
        <w:t xml:space="preserve"> facilitar o entendimento da audiência pela TV, visto que, como destaca Farias, </w:t>
      </w:r>
      <w:r>
        <w:rPr>
          <w:rFonts w:ascii="Times New Roman" w:hAnsi="Times New Roman" w:cs="Times New Roman"/>
          <w:sz w:val="24"/>
          <w:szCs w:val="24"/>
        </w:rPr>
        <w:t xml:space="preserve">E.S., </w:t>
      </w:r>
      <w:r w:rsidRPr="00991825">
        <w:rPr>
          <w:rFonts w:ascii="Times New Roman" w:hAnsi="Times New Roman" w:cs="Times New Roman"/>
          <w:sz w:val="24"/>
          <w:szCs w:val="24"/>
        </w:rPr>
        <w:t>“o planejamento e a pesquisa constante das impressões do público compreendem etapas decisivas da produção cultural” (</w:t>
      </w:r>
      <w:r>
        <w:rPr>
          <w:rFonts w:ascii="Times New Roman" w:hAnsi="Times New Roman" w:cs="Times New Roman"/>
          <w:sz w:val="24"/>
          <w:szCs w:val="24"/>
        </w:rPr>
        <w:t xml:space="preserve">1995, p. </w:t>
      </w:r>
      <w:r w:rsidRPr="00991825">
        <w:rPr>
          <w:rFonts w:ascii="Times New Roman" w:hAnsi="Times New Roman" w:cs="Times New Roman"/>
          <w:sz w:val="24"/>
          <w:szCs w:val="24"/>
        </w:rPr>
        <w:t>160).</w:t>
      </w:r>
      <w:r>
        <w:rPr>
          <w:rFonts w:ascii="Times New Roman" w:hAnsi="Times New Roman" w:cs="Times New Roman"/>
          <w:sz w:val="24"/>
          <w:szCs w:val="24"/>
        </w:rPr>
        <w:t xml:space="preserve"> Dias lembra que, mesmo no caso dos enredos desenvolvidos linearmente, os desfiles</w:t>
      </w:r>
    </w:p>
    <w:p w14:paraId="17FCBEE6" w14:textId="77777777" w:rsidR="002F54FD" w:rsidRDefault="002F54FD" w:rsidP="002F54FD">
      <w:pPr>
        <w:spacing w:line="360" w:lineRule="auto"/>
        <w:ind w:firstLine="709"/>
        <w:jc w:val="both"/>
        <w:rPr>
          <w:rFonts w:ascii="Times New Roman" w:hAnsi="Times New Roman" w:cs="Times New Roman"/>
          <w:sz w:val="24"/>
          <w:szCs w:val="24"/>
        </w:rPr>
      </w:pPr>
    </w:p>
    <w:p w14:paraId="56344183" w14:textId="77777777" w:rsidR="002F54FD" w:rsidRPr="00BB7885" w:rsidRDefault="002F54FD" w:rsidP="002F54FD">
      <w:pPr>
        <w:spacing w:after="0" w:line="240" w:lineRule="auto"/>
        <w:ind w:left="2268"/>
        <w:jc w:val="both"/>
        <w:rPr>
          <w:sz w:val="20"/>
          <w:szCs w:val="20"/>
        </w:rPr>
      </w:pPr>
      <w:r w:rsidRPr="00BB7885">
        <w:rPr>
          <w:rFonts w:ascii="Times New Roman" w:hAnsi="Times New Roman" w:cs="Times New Roman"/>
          <w:sz w:val="20"/>
          <w:szCs w:val="20"/>
        </w:rPr>
        <w:t>chegam ao público e à passarela do samba de forma fragmentada, principalmente para o público televisivo que não pode escolher seu ponto de vista e fica à mercê do corte e montagem da emissora. Vários elementos são suprimidos, alguns segmentos e personagens ganham mais destaque (como, por exemplo, uma atriz global) ou a escola, já estando no meio do desfile, tem um problema em seu início (como um carro quebrado) fazendo com que a narrativa artística seja substituída pelo furo jornalístico e acarretando idas e vindas na sequência do desfile, fragmentando, assim, a ideia inicial do carnavalesco. (2016, p. 45, 46)</w:t>
      </w:r>
    </w:p>
    <w:p w14:paraId="2DC23521" w14:textId="77777777" w:rsidR="002F54FD" w:rsidRDefault="002F54FD" w:rsidP="002F54FD">
      <w:pPr>
        <w:spacing w:line="360" w:lineRule="auto"/>
        <w:ind w:firstLine="709"/>
        <w:jc w:val="both"/>
        <w:rPr>
          <w:rFonts w:ascii="Times New Roman" w:hAnsi="Times New Roman" w:cs="Times New Roman"/>
          <w:sz w:val="24"/>
          <w:szCs w:val="24"/>
        </w:rPr>
      </w:pPr>
    </w:p>
    <w:p w14:paraId="0E7CF41B" w14:textId="77777777" w:rsidR="002F54FD" w:rsidRPr="007A13E8" w:rsidRDefault="002F54FD" w:rsidP="002F54FD">
      <w:pPr>
        <w:spacing w:line="360" w:lineRule="auto"/>
        <w:ind w:firstLine="709"/>
        <w:jc w:val="both"/>
        <w:rPr>
          <w:rFonts w:ascii="Times New Roman" w:hAnsi="Times New Roman" w:cs="Times New Roman"/>
          <w:sz w:val="24"/>
          <w:szCs w:val="24"/>
        </w:rPr>
      </w:pPr>
      <w:r w:rsidRPr="007A13E8">
        <w:rPr>
          <w:rFonts w:ascii="Times New Roman" w:hAnsi="Times New Roman" w:cs="Times New Roman"/>
          <w:sz w:val="24"/>
          <w:szCs w:val="24"/>
        </w:rPr>
        <w:t>E conclui que o desfile das Escolas de Samba</w:t>
      </w:r>
    </w:p>
    <w:p w14:paraId="6AAD5D5D" w14:textId="77777777" w:rsidR="002F54FD" w:rsidRDefault="002F54FD" w:rsidP="002F54FD">
      <w:pPr>
        <w:spacing w:line="360" w:lineRule="auto"/>
        <w:ind w:firstLine="709"/>
        <w:jc w:val="both"/>
        <w:rPr>
          <w:rFonts w:ascii="Times New Roman" w:hAnsi="Times New Roman" w:cs="Times New Roman"/>
          <w:sz w:val="24"/>
          <w:szCs w:val="24"/>
        </w:rPr>
      </w:pPr>
    </w:p>
    <w:p w14:paraId="17E3A369" w14:textId="78739A2E" w:rsidR="002F54FD" w:rsidRPr="00BB7885" w:rsidRDefault="002F54FD" w:rsidP="002F54FD">
      <w:pPr>
        <w:spacing w:after="0" w:line="240" w:lineRule="auto"/>
        <w:ind w:left="2268"/>
        <w:jc w:val="both"/>
        <w:rPr>
          <w:sz w:val="20"/>
          <w:szCs w:val="20"/>
        </w:rPr>
      </w:pPr>
      <w:r w:rsidRPr="00BB7885">
        <w:rPr>
          <w:rFonts w:ascii="Times New Roman" w:hAnsi="Times New Roman" w:cs="Times New Roman"/>
          <w:sz w:val="20"/>
          <w:szCs w:val="20"/>
        </w:rPr>
        <w:t>reflete, em sua multiplicidade de linguagens, a sociedade em que se insere e os meios de produção e consumo fragmentados atuais, com a assimilação dos novos modos de narrar uma estória, seja ela linear ou não, baseada nas mídias. Mesmo que o desfile não seja proposto de forma fragmentada em seu texto, a exibição é cortada com progressões e disgressões das câmeras de televisão e que valorizam alguns elementos em detrimento de outros. Além disso, a recepção também se torna fragmentada, pela maior parte do público que não é capaz (...) de captá-lo num todo (...). (2016, p. 52)</w:t>
      </w:r>
    </w:p>
    <w:p w14:paraId="1300B8D5" w14:textId="77777777" w:rsidR="002F54FD" w:rsidRDefault="002F54FD" w:rsidP="002F54FD">
      <w:pPr>
        <w:spacing w:line="360" w:lineRule="auto"/>
        <w:ind w:firstLine="709"/>
        <w:jc w:val="both"/>
        <w:rPr>
          <w:rFonts w:ascii="Times New Roman" w:hAnsi="Times New Roman" w:cs="Times New Roman"/>
          <w:sz w:val="24"/>
          <w:szCs w:val="24"/>
        </w:rPr>
      </w:pPr>
    </w:p>
    <w:p w14:paraId="1DBF7403" w14:textId="22A3FC21" w:rsidR="002F54FD" w:rsidRPr="003E3FFE" w:rsidRDefault="002F54FD" w:rsidP="002F54FD">
      <w:pPr>
        <w:spacing w:line="360" w:lineRule="auto"/>
        <w:ind w:firstLine="709"/>
        <w:jc w:val="both"/>
        <w:rPr>
          <w:rFonts w:ascii="Times New Roman" w:hAnsi="Times New Roman" w:cs="Times New Roman"/>
          <w:sz w:val="24"/>
          <w:szCs w:val="24"/>
        </w:rPr>
      </w:pPr>
      <w:r w:rsidRPr="00991825">
        <w:rPr>
          <w:rFonts w:ascii="Times New Roman" w:hAnsi="Times New Roman" w:cs="Times New Roman"/>
          <w:sz w:val="24"/>
          <w:szCs w:val="24"/>
        </w:rPr>
        <w:t>Farias</w:t>
      </w:r>
      <w:r>
        <w:rPr>
          <w:rFonts w:ascii="Times New Roman" w:hAnsi="Times New Roman" w:cs="Times New Roman"/>
          <w:sz w:val="24"/>
          <w:szCs w:val="24"/>
        </w:rPr>
        <w:t>, E.S.</w:t>
      </w:r>
      <w:r w:rsidRPr="00991825">
        <w:rPr>
          <w:rFonts w:ascii="Times New Roman" w:hAnsi="Times New Roman" w:cs="Times New Roman"/>
          <w:sz w:val="24"/>
          <w:szCs w:val="24"/>
        </w:rPr>
        <w:t xml:space="preserve"> aponta que a transmissão dos desfiles se internalizou nas disposições dos </w:t>
      </w:r>
      <w:r>
        <w:rPr>
          <w:rFonts w:ascii="Times New Roman" w:hAnsi="Times New Roman" w:cs="Times New Roman"/>
          <w:sz w:val="24"/>
          <w:szCs w:val="24"/>
        </w:rPr>
        <w:t xml:space="preserve">seus </w:t>
      </w:r>
      <w:r w:rsidRPr="00991825">
        <w:rPr>
          <w:rFonts w:ascii="Times New Roman" w:hAnsi="Times New Roman" w:cs="Times New Roman"/>
          <w:sz w:val="24"/>
          <w:szCs w:val="24"/>
        </w:rPr>
        <w:t xml:space="preserve">produtores e instituiu uma nova pedagogia “no modo como pessoas passam a conhecer e relacionar-se com o evento, mediante a mídia eletrônica” </w:t>
      </w:r>
      <w:r w:rsidRPr="003E3FFE">
        <w:rPr>
          <w:rFonts w:ascii="Times New Roman" w:hAnsi="Times New Roman" w:cs="Times New Roman"/>
          <w:sz w:val="24"/>
          <w:szCs w:val="24"/>
        </w:rPr>
        <w:t>(1995, p. 161).</w:t>
      </w:r>
    </w:p>
    <w:p w14:paraId="47767C78" w14:textId="320CC796" w:rsidR="002F54FD" w:rsidRDefault="002F54FD" w:rsidP="0079073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Os desfiles surgiram como prática cultural carnavalesca destinada originalmente a núcleos de torcedores e apaixonados que compareciam às apresentações, mesmo que fosse para assistir apenas a determinada agremiação que lhe despertasse mais interesse. </w:t>
      </w:r>
      <w:r>
        <w:rPr>
          <w:rFonts w:ascii="Times New Roman" w:hAnsi="Times New Roman"/>
          <w:sz w:val="24"/>
          <w:szCs w:val="24"/>
        </w:rPr>
        <w:t xml:space="preserve">Com a transmissão pela TV, passou a integrar o show midiático, dirigindo-se a todos os espectadores do país indistintamente. </w:t>
      </w:r>
      <w:r w:rsidRPr="003E3FFE">
        <w:rPr>
          <w:rFonts w:ascii="Times New Roman" w:hAnsi="Times New Roman" w:cs="Times New Roman"/>
          <w:sz w:val="24"/>
          <w:szCs w:val="24"/>
        </w:rPr>
        <w:t>Se nos anos 1960, as transformações estéticas n</w:t>
      </w:r>
      <w:r>
        <w:rPr>
          <w:rFonts w:ascii="Times New Roman" w:hAnsi="Times New Roman" w:cs="Times New Roman"/>
          <w:sz w:val="24"/>
          <w:szCs w:val="24"/>
        </w:rPr>
        <w:t>os desfiles</w:t>
      </w:r>
      <w:r w:rsidRPr="003E3FFE">
        <w:rPr>
          <w:rFonts w:ascii="Times New Roman" w:hAnsi="Times New Roman" w:cs="Times New Roman"/>
          <w:sz w:val="24"/>
          <w:szCs w:val="24"/>
        </w:rPr>
        <w:t xml:space="preserve"> pretendiam atender ao gosto dos novos espectadores </w:t>
      </w:r>
      <w:r>
        <w:rPr>
          <w:rFonts w:ascii="Times New Roman" w:hAnsi="Times New Roman" w:cs="Times New Roman"/>
          <w:sz w:val="24"/>
          <w:szCs w:val="24"/>
        </w:rPr>
        <w:t xml:space="preserve">presenciais </w:t>
      </w:r>
      <w:r w:rsidRPr="003E3FFE">
        <w:rPr>
          <w:rFonts w:ascii="Times New Roman" w:hAnsi="Times New Roman" w:cs="Times New Roman"/>
          <w:sz w:val="24"/>
          <w:szCs w:val="24"/>
        </w:rPr>
        <w:t xml:space="preserve">– a classe média carioca – , as modificações ocorridas a partir dos anos 1980 </w:t>
      </w:r>
      <w:r w:rsidR="0079073D">
        <w:rPr>
          <w:rFonts w:ascii="Times New Roman" w:hAnsi="Times New Roman" w:cs="Times New Roman"/>
          <w:sz w:val="24"/>
          <w:szCs w:val="24"/>
        </w:rPr>
        <w:t xml:space="preserve">buscavam </w:t>
      </w:r>
      <w:r w:rsidRPr="003E3FFE">
        <w:rPr>
          <w:rFonts w:ascii="Times New Roman" w:hAnsi="Times New Roman" w:cs="Times New Roman"/>
          <w:sz w:val="24"/>
          <w:szCs w:val="24"/>
        </w:rPr>
        <w:t xml:space="preserve">agradar ao gosto médio do brasileiro, </w:t>
      </w:r>
      <w:r w:rsidRPr="003E3FFE">
        <w:rPr>
          <w:rFonts w:ascii="Times New Roman" w:hAnsi="Times New Roman" w:cs="Times New Roman"/>
          <w:sz w:val="24"/>
          <w:szCs w:val="24"/>
        </w:rPr>
        <w:lastRenderedPageBreak/>
        <w:t xml:space="preserve">ao se tornarem um espetáculo nacional de comunicação de massa. </w:t>
      </w:r>
      <w:r>
        <w:rPr>
          <w:rFonts w:ascii="Times New Roman" w:hAnsi="Times New Roman" w:cs="Times New Roman"/>
          <w:sz w:val="24"/>
          <w:szCs w:val="24"/>
        </w:rPr>
        <w:t>Tornou-se urgente para as Escolas de Samba naquela década “</w:t>
      </w:r>
      <w:r w:rsidRPr="005D2E61">
        <w:rPr>
          <w:rFonts w:ascii="Times New Roman" w:hAnsi="Times New Roman" w:cs="Times New Roman"/>
          <w:sz w:val="24"/>
          <w:szCs w:val="24"/>
        </w:rPr>
        <w:t xml:space="preserve">produzir mensagens de rápida identificação com a audiência, sobrevalorizando a percepção pelo olhar </w:t>
      </w:r>
      <w:r>
        <w:rPr>
          <w:rFonts w:ascii="Times New Roman" w:hAnsi="Times New Roman" w:cs="Times New Roman"/>
          <w:sz w:val="24"/>
          <w:szCs w:val="24"/>
        </w:rPr>
        <w:t>‘</w:t>
      </w:r>
      <w:r w:rsidRPr="005D2E61">
        <w:rPr>
          <w:rFonts w:ascii="Times New Roman" w:hAnsi="Times New Roman" w:cs="Times New Roman"/>
          <w:sz w:val="24"/>
          <w:szCs w:val="24"/>
        </w:rPr>
        <w:t>cheio</w:t>
      </w:r>
      <w:r>
        <w:rPr>
          <w:rFonts w:ascii="Times New Roman" w:hAnsi="Times New Roman" w:cs="Times New Roman"/>
          <w:sz w:val="24"/>
          <w:szCs w:val="24"/>
        </w:rPr>
        <w:t>’</w:t>
      </w:r>
      <w:r w:rsidRPr="005D2E61">
        <w:rPr>
          <w:rFonts w:ascii="Times New Roman" w:hAnsi="Times New Roman" w:cs="Times New Roman"/>
          <w:sz w:val="24"/>
          <w:szCs w:val="24"/>
        </w:rPr>
        <w:t xml:space="preserve"> de imagens facilmente identificáveis e comprometidas com o padrão do show classifica</w:t>
      </w:r>
      <w:r>
        <w:rPr>
          <w:rFonts w:ascii="Times New Roman" w:hAnsi="Times New Roman" w:cs="Times New Roman"/>
          <w:sz w:val="24"/>
          <w:szCs w:val="24"/>
        </w:rPr>
        <w:t>do</w:t>
      </w:r>
      <w:r w:rsidRPr="005D2E61">
        <w:rPr>
          <w:rFonts w:ascii="Times New Roman" w:hAnsi="Times New Roman" w:cs="Times New Roman"/>
          <w:sz w:val="24"/>
          <w:szCs w:val="24"/>
        </w:rPr>
        <w:t xml:space="preserve"> de </w:t>
      </w:r>
      <w:r>
        <w:rPr>
          <w:rFonts w:ascii="Times New Roman" w:hAnsi="Times New Roman" w:cs="Times New Roman"/>
          <w:sz w:val="24"/>
          <w:szCs w:val="24"/>
        </w:rPr>
        <w:t>‘</w:t>
      </w:r>
      <w:r w:rsidRPr="005D2E61">
        <w:rPr>
          <w:rFonts w:ascii="Times New Roman" w:hAnsi="Times New Roman" w:cs="Times New Roman"/>
          <w:sz w:val="24"/>
          <w:szCs w:val="24"/>
        </w:rPr>
        <w:t>belo</w:t>
      </w:r>
      <w:r>
        <w:rPr>
          <w:rFonts w:ascii="Times New Roman" w:hAnsi="Times New Roman" w:cs="Times New Roman"/>
          <w:sz w:val="24"/>
          <w:szCs w:val="24"/>
        </w:rPr>
        <w:t xml:space="preserve">’ </w:t>
      </w:r>
      <w:r w:rsidRPr="005D2E61">
        <w:rPr>
          <w:rFonts w:ascii="Times New Roman" w:hAnsi="Times New Roman" w:cs="Times New Roman"/>
          <w:sz w:val="24"/>
          <w:szCs w:val="24"/>
        </w:rPr>
        <w:t>” (</w:t>
      </w:r>
      <w:r>
        <w:rPr>
          <w:rFonts w:ascii="Times New Roman" w:hAnsi="Times New Roman" w:cs="Times New Roman"/>
          <w:sz w:val="24"/>
          <w:szCs w:val="24"/>
        </w:rPr>
        <w:t xml:space="preserve">FARIAS, E.S., 1995, p. </w:t>
      </w:r>
      <w:r w:rsidRPr="005D2E61">
        <w:rPr>
          <w:rFonts w:ascii="Times New Roman" w:hAnsi="Times New Roman" w:cs="Times New Roman"/>
          <w:sz w:val="24"/>
          <w:szCs w:val="24"/>
        </w:rPr>
        <w:t>194)</w:t>
      </w:r>
      <w:r>
        <w:rPr>
          <w:rFonts w:ascii="Times New Roman" w:hAnsi="Times New Roman" w:cs="Times New Roman"/>
          <w:sz w:val="24"/>
          <w:szCs w:val="24"/>
        </w:rPr>
        <w:t>.</w:t>
      </w:r>
    </w:p>
    <w:p w14:paraId="2791E34F" w14:textId="6DCC322B" w:rsidR="002F54FD" w:rsidRDefault="002F54FD" w:rsidP="002F54FD">
      <w:pPr>
        <w:spacing w:line="360" w:lineRule="auto"/>
        <w:ind w:firstLine="709"/>
        <w:jc w:val="both"/>
        <w:rPr>
          <w:rFonts w:ascii="Times New Roman" w:hAnsi="Times New Roman"/>
          <w:sz w:val="24"/>
          <w:szCs w:val="24"/>
        </w:rPr>
      </w:pPr>
      <w:r w:rsidRPr="00356A48">
        <w:rPr>
          <w:rFonts w:ascii="Times New Roman" w:hAnsi="Times New Roman"/>
          <w:sz w:val="24"/>
          <w:szCs w:val="24"/>
        </w:rPr>
        <w:t xml:space="preserve">Retorno </w:t>
      </w:r>
      <w:r w:rsidR="0079073D">
        <w:rPr>
          <w:rFonts w:ascii="Times New Roman" w:hAnsi="Times New Roman"/>
          <w:sz w:val="24"/>
          <w:szCs w:val="24"/>
        </w:rPr>
        <w:t>a</w:t>
      </w:r>
      <w:r w:rsidRPr="00356A48">
        <w:rPr>
          <w:rFonts w:ascii="Times New Roman" w:hAnsi="Times New Roman"/>
          <w:sz w:val="24"/>
          <w:szCs w:val="24"/>
        </w:rPr>
        <w:t xml:space="preserve"> Lipovetsky</w:t>
      </w:r>
      <w:r>
        <w:rPr>
          <w:rFonts w:ascii="Times New Roman" w:hAnsi="Times New Roman"/>
          <w:sz w:val="24"/>
          <w:szCs w:val="24"/>
        </w:rPr>
        <w:t xml:space="preserve"> e Serroy para entender a influência do televisionamento sobre os desfiles:</w:t>
      </w:r>
    </w:p>
    <w:p w14:paraId="22CA0DC4" w14:textId="77777777" w:rsidR="002F54FD" w:rsidRDefault="002F54FD" w:rsidP="002F54FD">
      <w:pPr>
        <w:spacing w:line="360" w:lineRule="auto"/>
        <w:ind w:firstLine="709"/>
        <w:jc w:val="both"/>
        <w:rPr>
          <w:rFonts w:ascii="Times New Roman" w:hAnsi="Times New Roman"/>
          <w:sz w:val="24"/>
          <w:szCs w:val="24"/>
        </w:rPr>
      </w:pPr>
    </w:p>
    <w:p w14:paraId="3C7ED74B" w14:textId="7E63B007" w:rsidR="002F54FD" w:rsidRPr="00BB7885" w:rsidRDefault="002F54FD" w:rsidP="002F54FD">
      <w:pPr>
        <w:spacing w:after="0" w:line="240" w:lineRule="auto"/>
        <w:ind w:left="2268"/>
        <w:jc w:val="both"/>
        <w:rPr>
          <w:sz w:val="20"/>
          <w:szCs w:val="20"/>
        </w:rPr>
      </w:pPr>
      <w:r w:rsidRPr="00BB7885">
        <w:rPr>
          <w:rFonts w:ascii="Times New Roman" w:hAnsi="Times New Roman"/>
          <w:sz w:val="20"/>
          <w:szCs w:val="20"/>
        </w:rPr>
        <w:t xml:space="preserve">É instaurado todo um prólogo dramático que organiza os debates </w:t>
      </w:r>
      <w:r w:rsidR="0079073D">
        <w:rPr>
          <w:rFonts w:ascii="Times New Roman" w:hAnsi="Times New Roman"/>
          <w:sz w:val="20"/>
          <w:szCs w:val="20"/>
        </w:rPr>
        <w:t>(...)</w:t>
      </w:r>
      <w:r w:rsidRPr="00BB7885">
        <w:rPr>
          <w:rFonts w:ascii="Times New Roman" w:hAnsi="Times New Roman"/>
          <w:sz w:val="20"/>
          <w:szCs w:val="20"/>
        </w:rPr>
        <w:t>, oferece sequências filmadas sobre os adversários, multiplica as entrevistas, toma ao vivo o pulso dos torcedores, reconstitui o histórico dos grandes feitos esportivos relacionados ao encontro que vai ter lugar. (…) toda uma bateria de câmeras, possibilitando uma visão de longe, de perto, de cima e até de dentro (…). Todo tempo morto é suprimido pelo recurso a imagens que permitem rever a ação em câmera lenta, em close, repetida de forma encadeada. Cada feito marcante de um jogador é acompanhado por inserções fornecendo dados sobre seu desempenho, seus acertos, seus erros, sua influência no jogo. São longamente filmados as comemorações, os gritos, as manifestações de alegria e de triunfo de uns, o abatimento e as lágrimas dos outros (…).</w:t>
      </w:r>
      <w:r w:rsidRPr="00BB7885">
        <w:rPr>
          <w:rFonts w:ascii="Times New Roman" w:hAnsi="Times New Roman" w:cs="Times New Roman"/>
          <w:sz w:val="20"/>
          <w:szCs w:val="20"/>
        </w:rPr>
        <w:t xml:space="preserve"> (2009b, p. 204-205)</w:t>
      </w:r>
    </w:p>
    <w:p w14:paraId="69162FD6" w14:textId="77777777" w:rsidR="002F54FD" w:rsidRDefault="002F54FD" w:rsidP="002F54FD">
      <w:pPr>
        <w:spacing w:line="360" w:lineRule="auto"/>
        <w:ind w:firstLine="709"/>
        <w:jc w:val="both"/>
        <w:rPr>
          <w:rFonts w:ascii="Times New Roman" w:hAnsi="Times New Roman"/>
          <w:sz w:val="24"/>
          <w:szCs w:val="24"/>
        </w:rPr>
      </w:pPr>
    </w:p>
    <w:p w14:paraId="13360B8C" w14:textId="483C6C0F" w:rsidR="002F54FD" w:rsidRDefault="00692B96" w:rsidP="002F54F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Do mesmo modo</w:t>
      </w:r>
      <w:r w:rsidR="002F54FD">
        <w:rPr>
          <w:rFonts w:ascii="Times New Roman" w:hAnsi="Times New Roman" w:cs="Times New Roman"/>
          <w:sz w:val="24"/>
          <w:szCs w:val="24"/>
        </w:rPr>
        <w:t xml:space="preserve">, </w:t>
      </w:r>
      <w:r w:rsidR="002F54FD">
        <w:rPr>
          <w:rFonts w:ascii="Times New Roman" w:hAnsi="Times New Roman"/>
          <w:sz w:val="24"/>
          <w:szCs w:val="24"/>
        </w:rPr>
        <w:t>a televisão explorou a fundo o potencial espetacular dos desfiles, criou uma narrativa imagética e verbal para o evento e instaurou uma estética caracterizada p</w:t>
      </w:r>
      <w:r w:rsidR="0079073D">
        <w:rPr>
          <w:rFonts w:ascii="Times New Roman" w:hAnsi="Times New Roman"/>
          <w:sz w:val="24"/>
          <w:szCs w:val="24"/>
        </w:rPr>
        <w:t>el</w:t>
      </w:r>
      <w:r w:rsidR="002F54FD">
        <w:rPr>
          <w:rFonts w:ascii="Times New Roman" w:hAnsi="Times New Roman"/>
          <w:sz w:val="24"/>
          <w:szCs w:val="24"/>
        </w:rPr>
        <w:t xml:space="preserve">a dramatização hiperbólica, além de </w:t>
      </w:r>
      <w:r w:rsidR="0079073D">
        <w:rPr>
          <w:rFonts w:ascii="Times New Roman" w:hAnsi="Times New Roman"/>
          <w:sz w:val="24"/>
          <w:szCs w:val="24"/>
        </w:rPr>
        <w:t>padronizar</w:t>
      </w:r>
      <w:r w:rsidR="002F54FD">
        <w:rPr>
          <w:rFonts w:ascii="Times New Roman" w:hAnsi="Times New Roman"/>
          <w:sz w:val="24"/>
          <w:szCs w:val="24"/>
        </w:rPr>
        <w:t xml:space="preserve"> visual</w:t>
      </w:r>
      <w:r w:rsidR="0079073D">
        <w:rPr>
          <w:rFonts w:ascii="Times New Roman" w:hAnsi="Times New Roman"/>
          <w:sz w:val="24"/>
          <w:szCs w:val="24"/>
        </w:rPr>
        <w:t>mente o evento</w:t>
      </w:r>
      <w:r w:rsidR="002F54FD">
        <w:rPr>
          <w:rFonts w:ascii="Times New Roman" w:hAnsi="Times New Roman"/>
          <w:sz w:val="24"/>
          <w:szCs w:val="24"/>
        </w:rPr>
        <w:t xml:space="preserve"> sob a regras do hiperespetáculo.</w:t>
      </w:r>
    </w:p>
    <w:p w14:paraId="2B55F15E" w14:textId="6C0E86CC" w:rsidR="00045C9B" w:rsidRDefault="00045C9B">
      <w:pPr>
        <w:rPr>
          <w:rFonts w:ascii="Times New Roman" w:hAnsi="Times New Roman"/>
          <w:sz w:val="24"/>
          <w:szCs w:val="24"/>
        </w:rPr>
      </w:pPr>
      <w:r>
        <w:rPr>
          <w:rFonts w:ascii="Times New Roman" w:hAnsi="Times New Roman"/>
          <w:sz w:val="24"/>
          <w:szCs w:val="24"/>
        </w:rPr>
        <w:br w:type="page"/>
      </w:r>
    </w:p>
    <w:p w14:paraId="675B92FB" w14:textId="5922306B" w:rsidR="007C41B9" w:rsidRPr="00C01A8E" w:rsidRDefault="007C41B9" w:rsidP="007C41B9">
      <w:pPr>
        <w:spacing w:line="360" w:lineRule="auto"/>
        <w:jc w:val="both"/>
      </w:pPr>
      <w:r w:rsidRPr="00D828E6">
        <w:rPr>
          <w:rFonts w:ascii="Times New Roman" w:hAnsi="Times New Roman" w:cs="Times New Roman"/>
          <w:b/>
          <w:bCs/>
          <w:sz w:val="24"/>
          <w:szCs w:val="24"/>
        </w:rPr>
        <w:lastRenderedPageBreak/>
        <w:t>4</w:t>
      </w:r>
      <w:r>
        <w:rPr>
          <w:rFonts w:ascii="Times New Roman" w:hAnsi="Times New Roman" w:cs="Times New Roman"/>
          <w:b/>
          <w:bCs/>
          <w:sz w:val="24"/>
          <w:szCs w:val="24"/>
        </w:rPr>
        <w:t>.</w:t>
      </w:r>
      <w:r w:rsidRPr="00D828E6">
        <w:rPr>
          <w:rFonts w:ascii="Times New Roman" w:hAnsi="Times New Roman" w:cs="Times New Roman"/>
          <w:b/>
          <w:sz w:val="24"/>
          <w:szCs w:val="24"/>
        </w:rPr>
        <w:t xml:space="preserve"> </w:t>
      </w:r>
      <w:bookmarkStart w:id="8" w:name="_Hlk123824148"/>
      <w:r w:rsidR="005013AD" w:rsidRPr="00FB3CF5">
        <w:rPr>
          <w:rFonts w:ascii="Times New Roman" w:hAnsi="Times New Roman" w:cs="Times New Roman"/>
          <w:b/>
          <w:sz w:val="24"/>
          <w:szCs w:val="24"/>
        </w:rPr>
        <w:t>MISTUREBA</w:t>
      </w:r>
      <w:bookmarkEnd w:id="8"/>
    </w:p>
    <w:p w14:paraId="3F22A5F6" w14:textId="77777777" w:rsidR="007C41B9" w:rsidRDefault="007C41B9" w:rsidP="007C41B9">
      <w:pPr>
        <w:spacing w:line="360" w:lineRule="auto"/>
        <w:ind w:firstLine="709"/>
        <w:rPr>
          <w:rFonts w:ascii="Times New Roman" w:eastAsia="Times New Roman" w:hAnsi="Times New Roman"/>
          <w:sz w:val="24"/>
          <w:szCs w:val="24"/>
        </w:rPr>
      </w:pPr>
    </w:p>
    <w:p w14:paraId="17DDFE28" w14:textId="77777777" w:rsidR="005013AD" w:rsidRDefault="00014C34"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r w:rsidR="00CA4F8E">
        <w:rPr>
          <w:rFonts w:ascii="Times New Roman" w:eastAsia="Times New Roman" w:hAnsi="Times New Roman" w:cs="Times New Roman"/>
          <w:sz w:val="24"/>
          <w:szCs w:val="24"/>
        </w:rPr>
        <w:t>ste</w:t>
      </w:r>
      <w:r w:rsidR="007C41B9">
        <w:rPr>
          <w:rFonts w:ascii="Times New Roman" w:eastAsia="Times New Roman" w:hAnsi="Times New Roman" w:cs="Times New Roman"/>
          <w:sz w:val="24"/>
          <w:szCs w:val="24"/>
        </w:rPr>
        <w:t xml:space="preserve"> capítulo</w:t>
      </w:r>
      <w:r>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w:t>
      </w:r>
      <w:r w:rsidR="007C41B9">
        <w:rPr>
          <w:rFonts w:ascii="Times New Roman" w:eastAsia="Times New Roman" w:hAnsi="Times New Roman" w:cs="Times New Roman"/>
          <w:sz w:val="24"/>
          <w:szCs w:val="24"/>
        </w:rPr>
        <w:t>lis</w:t>
      </w:r>
      <w:r>
        <w:rPr>
          <w:rFonts w:ascii="Times New Roman" w:eastAsia="Times New Roman" w:hAnsi="Times New Roman" w:cs="Times New Roman"/>
          <w:sz w:val="24"/>
          <w:szCs w:val="24"/>
        </w:rPr>
        <w:t>o</w:t>
      </w:r>
      <w:r w:rsidR="007C41B9">
        <w:rPr>
          <w:rFonts w:ascii="Times New Roman" w:eastAsia="Times New Roman" w:hAnsi="Times New Roman" w:cs="Times New Roman"/>
          <w:sz w:val="24"/>
          <w:szCs w:val="24"/>
        </w:rPr>
        <w:t xml:space="preserve"> a obra do carnavalesco Alexandre Louzada </w:t>
      </w:r>
      <w:r w:rsidR="00CA4F8E">
        <w:rPr>
          <w:rFonts w:ascii="Times New Roman" w:eastAsia="Times New Roman" w:hAnsi="Times New Roman" w:cs="Times New Roman"/>
          <w:sz w:val="24"/>
          <w:szCs w:val="24"/>
        </w:rPr>
        <w:t>no século XXI</w:t>
      </w:r>
      <w:r w:rsidR="007C41B9">
        <w:rPr>
          <w:rFonts w:ascii="Times New Roman" w:eastAsia="Times New Roman" w:hAnsi="Times New Roman" w:cs="Times New Roman"/>
          <w:sz w:val="24"/>
          <w:szCs w:val="24"/>
        </w:rPr>
        <w:t xml:space="preserve">, </w:t>
      </w:r>
      <w:r w:rsidR="00CA4F8E">
        <w:rPr>
          <w:rFonts w:ascii="Times New Roman" w:eastAsia="Times New Roman" w:hAnsi="Times New Roman" w:cs="Times New Roman"/>
          <w:sz w:val="24"/>
          <w:szCs w:val="24"/>
        </w:rPr>
        <w:t>para</w:t>
      </w:r>
      <w:r w:rsidR="007C41B9">
        <w:rPr>
          <w:rFonts w:ascii="Times New Roman" w:eastAsia="Times New Roman" w:hAnsi="Times New Roman" w:cs="Times New Roman"/>
          <w:sz w:val="24"/>
          <w:szCs w:val="24"/>
        </w:rPr>
        <w:t xml:space="preserve"> localizar o emprego da frase-imagem</w:t>
      </w:r>
      <w:r w:rsidR="00CA4F8E">
        <w:rPr>
          <w:rFonts w:ascii="Times New Roman" w:eastAsia="Times New Roman" w:hAnsi="Times New Roman" w:cs="Times New Roman"/>
          <w:sz w:val="24"/>
          <w:szCs w:val="24"/>
        </w:rPr>
        <w:t xml:space="preserve"> em seus desfiles</w:t>
      </w:r>
      <w:r w:rsidR="007C41B9">
        <w:rPr>
          <w:rFonts w:ascii="Times New Roman" w:eastAsia="Times New Roman" w:hAnsi="Times New Roman" w:cs="Times New Roman"/>
          <w:sz w:val="24"/>
          <w:szCs w:val="24"/>
        </w:rPr>
        <w:t xml:space="preserve"> </w:t>
      </w:r>
      <w:r w:rsidR="00CA4F8E">
        <w:rPr>
          <w:rFonts w:ascii="Times New Roman" w:eastAsia="Times New Roman" w:hAnsi="Times New Roman" w:cs="Times New Roman"/>
          <w:sz w:val="24"/>
          <w:szCs w:val="24"/>
        </w:rPr>
        <w:t>e</w:t>
      </w:r>
      <w:r w:rsidR="007C41B9">
        <w:rPr>
          <w:rFonts w:ascii="Times New Roman" w:eastAsia="Times New Roman" w:hAnsi="Times New Roman" w:cs="Times New Roman"/>
          <w:sz w:val="24"/>
          <w:szCs w:val="24"/>
        </w:rPr>
        <w:t xml:space="preserve"> identificá-lo como representante </w:t>
      </w:r>
      <w:r w:rsidR="00CA4F8E">
        <w:rPr>
          <w:rFonts w:ascii="Times New Roman" w:eastAsia="Times New Roman" w:hAnsi="Times New Roman" w:cs="Times New Roman"/>
          <w:sz w:val="24"/>
          <w:szCs w:val="24"/>
        </w:rPr>
        <w:t>d</w:t>
      </w:r>
      <w:r w:rsidR="007C41B9">
        <w:rPr>
          <w:rFonts w:ascii="Times New Roman" w:eastAsia="Times New Roman" w:hAnsi="Times New Roman" w:cs="Times New Roman"/>
          <w:sz w:val="24"/>
          <w:szCs w:val="24"/>
        </w:rPr>
        <w:t>o desfile-conceito</w:t>
      </w:r>
      <w:r w:rsidR="00CA4F8E">
        <w:rPr>
          <w:rFonts w:ascii="Times New Roman" w:eastAsia="Times New Roman" w:hAnsi="Times New Roman" w:cs="Times New Roman"/>
          <w:sz w:val="24"/>
          <w:szCs w:val="24"/>
        </w:rPr>
        <w:t xml:space="preserve"> no Grupo Especial das Escolas de Samba do Rio de Janeiro</w:t>
      </w:r>
      <w:r w:rsidR="007C41B9">
        <w:rPr>
          <w:rFonts w:ascii="Times New Roman" w:eastAsia="Times New Roman" w:hAnsi="Times New Roman" w:cs="Times New Roman"/>
          <w:sz w:val="24"/>
          <w:szCs w:val="24"/>
        </w:rPr>
        <w:t>.</w:t>
      </w:r>
    </w:p>
    <w:p w14:paraId="0A772E09" w14:textId="6B723812" w:rsidR="00CA4F8E" w:rsidRDefault="009F2B8C"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7C41B9">
        <w:rPr>
          <w:rFonts w:ascii="Times New Roman" w:eastAsia="Times New Roman" w:hAnsi="Times New Roman" w:cs="Times New Roman"/>
          <w:sz w:val="24"/>
          <w:szCs w:val="24"/>
        </w:rPr>
        <w:t>ão pretend</w:t>
      </w:r>
      <w:r>
        <w:rPr>
          <w:rFonts w:ascii="Times New Roman" w:eastAsia="Times New Roman" w:hAnsi="Times New Roman" w:cs="Times New Roman"/>
          <w:sz w:val="24"/>
          <w:szCs w:val="24"/>
        </w:rPr>
        <w:t>o</w:t>
      </w:r>
      <w:r w:rsidR="007C41B9">
        <w:rPr>
          <w:rFonts w:ascii="Times New Roman" w:eastAsia="Times New Roman" w:hAnsi="Times New Roman" w:cs="Times New Roman"/>
          <w:sz w:val="24"/>
          <w:szCs w:val="24"/>
        </w:rPr>
        <w:t xml:space="preserve"> apresentar uma relação detalhada de todos os segmentos apresentados nos desfiles. Em primeiro lugar, porque correria o risco de transformar-se em uma espécie de memorial descritivo de cada </w:t>
      </w:r>
      <w:r>
        <w:rPr>
          <w:rFonts w:ascii="Times New Roman" w:eastAsia="Times New Roman" w:hAnsi="Times New Roman" w:cs="Times New Roman"/>
          <w:sz w:val="24"/>
          <w:szCs w:val="24"/>
        </w:rPr>
        <w:t>desfile</w:t>
      </w:r>
      <w:r w:rsidR="007C41B9">
        <w:rPr>
          <w:rFonts w:ascii="Times New Roman" w:eastAsia="Times New Roman" w:hAnsi="Times New Roman" w:cs="Times New Roman"/>
          <w:sz w:val="24"/>
          <w:szCs w:val="24"/>
        </w:rPr>
        <w:t>, algo muito semelhante ao</w:t>
      </w:r>
      <w:r>
        <w:rPr>
          <w:rFonts w:ascii="Times New Roman" w:eastAsia="Times New Roman" w:hAnsi="Times New Roman" w:cs="Times New Roman"/>
          <w:sz w:val="24"/>
          <w:szCs w:val="24"/>
        </w:rPr>
        <w:t>s</w:t>
      </w:r>
      <w:r w:rsidR="007C41B9">
        <w:rPr>
          <w:rFonts w:ascii="Times New Roman" w:eastAsia="Times New Roman" w:hAnsi="Times New Roman" w:cs="Times New Roman"/>
          <w:sz w:val="24"/>
          <w:szCs w:val="24"/>
        </w:rPr>
        <w:t xml:space="preserve"> roteiro</w:t>
      </w:r>
      <w:r>
        <w:rPr>
          <w:rFonts w:ascii="Times New Roman" w:eastAsia="Times New Roman" w:hAnsi="Times New Roman" w:cs="Times New Roman"/>
          <w:sz w:val="24"/>
          <w:szCs w:val="24"/>
        </w:rPr>
        <w:t>s</w:t>
      </w:r>
      <w:r w:rsidR="007C41B9">
        <w:rPr>
          <w:rFonts w:ascii="Times New Roman" w:eastAsia="Times New Roman" w:hAnsi="Times New Roman" w:cs="Times New Roman"/>
          <w:sz w:val="24"/>
          <w:szCs w:val="24"/>
        </w:rPr>
        <w:t xml:space="preserve"> que compõe</w:t>
      </w:r>
      <w:r>
        <w:rPr>
          <w:rFonts w:ascii="Times New Roman" w:eastAsia="Times New Roman" w:hAnsi="Times New Roman" w:cs="Times New Roman"/>
          <w:sz w:val="24"/>
          <w:szCs w:val="24"/>
        </w:rPr>
        <w:t>m</w:t>
      </w:r>
      <w:r w:rsidR="007C41B9">
        <w:rPr>
          <w:rFonts w:ascii="Times New Roman" w:eastAsia="Times New Roman" w:hAnsi="Times New Roman" w:cs="Times New Roman"/>
          <w:sz w:val="24"/>
          <w:szCs w:val="24"/>
        </w:rPr>
        <w:t xml:space="preserve"> os Livros Abre-Alas.</w:t>
      </w:r>
    </w:p>
    <w:p w14:paraId="7EB461E3" w14:textId="1A4ECF4D"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outro lado, determinados segmentos de um</w:t>
      </w:r>
      <w:r w:rsidR="00014C34">
        <w:rPr>
          <w:rFonts w:ascii="Times New Roman" w:eastAsia="Times New Roman" w:hAnsi="Times New Roman" w:cs="Times New Roman"/>
          <w:sz w:val="24"/>
          <w:szCs w:val="24"/>
        </w:rPr>
        <w:t xml:space="preserve"> desfile</w:t>
      </w:r>
      <w:r>
        <w:rPr>
          <w:rFonts w:ascii="Times New Roman" w:eastAsia="Times New Roman" w:hAnsi="Times New Roman" w:cs="Times New Roman"/>
          <w:sz w:val="24"/>
          <w:szCs w:val="24"/>
        </w:rPr>
        <w:t xml:space="preserve"> não se destinam a </w:t>
      </w:r>
      <w:r w:rsidR="00A6005B">
        <w:rPr>
          <w:rFonts w:ascii="Times New Roman" w:eastAsia="Times New Roman" w:hAnsi="Times New Roman" w:cs="Times New Roman"/>
          <w:sz w:val="24"/>
          <w:szCs w:val="24"/>
        </w:rPr>
        <w:t>comunicar</w:t>
      </w:r>
      <w:r>
        <w:rPr>
          <w:rFonts w:ascii="Times New Roman" w:eastAsia="Times New Roman" w:hAnsi="Times New Roman" w:cs="Times New Roman"/>
          <w:sz w:val="24"/>
          <w:szCs w:val="24"/>
        </w:rPr>
        <w:t xml:space="preserve"> informações imagéticas, como a Ala de Compositores e a Velha Guarda, por exemplo. </w:t>
      </w:r>
      <w:r w:rsidR="005013AD">
        <w:rPr>
          <w:rFonts w:ascii="Times New Roman" w:eastAsia="Times New Roman" w:hAnsi="Times New Roman" w:cs="Times New Roman"/>
          <w:sz w:val="24"/>
          <w:szCs w:val="24"/>
        </w:rPr>
        <w:t>O</w:t>
      </w:r>
      <w:r>
        <w:rPr>
          <w:rFonts w:ascii="Times New Roman" w:eastAsia="Times New Roman" w:hAnsi="Times New Roman" w:cs="Times New Roman"/>
          <w:sz w:val="24"/>
          <w:szCs w:val="24"/>
        </w:rPr>
        <w:t>s principais elementos semânticos d</w:t>
      </w:r>
      <w:r w:rsidR="00014C34">
        <w:rPr>
          <w:rFonts w:ascii="Times New Roman" w:eastAsia="Times New Roman" w:hAnsi="Times New Roman" w:cs="Times New Roman"/>
          <w:sz w:val="24"/>
          <w:szCs w:val="24"/>
        </w:rPr>
        <w:t>os préstitos</w:t>
      </w:r>
      <w:r>
        <w:rPr>
          <w:rFonts w:ascii="Times New Roman" w:eastAsia="Times New Roman" w:hAnsi="Times New Roman" w:cs="Times New Roman"/>
          <w:sz w:val="24"/>
          <w:szCs w:val="24"/>
        </w:rPr>
        <w:t xml:space="preserve"> são as fantasias das alas e as alegorias. Estas, principalmente, tem </w:t>
      </w:r>
      <w:r w:rsidR="005013AD">
        <w:rPr>
          <w:rFonts w:ascii="Times New Roman" w:eastAsia="Times New Roman" w:hAnsi="Times New Roman" w:cs="Times New Roman"/>
          <w:sz w:val="24"/>
          <w:szCs w:val="24"/>
        </w:rPr>
        <w:t>maior</w:t>
      </w:r>
      <w:r>
        <w:rPr>
          <w:rFonts w:ascii="Times New Roman" w:eastAsia="Times New Roman" w:hAnsi="Times New Roman" w:cs="Times New Roman"/>
          <w:sz w:val="24"/>
          <w:szCs w:val="24"/>
        </w:rPr>
        <w:t xml:space="preserve"> potencial significativo, seja por suas dimensões, seja porque demoram mais a passar frente ao espectador. Os elementos significantes de uma alegoria também costumam chamar mais atenção do que os de uma fantasia: uma escultura, ainda que nas laterais da alegoria, tem muito mais visibilidade que um elemento inserido no chapéu ou no costeiro de uma fantasia, </w:t>
      </w:r>
      <w:r w:rsidR="00014C34">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pode perder-se visualmente em meio ao grupo de pessoas com a mesma indumentária. Quanto às comissões de frente, atenho-me à potência imagética alcan</w:t>
      </w:r>
      <w:r w:rsidR="00014C34">
        <w:rPr>
          <w:rFonts w:ascii="Times New Roman" w:eastAsia="Times New Roman" w:hAnsi="Times New Roman" w:cs="Times New Roman"/>
          <w:sz w:val="24"/>
          <w:szCs w:val="24"/>
        </w:rPr>
        <w:t>çada</w:t>
      </w:r>
      <w:r>
        <w:rPr>
          <w:rFonts w:ascii="Times New Roman" w:eastAsia="Times New Roman" w:hAnsi="Times New Roman" w:cs="Times New Roman"/>
          <w:sz w:val="24"/>
          <w:szCs w:val="24"/>
        </w:rPr>
        <w:t xml:space="preserve"> na apresentação.</w:t>
      </w:r>
    </w:p>
    <w:p w14:paraId="76FBCF6B"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355143DE" w14:textId="4B409984" w:rsidR="007C41B9" w:rsidRPr="00CD1E9D" w:rsidRDefault="007C41B9" w:rsidP="007C41B9">
      <w:pPr>
        <w:spacing w:line="360" w:lineRule="auto"/>
        <w:jc w:val="both"/>
        <w:rPr>
          <w:rFonts w:ascii="Times New Roman" w:eastAsia="Times New Roman" w:hAnsi="Times New Roman" w:cs="Times New Roman"/>
          <w:b/>
          <w:bCs/>
          <w:sz w:val="24"/>
          <w:szCs w:val="24"/>
        </w:rPr>
      </w:pPr>
      <w:bookmarkStart w:id="9" w:name="_Hlk123824206"/>
      <w:r w:rsidRPr="00CD1E9D">
        <w:rPr>
          <w:rFonts w:ascii="Times New Roman" w:eastAsia="Times New Roman" w:hAnsi="Times New Roman" w:cs="Times New Roman"/>
          <w:b/>
          <w:bCs/>
          <w:sz w:val="24"/>
          <w:szCs w:val="24"/>
        </w:rPr>
        <w:t>4.</w:t>
      </w:r>
      <w:r w:rsidR="00625767">
        <w:rPr>
          <w:rFonts w:ascii="Times New Roman" w:eastAsia="Times New Roman" w:hAnsi="Times New Roman" w:cs="Times New Roman"/>
          <w:b/>
          <w:bCs/>
          <w:sz w:val="24"/>
          <w:szCs w:val="24"/>
        </w:rPr>
        <w:t>1</w:t>
      </w:r>
      <w:r w:rsidRPr="00CD1E9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 trajetória de Alexandre Louzada</w:t>
      </w:r>
      <w:r w:rsidR="00FB3CF5">
        <w:rPr>
          <w:rFonts w:ascii="Times New Roman" w:eastAsia="Times New Roman" w:hAnsi="Times New Roman" w:cs="Times New Roman"/>
          <w:b/>
          <w:bCs/>
          <w:sz w:val="24"/>
          <w:szCs w:val="24"/>
        </w:rPr>
        <w:t xml:space="preserve"> e seu processo criativo</w:t>
      </w:r>
    </w:p>
    <w:bookmarkEnd w:id="9"/>
    <w:p w14:paraId="09A56934"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04E1BDB6" w14:textId="77777777" w:rsidR="00614F5C" w:rsidRDefault="00FB3CF5"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que pesem as diversas informações sobre o artista e sua carreira disponíveis em sites de internet, este tópico baseia-se principalmente no relato do próprio em quase quatro horas de entrevista a mim concedida.</w:t>
      </w:r>
    </w:p>
    <w:p w14:paraId="04A23EF4" w14:textId="455CBE89" w:rsidR="007C41B9" w:rsidRDefault="00614F5C"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Vindo de uma </w:t>
      </w:r>
      <w:r w:rsidR="007C41B9">
        <w:rPr>
          <w:rFonts w:ascii="Times New Roman" w:eastAsia="Times New Roman" w:hAnsi="Times New Roman" w:cs="Times New Roman"/>
          <w:sz w:val="24"/>
          <w:szCs w:val="24"/>
        </w:rPr>
        <w:t xml:space="preserve">família ligada ao </w:t>
      </w:r>
      <w:r w:rsidR="005013AD">
        <w:rPr>
          <w:rFonts w:ascii="Times New Roman" w:eastAsia="Times New Roman" w:hAnsi="Times New Roman" w:cs="Times New Roman"/>
          <w:sz w:val="24"/>
          <w:szCs w:val="24"/>
        </w:rPr>
        <w:t>s</w:t>
      </w:r>
      <w:r w:rsidR="007C41B9">
        <w:rPr>
          <w:rFonts w:ascii="Times New Roman" w:eastAsia="Times New Roman" w:hAnsi="Times New Roman" w:cs="Times New Roman"/>
          <w:sz w:val="24"/>
          <w:szCs w:val="24"/>
        </w:rPr>
        <w:t>amba</w:t>
      </w:r>
      <w:r>
        <w:rPr>
          <w:rFonts w:ascii="Times New Roman" w:eastAsia="Times New Roman" w:hAnsi="Times New Roman" w:cs="Times New Roman"/>
          <w:sz w:val="24"/>
          <w:szCs w:val="24"/>
        </w:rPr>
        <w:t>, Louzada</w:t>
      </w:r>
      <w:r w:rsidR="007C41B9">
        <w:rPr>
          <w:rFonts w:ascii="Times New Roman" w:eastAsia="Times New Roman" w:hAnsi="Times New Roman" w:cs="Times New Roman"/>
          <w:sz w:val="24"/>
          <w:szCs w:val="24"/>
        </w:rPr>
        <w:t xml:space="preserve"> se apaixonou pela estética dos desfiles a partir de 1974, quando </w:t>
      </w:r>
      <w:r>
        <w:rPr>
          <w:rFonts w:ascii="Times New Roman" w:eastAsia="Times New Roman" w:hAnsi="Times New Roman" w:cs="Times New Roman"/>
          <w:sz w:val="24"/>
          <w:szCs w:val="24"/>
        </w:rPr>
        <w:t>assistiu a</w:t>
      </w:r>
      <w:r w:rsidR="00014C34">
        <w:rPr>
          <w:rFonts w:ascii="Times New Roman" w:eastAsia="Times New Roman" w:hAnsi="Times New Roman" w:cs="Times New Roman"/>
          <w:sz w:val="24"/>
          <w:szCs w:val="24"/>
        </w:rPr>
        <w:t>o</w:t>
      </w:r>
      <w:r w:rsidR="007C41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desfile do </w:t>
      </w:r>
      <w:r w:rsidR="007C41B9">
        <w:rPr>
          <w:rFonts w:ascii="Times New Roman" w:eastAsia="Times New Roman" w:hAnsi="Times New Roman" w:cs="Times New Roman"/>
          <w:sz w:val="24"/>
          <w:szCs w:val="24"/>
        </w:rPr>
        <w:t>Salgueiro:</w:t>
      </w:r>
    </w:p>
    <w:p w14:paraId="5F55CDC9" w14:textId="77777777" w:rsidR="007C41B9" w:rsidRDefault="007C41B9" w:rsidP="007C41B9">
      <w:pPr>
        <w:spacing w:after="0" w:line="240" w:lineRule="auto"/>
        <w:ind w:left="2268"/>
        <w:jc w:val="both"/>
        <w:rPr>
          <w:rFonts w:ascii="Times New Roman" w:hAnsi="Times New Roman" w:cs="Times New Roman"/>
        </w:rPr>
      </w:pPr>
    </w:p>
    <w:p w14:paraId="79C48C3B" w14:textId="6C5ED240"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 xml:space="preserve">Antes eu me interessava pela música, eu queria ser compositor. Porque quando eu comecei em Escola de Samba, eu pensei que ia atuar nessa área, eu gostava de escrever. Meu desenho é muito naif. </w:t>
      </w:r>
      <w:r w:rsidR="005013AD">
        <w:rPr>
          <w:rFonts w:ascii="Times New Roman" w:hAnsi="Times New Roman" w:cs="Times New Roman"/>
          <w:sz w:val="20"/>
          <w:szCs w:val="20"/>
        </w:rPr>
        <w:t>(...)</w:t>
      </w:r>
      <w:r w:rsidRPr="002E6647">
        <w:rPr>
          <w:rFonts w:ascii="Times New Roman" w:hAnsi="Times New Roman" w:cs="Times New Roman"/>
          <w:sz w:val="20"/>
          <w:szCs w:val="20"/>
        </w:rPr>
        <w:t xml:space="preserve"> Aí... era o protagonista: João, né? Ali, eu passei a me interessar pela arte, entendeu? Pela leitura de fantasia (...).</w:t>
      </w:r>
    </w:p>
    <w:p w14:paraId="0444A913"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5916F845" w14:textId="012C889E" w:rsidR="007C41B9" w:rsidRDefault="005013AD"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7C41B9">
        <w:rPr>
          <w:rFonts w:ascii="Times New Roman" w:eastAsia="Times New Roman" w:hAnsi="Times New Roman" w:cs="Times New Roman"/>
          <w:sz w:val="24"/>
          <w:szCs w:val="24"/>
        </w:rPr>
        <w:t>assou a integrar a equipe de Viriato Ferreira quando este se tornou carnavalesco da</w:t>
      </w:r>
      <w:r>
        <w:rPr>
          <w:rFonts w:ascii="Times New Roman" w:eastAsia="Times New Roman" w:hAnsi="Times New Roman" w:cs="Times New Roman"/>
          <w:sz w:val="24"/>
          <w:szCs w:val="24"/>
        </w:rPr>
        <w:t xml:space="preserve"> Portela</w:t>
      </w:r>
      <w:r w:rsidR="007C41B9">
        <w:rPr>
          <w:rFonts w:ascii="Times New Roman" w:eastAsia="Times New Roman" w:hAnsi="Times New Roman" w:cs="Times New Roman"/>
          <w:sz w:val="24"/>
          <w:szCs w:val="24"/>
        </w:rPr>
        <w:t>. À admiração pela obra de Joãosinho, somaram-se os ensinamentos de Viriato:</w:t>
      </w:r>
    </w:p>
    <w:p w14:paraId="613F5C03"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56B9BCF9" w14:textId="3999C4BC"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 xml:space="preserve">Viriato me deixou ver o trabalho como é feito. Como ele desenhava, como ele tratava a costura da fantasia, como ele conseguia um carro alegórico bem decorado. Antes eu tinha a imagem do Joãosinho Trinta. </w:t>
      </w:r>
      <w:r w:rsidR="00614F5C">
        <w:rPr>
          <w:rFonts w:ascii="Times New Roman" w:hAnsi="Times New Roman" w:cs="Times New Roman"/>
          <w:sz w:val="20"/>
          <w:szCs w:val="20"/>
        </w:rPr>
        <w:t>(</w:t>
      </w:r>
      <w:r w:rsidRPr="002E6647">
        <w:rPr>
          <w:rFonts w:ascii="Times New Roman" w:hAnsi="Times New Roman" w:cs="Times New Roman"/>
          <w:sz w:val="20"/>
          <w:szCs w:val="20"/>
        </w:rPr>
        <w:t>...</w:t>
      </w:r>
      <w:r w:rsidR="00614F5C">
        <w:rPr>
          <w:rFonts w:ascii="Times New Roman" w:hAnsi="Times New Roman" w:cs="Times New Roman"/>
          <w:sz w:val="20"/>
          <w:szCs w:val="20"/>
        </w:rPr>
        <w:t>)</w:t>
      </w:r>
      <w:r w:rsidRPr="002E6647">
        <w:rPr>
          <w:rFonts w:ascii="Times New Roman" w:hAnsi="Times New Roman" w:cs="Times New Roman"/>
          <w:sz w:val="20"/>
          <w:szCs w:val="20"/>
        </w:rPr>
        <w:t xml:space="preserve"> quando eu digo que eu sou uma mistureba, é porque eu via qualidades em todos os meus colegas. (...)</w:t>
      </w:r>
      <w:r w:rsidR="005013AD">
        <w:rPr>
          <w:rFonts w:ascii="Times New Roman" w:hAnsi="Times New Roman" w:cs="Times New Roman"/>
          <w:sz w:val="20"/>
          <w:szCs w:val="20"/>
        </w:rPr>
        <w:t xml:space="preserve"> </w:t>
      </w:r>
      <w:r w:rsidRPr="002E6647">
        <w:rPr>
          <w:rFonts w:ascii="Times New Roman" w:hAnsi="Times New Roman" w:cs="Times New Roman"/>
          <w:sz w:val="20"/>
          <w:szCs w:val="20"/>
        </w:rPr>
        <w:t>eu nasci querendo ser o Viriato, entendeu? Mas com a grandiosidade do João, porque o Viriato era minimalista. (...)</w:t>
      </w:r>
      <w:r w:rsidR="00614F5C">
        <w:rPr>
          <w:rFonts w:ascii="Times New Roman" w:hAnsi="Times New Roman" w:cs="Times New Roman"/>
          <w:sz w:val="20"/>
          <w:szCs w:val="20"/>
        </w:rPr>
        <w:t xml:space="preserve"> </w:t>
      </w:r>
      <w:r w:rsidRPr="002E6647">
        <w:rPr>
          <w:rFonts w:ascii="Times New Roman" w:hAnsi="Times New Roman" w:cs="Times New Roman"/>
          <w:sz w:val="20"/>
          <w:szCs w:val="20"/>
        </w:rPr>
        <w:t>Então, eu acho que eu sou um fruto da peneira que eu fazia do que eu achava bom de cada um, entendeu?</w:t>
      </w:r>
    </w:p>
    <w:p w14:paraId="2E938D27"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6D9ACBD6" w14:textId="734FD62C"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Louzada estreou ao começo dos anos 1980 nos desfiles de Niterói. No Rio de Janeiro, começou na Portela</w:t>
      </w:r>
      <w:r w:rsidR="00614F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 1985</w:t>
      </w:r>
      <w:r w:rsidR="00614F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desenvolveu </w:t>
      </w:r>
      <w:r w:rsidRPr="006820B2">
        <w:rPr>
          <w:rFonts w:ascii="Times New Roman" w:eastAsia="Times New Roman" w:hAnsi="Times New Roman" w:cs="Times New Roman"/>
          <w:i/>
          <w:iCs/>
          <w:sz w:val="24"/>
          <w:szCs w:val="24"/>
        </w:rPr>
        <w:t>Recordar é viver</w:t>
      </w:r>
      <w:r>
        <w:rPr>
          <w:rFonts w:ascii="Times New Roman" w:eastAsia="Times New Roman" w:hAnsi="Times New Roman" w:cs="Times New Roman"/>
          <w:sz w:val="24"/>
          <w:szCs w:val="24"/>
        </w:rPr>
        <w:t xml:space="preserve">, </w:t>
      </w:r>
      <w:r w:rsidR="00614F5C">
        <w:rPr>
          <w:rFonts w:ascii="Times New Roman" w:eastAsia="Times New Roman" w:hAnsi="Times New Roman" w:cs="Times New Roman"/>
          <w:sz w:val="24"/>
          <w:szCs w:val="24"/>
        </w:rPr>
        <w:t xml:space="preserve">enredo </w:t>
      </w:r>
      <w:r>
        <w:rPr>
          <w:rFonts w:ascii="Times New Roman" w:eastAsia="Times New Roman" w:hAnsi="Times New Roman" w:cs="Times New Roman"/>
          <w:sz w:val="24"/>
          <w:szCs w:val="24"/>
        </w:rPr>
        <w:t>escolh</w:t>
      </w:r>
      <w:r w:rsidR="00614F5C">
        <w:rPr>
          <w:rFonts w:ascii="Times New Roman" w:eastAsia="Times New Roman" w:hAnsi="Times New Roman" w:cs="Times New Roman"/>
          <w:sz w:val="24"/>
          <w:szCs w:val="24"/>
        </w:rPr>
        <w:t>ido</w:t>
      </w:r>
      <w:r>
        <w:rPr>
          <w:rFonts w:ascii="Times New Roman" w:eastAsia="Times New Roman" w:hAnsi="Times New Roman" w:cs="Times New Roman"/>
          <w:sz w:val="24"/>
          <w:szCs w:val="24"/>
        </w:rPr>
        <w:t xml:space="preserve"> </w:t>
      </w:r>
      <w:r w:rsidR="00614F5C">
        <w:rPr>
          <w:rFonts w:ascii="Times New Roman" w:eastAsia="Times New Roman" w:hAnsi="Times New Roman" w:cs="Times New Roman"/>
          <w:sz w:val="24"/>
          <w:szCs w:val="24"/>
        </w:rPr>
        <w:t>pel</w:t>
      </w:r>
      <w:r>
        <w:rPr>
          <w:rFonts w:ascii="Times New Roman" w:eastAsia="Times New Roman" w:hAnsi="Times New Roman" w:cs="Times New Roman"/>
          <w:sz w:val="24"/>
          <w:szCs w:val="24"/>
        </w:rPr>
        <w:t xml:space="preserve">o presidente Carlos Teixeira Martins. Em 1986, no primeiro carnaval após a redemocratização no país, desenvolveu um enredo autoral intitulado </w:t>
      </w:r>
      <w:r w:rsidRPr="00062A83">
        <w:rPr>
          <w:rFonts w:ascii="Times New Roman" w:eastAsia="Times New Roman" w:hAnsi="Times New Roman" w:cs="Times New Roman"/>
          <w:i/>
          <w:iCs/>
          <w:sz w:val="24"/>
          <w:szCs w:val="24"/>
        </w:rPr>
        <w:t>Morfeu no carnaval, a utopia brasileira</w:t>
      </w:r>
      <w:r>
        <w:rPr>
          <w:rFonts w:ascii="Times New Roman" w:eastAsia="Times New Roman" w:hAnsi="Times New Roman" w:cs="Times New Roman"/>
          <w:sz w:val="24"/>
          <w:szCs w:val="24"/>
        </w:rPr>
        <w:t xml:space="preserve">, adaptação do </w:t>
      </w:r>
      <w:r w:rsidR="00614F5C">
        <w:rPr>
          <w:rFonts w:ascii="Times New Roman" w:eastAsia="Times New Roman" w:hAnsi="Times New Roman" w:cs="Times New Roman"/>
          <w:sz w:val="24"/>
          <w:szCs w:val="24"/>
        </w:rPr>
        <w:t>tema</w:t>
      </w:r>
      <w:r>
        <w:rPr>
          <w:rFonts w:ascii="Times New Roman" w:eastAsia="Times New Roman" w:hAnsi="Times New Roman" w:cs="Times New Roman"/>
          <w:sz w:val="24"/>
          <w:szCs w:val="24"/>
        </w:rPr>
        <w:t xml:space="preserve"> apresentado </w:t>
      </w:r>
      <w:r w:rsidR="00FB3CF5">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Niterói pela Acadêmicos do Sossego no ano anterior: </w:t>
      </w:r>
      <w:r w:rsidRPr="00062A83">
        <w:rPr>
          <w:rFonts w:ascii="Times New Roman" w:eastAsia="Times New Roman" w:hAnsi="Times New Roman" w:cs="Times New Roman"/>
          <w:i/>
          <w:iCs/>
          <w:sz w:val="24"/>
          <w:szCs w:val="24"/>
        </w:rPr>
        <w:t>O sonho nosso de cada dia</w:t>
      </w:r>
      <w:r>
        <w:rPr>
          <w:rFonts w:ascii="Times New Roman" w:eastAsia="Times New Roman" w:hAnsi="Times New Roman" w:cs="Times New Roman"/>
          <w:sz w:val="24"/>
          <w:szCs w:val="24"/>
        </w:rPr>
        <w:t>.</w:t>
      </w:r>
    </w:p>
    <w:p w14:paraId="5708BD93" w14:textId="36476F35" w:rsidR="007C41B9" w:rsidRPr="007216D0" w:rsidRDefault="007C41B9" w:rsidP="007C41B9">
      <w:pPr>
        <w:spacing w:line="360" w:lineRule="auto"/>
        <w:ind w:firstLine="709"/>
        <w:jc w:val="both"/>
        <w:rPr>
          <w:rFonts w:ascii="Times New Roman" w:eastAsia="Arial" w:hAnsi="Times New Roman"/>
          <w:sz w:val="24"/>
          <w:szCs w:val="24"/>
        </w:rPr>
      </w:pPr>
      <w:r>
        <w:rPr>
          <w:rFonts w:ascii="Times New Roman" w:hAnsi="Times New Roman" w:cs="Times New Roman"/>
          <w:sz w:val="24"/>
          <w:szCs w:val="24"/>
        </w:rPr>
        <w:t>“Eu trato o carnaval como uma obra de arte”</w:t>
      </w:r>
      <w:r w:rsidR="00FB3CF5">
        <w:rPr>
          <w:rFonts w:ascii="Times New Roman" w:hAnsi="Times New Roman" w:cs="Times New Roman"/>
          <w:sz w:val="24"/>
          <w:szCs w:val="24"/>
        </w:rPr>
        <w:t xml:space="preserve">, </w:t>
      </w:r>
      <w:r>
        <w:rPr>
          <w:rFonts w:ascii="Times New Roman" w:hAnsi="Times New Roman" w:cs="Times New Roman"/>
          <w:sz w:val="24"/>
          <w:szCs w:val="24"/>
        </w:rPr>
        <w:t xml:space="preserve">declara Alexandre Louzada </w:t>
      </w:r>
      <w:r w:rsidR="00FB3CF5">
        <w:rPr>
          <w:rFonts w:ascii="Times New Roman" w:hAnsi="Times New Roman" w:cs="Times New Roman"/>
          <w:sz w:val="24"/>
          <w:szCs w:val="24"/>
        </w:rPr>
        <w:t xml:space="preserve">ao relembrar </w:t>
      </w:r>
      <w:r>
        <w:rPr>
          <w:rFonts w:ascii="Times New Roman" w:hAnsi="Times New Roman" w:cs="Times New Roman"/>
          <w:sz w:val="24"/>
          <w:szCs w:val="24"/>
        </w:rPr>
        <w:t xml:space="preserve">que, antes de ser carnavalesco, trabalhou por quase dois anos em uma galeria de arte e conviveu com artistas famosos da segunda metade do século XX. A experiência influenciou sua formação artística. O processo criativo de Alexandre Louzada sempre considera o caráter artístico dos desfiles; </w:t>
      </w:r>
      <w:r>
        <w:rPr>
          <w:rFonts w:ascii="Times New Roman" w:eastAsia="Times New Roman" w:hAnsi="Times New Roman" w:cs="Times New Roman"/>
          <w:sz w:val="24"/>
          <w:szCs w:val="24"/>
        </w:rPr>
        <w:t xml:space="preserve">seu relato corrobora a hipótese de sua filiação ao modelo conceitual de desfiles. </w:t>
      </w:r>
      <w:r w:rsidR="00614F5C">
        <w:rPr>
          <w:rFonts w:ascii="Times New Roman" w:eastAsia="Arial" w:hAnsi="Times New Roman"/>
          <w:sz w:val="24"/>
          <w:szCs w:val="24"/>
        </w:rPr>
        <w:t>O</w:t>
      </w:r>
      <w:r>
        <w:rPr>
          <w:rFonts w:ascii="Times New Roman" w:eastAsia="Arial" w:hAnsi="Times New Roman"/>
          <w:sz w:val="24"/>
          <w:szCs w:val="24"/>
        </w:rPr>
        <w:t xml:space="preserve"> ponto de partida é uma ideia: “</w:t>
      </w:r>
      <w:r w:rsidRPr="005C76F3">
        <w:rPr>
          <w:rFonts w:ascii="Times New Roman" w:hAnsi="Times New Roman" w:cs="Times New Roman"/>
          <w:sz w:val="24"/>
          <w:szCs w:val="24"/>
        </w:rPr>
        <w:t>eu crio na cabeça, não adianta, eu não penso no texto. O texto é uma coisa meio de Chico Xavier. (...)</w:t>
      </w:r>
      <w:r w:rsidR="00614F5C">
        <w:rPr>
          <w:rFonts w:ascii="Times New Roman" w:hAnsi="Times New Roman" w:cs="Times New Roman"/>
          <w:sz w:val="24"/>
          <w:szCs w:val="24"/>
        </w:rPr>
        <w:t xml:space="preserve"> </w:t>
      </w:r>
      <w:r w:rsidRPr="005C76F3">
        <w:rPr>
          <w:rFonts w:ascii="Times New Roman" w:hAnsi="Times New Roman" w:cs="Times New Roman"/>
          <w:sz w:val="24"/>
          <w:szCs w:val="24"/>
        </w:rPr>
        <w:t>o discurso sai como um compositor compondo música, entendeu? Agora, a ideia eu vou amadurecendo</w:t>
      </w:r>
      <w:r>
        <w:rPr>
          <w:rFonts w:ascii="Times New Roman" w:hAnsi="Times New Roman" w:cs="Times New Roman"/>
          <w:sz w:val="24"/>
          <w:szCs w:val="24"/>
        </w:rPr>
        <w:t>”</w:t>
      </w:r>
      <w:r>
        <w:rPr>
          <w:rFonts w:ascii="Times New Roman" w:eastAsia="Arial" w:hAnsi="Times New Roman"/>
          <w:sz w:val="24"/>
          <w:szCs w:val="24"/>
        </w:rPr>
        <w:t xml:space="preserve">. </w:t>
      </w:r>
      <w:r w:rsidR="00A14C87">
        <w:rPr>
          <w:rFonts w:ascii="Times New Roman" w:eastAsia="Arial" w:hAnsi="Times New Roman"/>
          <w:sz w:val="24"/>
          <w:szCs w:val="24"/>
        </w:rPr>
        <w:t>Mas</w:t>
      </w:r>
      <w:r w:rsidRPr="007216D0">
        <w:rPr>
          <w:rFonts w:ascii="Times New Roman" w:eastAsia="Arial" w:hAnsi="Times New Roman"/>
          <w:sz w:val="24"/>
          <w:szCs w:val="24"/>
        </w:rPr>
        <w:t xml:space="preserve"> atribui especial relevância a</w:t>
      </w:r>
      <w:r>
        <w:rPr>
          <w:rFonts w:ascii="Times New Roman" w:eastAsia="Arial" w:hAnsi="Times New Roman"/>
          <w:sz w:val="24"/>
          <w:szCs w:val="24"/>
        </w:rPr>
        <w:t>o</w:t>
      </w:r>
      <w:r w:rsidRPr="007216D0">
        <w:rPr>
          <w:rFonts w:ascii="Times New Roman" w:eastAsia="Arial" w:hAnsi="Times New Roman"/>
          <w:sz w:val="24"/>
          <w:szCs w:val="24"/>
        </w:rPr>
        <w:t xml:space="preserve"> equilíbrio na relação entre o conceitual e o imagético</w:t>
      </w:r>
      <w:r>
        <w:rPr>
          <w:rFonts w:ascii="Times New Roman" w:eastAsia="Arial" w:hAnsi="Times New Roman"/>
          <w:sz w:val="24"/>
          <w:szCs w:val="24"/>
        </w:rPr>
        <w:t>, ao</w:t>
      </w:r>
      <w:r w:rsidRPr="007216D0">
        <w:rPr>
          <w:rFonts w:ascii="Times New Roman" w:eastAsia="Arial" w:hAnsi="Times New Roman"/>
          <w:sz w:val="24"/>
          <w:szCs w:val="24"/>
        </w:rPr>
        <w:t xml:space="preserve"> destaca</w:t>
      </w:r>
      <w:r>
        <w:rPr>
          <w:rFonts w:ascii="Times New Roman" w:eastAsia="Arial" w:hAnsi="Times New Roman"/>
          <w:sz w:val="24"/>
          <w:szCs w:val="24"/>
        </w:rPr>
        <w:t>r</w:t>
      </w:r>
      <w:r w:rsidRPr="007216D0">
        <w:rPr>
          <w:rFonts w:ascii="Times New Roman" w:eastAsia="Arial" w:hAnsi="Times New Roman"/>
          <w:sz w:val="24"/>
          <w:szCs w:val="24"/>
        </w:rPr>
        <w:t xml:space="preserve"> que já se preocupa com as imagens no momento em que começa a formular o conceito para seu desfile.</w:t>
      </w:r>
    </w:p>
    <w:p w14:paraId="055DA2AC" w14:textId="27E569A6" w:rsidR="007C41B9" w:rsidRPr="007216D0" w:rsidRDefault="007C41B9" w:rsidP="007C41B9">
      <w:pPr>
        <w:spacing w:line="360" w:lineRule="auto"/>
        <w:ind w:firstLine="709"/>
        <w:jc w:val="both"/>
        <w:rPr>
          <w:rFonts w:ascii="Times New Roman" w:hAnsi="Times New Roman" w:cs="Times New Roman"/>
          <w:color w:val="000000"/>
          <w:sz w:val="24"/>
          <w:szCs w:val="24"/>
        </w:rPr>
      </w:pPr>
      <w:r w:rsidRPr="007216D0">
        <w:rPr>
          <w:rFonts w:ascii="Times New Roman" w:eastAsia="Arial" w:hAnsi="Times New Roman"/>
          <w:sz w:val="24"/>
          <w:szCs w:val="24"/>
        </w:rPr>
        <w:t xml:space="preserve">O artista desenvolveu enredos autorais na grande maioria dos desfiles que apresentou no Grupo Especial do Rio de Janeiro no </w:t>
      </w:r>
      <w:r w:rsidR="00FB3CF5">
        <w:rPr>
          <w:rFonts w:ascii="Times New Roman" w:eastAsia="Arial" w:hAnsi="Times New Roman"/>
          <w:sz w:val="24"/>
          <w:szCs w:val="24"/>
        </w:rPr>
        <w:t>período</w:t>
      </w:r>
      <w:r w:rsidRPr="007216D0">
        <w:rPr>
          <w:rFonts w:ascii="Times New Roman" w:eastAsia="Arial" w:hAnsi="Times New Roman"/>
          <w:sz w:val="24"/>
          <w:szCs w:val="24"/>
        </w:rPr>
        <w:t xml:space="preserve"> estudado. Desta forma, os desfiles que serão analisados a seguir tem seu conceito fundamental criado pelo próprio Louzada. Também as sinopses e os roteiros foram </w:t>
      </w:r>
      <w:r w:rsidR="00A14C87">
        <w:rPr>
          <w:rFonts w:ascii="Times New Roman" w:eastAsia="Arial" w:hAnsi="Times New Roman"/>
          <w:sz w:val="24"/>
          <w:szCs w:val="24"/>
        </w:rPr>
        <w:t xml:space="preserve">por ele </w:t>
      </w:r>
      <w:r w:rsidRPr="007216D0">
        <w:rPr>
          <w:rFonts w:ascii="Times New Roman" w:eastAsia="Arial" w:hAnsi="Times New Roman"/>
          <w:sz w:val="24"/>
          <w:szCs w:val="24"/>
        </w:rPr>
        <w:t>escritos</w:t>
      </w:r>
      <w:r>
        <w:rPr>
          <w:rFonts w:ascii="Times New Roman" w:eastAsia="Arial" w:hAnsi="Times New Roman"/>
          <w:sz w:val="24"/>
          <w:szCs w:val="24"/>
        </w:rPr>
        <w:t>; em poucas ocasiões houve</w:t>
      </w:r>
      <w:r w:rsidRPr="007216D0">
        <w:rPr>
          <w:rFonts w:ascii="Times New Roman" w:eastAsia="Arial" w:hAnsi="Times New Roman"/>
          <w:sz w:val="24"/>
          <w:szCs w:val="24"/>
        </w:rPr>
        <w:t xml:space="preserve"> outro colaborador.</w:t>
      </w:r>
      <w:r>
        <w:rPr>
          <w:rFonts w:ascii="Times New Roman" w:eastAsia="Arial" w:hAnsi="Times New Roman"/>
          <w:sz w:val="24"/>
          <w:szCs w:val="24"/>
        </w:rPr>
        <w:t xml:space="preserve"> Louzada, </w:t>
      </w:r>
      <w:r w:rsidR="00614F5C">
        <w:rPr>
          <w:rFonts w:ascii="Times New Roman" w:eastAsia="Arial" w:hAnsi="Times New Roman"/>
          <w:sz w:val="24"/>
          <w:szCs w:val="24"/>
        </w:rPr>
        <w:t>assim</w:t>
      </w:r>
      <w:r>
        <w:rPr>
          <w:rFonts w:ascii="Times New Roman" w:eastAsia="Arial" w:hAnsi="Times New Roman"/>
          <w:sz w:val="24"/>
          <w:szCs w:val="24"/>
        </w:rPr>
        <w:t xml:space="preserve">, mostra-se um carnavalesco completo. O domínio de todas as etapas do processo confere-lhe a consciência necessária para entender o desfile como </w:t>
      </w:r>
      <w:r w:rsidRPr="00EB32CA">
        <w:rPr>
          <w:rFonts w:ascii="Times New Roman" w:eastAsia="Arial" w:hAnsi="Times New Roman"/>
          <w:i/>
          <w:iCs/>
          <w:sz w:val="24"/>
          <w:szCs w:val="24"/>
        </w:rPr>
        <w:t>mise-en-scène</w:t>
      </w:r>
      <w:r>
        <w:rPr>
          <w:rFonts w:ascii="Times New Roman" w:eastAsia="Arial" w:hAnsi="Times New Roman"/>
          <w:sz w:val="24"/>
          <w:szCs w:val="24"/>
        </w:rPr>
        <w:t xml:space="preserve"> </w:t>
      </w:r>
      <w:r>
        <w:rPr>
          <w:rFonts w:ascii="Times New Roman" w:eastAsia="Arial" w:hAnsi="Times New Roman"/>
          <w:sz w:val="24"/>
          <w:szCs w:val="24"/>
        </w:rPr>
        <w:lastRenderedPageBreak/>
        <w:t xml:space="preserve">significante. O artista destaca a importância de inserir mensagens simbólicas nas imagens que desfilam, sem perder a carnavalização. Para ele, há que se ter a sensibilidade necessária para codificar as mensagens na imagem carnavalesca sem que se torne algo explícito: </w:t>
      </w:r>
      <w:r w:rsidRPr="008D771A">
        <w:rPr>
          <w:rFonts w:ascii="Times New Roman" w:eastAsia="Arial" w:hAnsi="Times New Roman" w:cs="Times New Roman"/>
          <w:sz w:val="24"/>
          <w:szCs w:val="24"/>
        </w:rPr>
        <w:t>“</w:t>
      </w:r>
      <w:r w:rsidRPr="008D771A">
        <w:rPr>
          <w:rFonts w:ascii="Times New Roman" w:hAnsi="Times New Roman" w:cs="Times New Roman"/>
          <w:color w:val="000000"/>
          <w:sz w:val="24"/>
          <w:szCs w:val="24"/>
        </w:rPr>
        <w:t>eu tenho muito essa coisa de usar uma imagem forte pra você traduzir a mensagem sem precisar escrever”.</w:t>
      </w:r>
      <w:r>
        <w:rPr>
          <w:rFonts w:ascii="Times New Roman" w:hAnsi="Times New Roman" w:cs="Times New Roman"/>
          <w:color w:val="000000"/>
          <w:sz w:val="24"/>
          <w:szCs w:val="24"/>
        </w:rPr>
        <w:t xml:space="preserve"> Sensibilidade imprescindível também ao próprio leitor da imagem carnavalesca por ele produzida, sob pena de não entender as mensagens veiculadas: “</w:t>
      </w:r>
      <w:r w:rsidRPr="007216D0">
        <w:rPr>
          <w:rFonts w:ascii="Times New Roman" w:hAnsi="Times New Roman" w:cs="Times New Roman"/>
          <w:color w:val="000000"/>
          <w:sz w:val="24"/>
          <w:szCs w:val="24"/>
        </w:rPr>
        <w:t xml:space="preserve">Pra entender o meu carnaval, ela </w:t>
      </w:r>
      <w:r>
        <w:rPr>
          <w:rFonts w:ascii="Times New Roman" w:hAnsi="Times New Roman" w:cs="Times New Roman"/>
          <w:color w:val="000000"/>
          <w:sz w:val="24"/>
          <w:szCs w:val="24"/>
        </w:rPr>
        <w:t xml:space="preserve">[a pessoa] </w:t>
      </w:r>
      <w:r w:rsidRPr="007216D0">
        <w:rPr>
          <w:rFonts w:ascii="Times New Roman" w:hAnsi="Times New Roman" w:cs="Times New Roman"/>
          <w:color w:val="000000"/>
          <w:sz w:val="24"/>
          <w:szCs w:val="24"/>
        </w:rPr>
        <w:t>primeiro tem que estar, ela tem que ter uma sensibilidade muito aflorada. Sensibilidade principalmente poética e artística como um todo</w:t>
      </w:r>
      <w:r>
        <w:rPr>
          <w:rFonts w:ascii="Times New Roman" w:hAnsi="Times New Roman" w:cs="Times New Roman"/>
          <w:color w:val="000000"/>
          <w:sz w:val="24"/>
          <w:szCs w:val="24"/>
        </w:rPr>
        <w:t>”.</w:t>
      </w:r>
    </w:p>
    <w:p w14:paraId="74365408" w14:textId="65E156F2"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Louzada</w:t>
      </w:r>
      <w:r w:rsidR="00FB3CF5">
        <w:rPr>
          <w:rFonts w:ascii="Times New Roman" w:eastAsia="Times New Roman" w:hAnsi="Times New Roman" w:cs="Times New Roman"/>
          <w:sz w:val="24"/>
          <w:szCs w:val="24"/>
        </w:rPr>
        <w:t xml:space="preserve"> reflet</w:t>
      </w:r>
      <w:r w:rsidR="0019110E">
        <w:rPr>
          <w:rFonts w:ascii="Times New Roman" w:eastAsia="Times New Roman" w:hAnsi="Times New Roman" w:cs="Times New Roman"/>
          <w:sz w:val="24"/>
          <w:szCs w:val="24"/>
        </w:rPr>
        <w:t xml:space="preserve">e ao definir seu estilo como </w:t>
      </w:r>
      <w:r w:rsidR="0019110E" w:rsidRPr="003012CF">
        <w:rPr>
          <w:rFonts w:ascii="Times New Roman" w:eastAsia="Times New Roman" w:hAnsi="Times New Roman" w:cs="Times New Roman"/>
          <w:i/>
          <w:iCs/>
          <w:sz w:val="24"/>
          <w:szCs w:val="24"/>
        </w:rPr>
        <w:t>mistureba</w:t>
      </w:r>
      <w:r>
        <w:rPr>
          <w:rFonts w:ascii="Times New Roman" w:eastAsia="Times New Roman" w:hAnsi="Times New Roman" w:cs="Times New Roman"/>
          <w:sz w:val="24"/>
          <w:szCs w:val="24"/>
        </w:rPr>
        <w:t>:</w:t>
      </w:r>
    </w:p>
    <w:p w14:paraId="6342B5E8"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114980FE" w14:textId="5FF00C5A"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color w:val="000000"/>
          <w:sz w:val="20"/>
          <w:szCs w:val="20"/>
        </w:rPr>
        <w:t>O que Fernando Pinto fez no tempo dele era de vanguarda, né? Mas nem tudo também, é… Tinha um senso, um compromisso estético. (...) Eu passei a não ter medo de misturar. Só que cada um mistura de uma forma e quando eu falo que eu sou uma mistureba, é quando eu me libertei da... como é que se diz? De Viriato,</w:t>
      </w:r>
      <w:r w:rsidRPr="002E6647">
        <w:rPr>
          <w:rFonts w:ascii="Times New Roman" w:hAnsi="Times New Roman" w:cs="Times New Roman"/>
          <w:b/>
          <w:bCs/>
          <w:color w:val="000000"/>
          <w:sz w:val="20"/>
          <w:szCs w:val="20"/>
        </w:rPr>
        <w:t xml:space="preserve"> </w:t>
      </w:r>
      <w:r w:rsidRPr="002E6647">
        <w:rPr>
          <w:rFonts w:ascii="Times New Roman" w:hAnsi="Times New Roman" w:cs="Times New Roman"/>
          <w:color w:val="000000"/>
          <w:sz w:val="20"/>
          <w:szCs w:val="20"/>
        </w:rPr>
        <w:t>quando você é discípulo, quer dizer, você admira uma pessoa. A minha libertação foi quando eu perdi o medo de que o bonito nem sempre é branco e prata, branco e ouro, entendeu? A não ter medo da cor, entendeu? De misturas que às vezes você acha que</w:t>
      </w:r>
      <w:r w:rsidRPr="002E6647">
        <w:rPr>
          <w:rFonts w:ascii="Times New Roman" w:hAnsi="Times New Roman" w:cs="Times New Roman"/>
          <w:b/>
          <w:bCs/>
          <w:color w:val="000000"/>
          <w:sz w:val="20"/>
          <w:szCs w:val="20"/>
        </w:rPr>
        <w:t xml:space="preserve"> </w:t>
      </w:r>
      <w:r w:rsidRPr="002E6647">
        <w:rPr>
          <w:rFonts w:ascii="Times New Roman" w:hAnsi="Times New Roman" w:cs="Times New Roman"/>
          <w:color w:val="000000"/>
          <w:sz w:val="20"/>
          <w:szCs w:val="20"/>
        </w:rPr>
        <w:t>não funciona, entendeu?</w:t>
      </w:r>
    </w:p>
    <w:p w14:paraId="4BE63F7A"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5B1E15CB" w14:textId="741D324F" w:rsidR="007C41B9" w:rsidRDefault="007C41B9" w:rsidP="007C41B9">
      <w:pPr>
        <w:spacing w:line="36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A mistureba de que fala se trata da combinação livre de diferentes elementos estéticos. </w:t>
      </w:r>
      <w:r w:rsidR="00210485">
        <w:rPr>
          <w:rFonts w:ascii="Times New Roman" w:eastAsia="Times New Roman" w:hAnsi="Times New Roman" w:cs="Times New Roman"/>
          <w:sz w:val="24"/>
          <w:szCs w:val="24"/>
        </w:rPr>
        <w:t>Questionado</w:t>
      </w:r>
      <w:r w:rsidRPr="00765451">
        <w:rPr>
          <w:rFonts w:ascii="Times New Roman" w:eastAsia="Times New Roman" w:hAnsi="Times New Roman" w:cs="Times New Roman"/>
          <w:sz w:val="24"/>
          <w:szCs w:val="24"/>
        </w:rPr>
        <w:t xml:space="preserve"> se a mistureba </w:t>
      </w:r>
      <w:r w:rsidRPr="00765451">
        <w:rPr>
          <w:rFonts w:ascii="Times New Roman" w:hAnsi="Times New Roman" w:cs="Times New Roman"/>
          <w:color w:val="000000"/>
          <w:sz w:val="24"/>
          <w:szCs w:val="24"/>
        </w:rPr>
        <w:t xml:space="preserve">decorre da necessidade de construir uma narrativa carnavalesca ou </w:t>
      </w:r>
      <w:r>
        <w:rPr>
          <w:rFonts w:ascii="Times New Roman" w:hAnsi="Times New Roman" w:cs="Times New Roman"/>
          <w:color w:val="000000"/>
          <w:sz w:val="24"/>
          <w:szCs w:val="24"/>
        </w:rPr>
        <w:t>se já</w:t>
      </w:r>
      <w:r w:rsidRPr="00765451">
        <w:rPr>
          <w:rFonts w:ascii="Times New Roman" w:hAnsi="Times New Roman" w:cs="Times New Roman"/>
          <w:color w:val="000000"/>
          <w:sz w:val="24"/>
          <w:szCs w:val="24"/>
        </w:rPr>
        <w:t xml:space="preserve"> constr</w:t>
      </w:r>
      <w:r>
        <w:rPr>
          <w:rFonts w:ascii="Times New Roman" w:hAnsi="Times New Roman" w:cs="Times New Roman"/>
          <w:color w:val="000000"/>
          <w:sz w:val="24"/>
          <w:szCs w:val="24"/>
        </w:rPr>
        <w:t>ói</w:t>
      </w:r>
      <w:r w:rsidRPr="00765451">
        <w:rPr>
          <w:rFonts w:ascii="Times New Roman" w:hAnsi="Times New Roman" w:cs="Times New Roman"/>
          <w:color w:val="000000"/>
          <w:sz w:val="24"/>
          <w:szCs w:val="24"/>
        </w:rPr>
        <w:t xml:space="preserve"> a narrativa </w:t>
      </w:r>
      <w:r>
        <w:rPr>
          <w:rFonts w:ascii="Times New Roman" w:hAnsi="Times New Roman" w:cs="Times New Roman"/>
          <w:color w:val="000000"/>
          <w:sz w:val="24"/>
          <w:szCs w:val="24"/>
        </w:rPr>
        <w:t>visando</w:t>
      </w:r>
      <w:r w:rsidRPr="00765451">
        <w:rPr>
          <w:rFonts w:ascii="Times New Roman" w:hAnsi="Times New Roman" w:cs="Times New Roman"/>
          <w:color w:val="000000"/>
          <w:sz w:val="24"/>
          <w:szCs w:val="24"/>
        </w:rPr>
        <w:t xml:space="preserve"> a mistureba visual</w:t>
      </w:r>
      <w:r>
        <w:rPr>
          <w:rFonts w:ascii="Times New Roman" w:hAnsi="Times New Roman" w:cs="Times New Roman"/>
          <w:color w:val="000000"/>
          <w:sz w:val="24"/>
          <w:szCs w:val="24"/>
        </w:rPr>
        <w:t>, respondeu:</w:t>
      </w:r>
    </w:p>
    <w:p w14:paraId="2C36EADC" w14:textId="77777777" w:rsidR="007C41B9" w:rsidRDefault="007C41B9" w:rsidP="007C41B9">
      <w:pPr>
        <w:spacing w:line="360" w:lineRule="auto"/>
        <w:ind w:firstLine="709"/>
        <w:jc w:val="both"/>
        <w:rPr>
          <w:rFonts w:ascii="Times New Roman" w:hAnsi="Times New Roman" w:cs="Times New Roman"/>
          <w:color w:val="000000"/>
          <w:sz w:val="24"/>
          <w:szCs w:val="24"/>
        </w:rPr>
      </w:pPr>
    </w:p>
    <w:p w14:paraId="51DCB2CB" w14:textId="0CB4CCED"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color w:val="000000"/>
          <w:sz w:val="20"/>
          <w:szCs w:val="20"/>
        </w:rPr>
        <w:t>As duas coisas. Eu acho que quando a gente pode misturar é muito bom, né? (...) Você tá criando um híbrido, não é? Não foi da necessidade, não. Porque tudo é pensado, é proposital, nasce assim. Entendeu? Se o enredo vai ter essa mistura, ele já nasce da minha cabeça com essa mistura.</w:t>
      </w:r>
    </w:p>
    <w:p w14:paraId="1AC3EA6B" w14:textId="77777777" w:rsidR="007C41B9" w:rsidRDefault="007C41B9" w:rsidP="007C41B9">
      <w:pPr>
        <w:spacing w:line="360" w:lineRule="auto"/>
        <w:ind w:firstLine="709"/>
        <w:jc w:val="both"/>
        <w:rPr>
          <w:rFonts w:ascii="Times New Roman" w:hAnsi="Times New Roman" w:cs="Times New Roman"/>
          <w:color w:val="000000"/>
          <w:sz w:val="24"/>
          <w:szCs w:val="24"/>
        </w:rPr>
      </w:pPr>
    </w:p>
    <w:p w14:paraId="777CDD30" w14:textId="0D5C3521" w:rsidR="007C41B9" w:rsidRPr="00C01A8E" w:rsidRDefault="004B3FCD" w:rsidP="004B3FCD">
      <w:pPr>
        <w:spacing w:line="360" w:lineRule="auto"/>
        <w:ind w:firstLine="709"/>
        <w:jc w:val="both"/>
        <w:rPr>
          <w:rFonts w:ascii="Times New Roman" w:hAnsi="Times New Roman"/>
          <w:sz w:val="24"/>
          <w:szCs w:val="24"/>
        </w:rPr>
      </w:pPr>
      <w:r>
        <w:rPr>
          <w:rFonts w:ascii="Times New Roman" w:eastAsia="Times New Roman" w:hAnsi="Times New Roman" w:cs="Times New Roman"/>
          <w:sz w:val="24"/>
          <w:szCs w:val="24"/>
        </w:rPr>
        <w:t>Evidencia-se</w:t>
      </w:r>
      <w:r w:rsidR="007C41B9">
        <w:rPr>
          <w:rFonts w:ascii="Times New Roman" w:eastAsia="Times New Roman" w:hAnsi="Times New Roman" w:cs="Times New Roman"/>
          <w:sz w:val="24"/>
          <w:szCs w:val="24"/>
        </w:rPr>
        <w:t xml:space="preserve"> a intencionalidade na mistura estética de elementos e materiais heterogêneos na imagem carnavalesca criada por Louzada. A intenção da mistureba, como esclarece, já nasce com o próprio conceito; o enredo já é idealizado com a mistura estética desejada. A mistureba atravessa toda a narrativa carnavalesca construída pelo artista.</w:t>
      </w:r>
      <w:r w:rsidR="007C41B9">
        <w:rPr>
          <w:rFonts w:ascii="Times New Roman" w:hAnsi="Times New Roman"/>
          <w:sz w:val="24"/>
          <w:szCs w:val="24"/>
        </w:rPr>
        <w:t xml:space="preserve"> Louzada produz </w:t>
      </w:r>
      <w:r w:rsidR="0019110E">
        <w:rPr>
          <w:rFonts w:ascii="Times New Roman" w:hAnsi="Times New Roman"/>
          <w:sz w:val="24"/>
          <w:szCs w:val="24"/>
        </w:rPr>
        <w:t xml:space="preserve">de forma consciente </w:t>
      </w:r>
      <w:r w:rsidR="007C41B9">
        <w:rPr>
          <w:rFonts w:ascii="Times New Roman" w:hAnsi="Times New Roman"/>
          <w:sz w:val="24"/>
          <w:szCs w:val="24"/>
        </w:rPr>
        <w:t xml:space="preserve">combinações de elementos heterogêneos que veiculam mensagens ocultas destinadas a serem decodificadas pelos espectadores. </w:t>
      </w:r>
      <w:r w:rsidR="007C41B9">
        <w:rPr>
          <w:rFonts w:ascii="Times New Roman" w:hAnsi="Times New Roman" w:cs="Times New Roman"/>
          <w:color w:val="000000"/>
          <w:sz w:val="24"/>
          <w:szCs w:val="24"/>
        </w:rPr>
        <w:t xml:space="preserve">A mistureba corresponde exatamente à frase-imagem </w:t>
      </w:r>
      <w:r w:rsidR="0019110E">
        <w:rPr>
          <w:rFonts w:ascii="Times New Roman" w:hAnsi="Times New Roman" w:cs="Times New Roman"/>
          <w:color w:val="000000"/>
          <w:sz w:val="24"/>
          <w:szCs w:val="24"/>
        </w:rPr>
        <w:t>em sua obra</w:t>
      </w:r>
      <w:r w:rsidR="007C41B9">
        <w:rPr>
          <w:rFonts w:ascii="Times New Roman" w:hAnsi="Times New Roman" w:cs="Times New Roman"/>
          <w:color w:val="000000"/>
          <w:sz w:val="24"/>
          <w:szCs w:val="24"/>
        </w:rPr>
        <w:t>.</w:t>
      </w:r>
    </w:p>
    <w:p w14:paraId="0C3E7B8B"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541635C6" w14:textId="1F7E6A83" w:rsidR="007C41B9" w:rsidRPr="00BB419B" w:rsidRDefault="007C41B9" w:rsidP="007C41B9">
      <w:pPr>
        <w:spacing w:line="360" w:lineRule="auto"/>
        <w:jc w:val="both"/>
        <w:rPr>
          <w:rFonts w:ascii="Times New Roman" w:eastAsia="Times New Roman" w:hAnsi="Times New Roman" w:cs="Times New Roman"/>
          <w:b/>
          <w:bCs/>
          <w:sz w:val="24"/>
          <w:szCs w:val="24"/>
        </w:rPr>
      </w:pPr>
      <w:bookmarkStart w:id="10" w:name="_Hlk123824300"/>
      <w:r w:rsidRPr="00BB419B">
        <w:rPr>
          <w:rFonts w:ascii="Times New Roman" w:eastAsia="Times New Roman" w:hAnsi="Times New Roman" w:cs="Times New Roman"/>
          <w:b/>
          <w:bCs/>
          <w:sz w:val="24"/>
          <w:szCs w:val="24"/>
        </w:rPr>
        <w:lastRenderedPageBreak/>
        <w:t>4.</w:t>
      </w:r>
      <w:r w:rsidR="00CA42F1">
        <w:rPr>
          <w:rFonts w:ascii="Times New Roman" w:eastAsia="Times New Roman" w:hAnsi="Times New Roman" w:cs="Times New Roman"/>
          <w:b/>
          <w:bCs/>
          <w:sz w:val="24"/>
          <w:szCs w:val="24"/>
        </w:rPr>
        <w:t>2</w:t>
      </w:r>
      <w:r w:rsidRPr="00BB419B">
        <w:rPr>
          <w:rFonts w:ascii="Times New Roman" w:eastAsia="Times New Roman" w:hAnsi="Times New Roman" w:cs="Times New Roman"/>
          <w:b/>
          <w:bCs/>
          <w:sz w:val="24"/>
          <w:szCs w:val="24"/>
        </w:rPr>
        <w:t xml:space="preserve"> Em busca da frase-imagem</w:t>
      </w:r>
      <w:r w:rsidR="004B3FCD">
        <w:rPr>
          <w:rFonts w:ascii="Times New Roman" w:eastAsia="Times New Roman" w:hAnsi="Times New Roman" w:cs="Times New Roman"/>
          <w:b/>
          <w:bCs/>
          <w:sz w:val="24"/>
          <w:szCs w:val="24"/>
        </w:rPr>
        <w:t xml:space="preserve"> (2001 a 2020)</w:t>
      </w:r>
    </w:p>
    <w:bookmarkEnd w:id="10"/>
    <w:p w14:paraId="7319C232"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1C04D34C" w14:textId="45F06284" w:rsidR="007C41B9" w:rsidRPr="006C1C05"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temática do primeiro desfile analisado mostrou</w:t>
      </w:r>
      <w:r w:rsidR="004B3FCD">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um terreno fértil para a produção da frase-imagem: o poder. De autoria do próprio carnavalesco, a sinopse informava que o poder existe desde o surgimento do mundo, como uma grande força científica ou divinamente explicada. Ao final, evidenciava a convocação ao espectador: se querer é poder, o que se quer? E respondia:</w:t>
      </w:r>
      <w:r w:rsidRPr="006C1C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C1C05">
        <w:rPr>
          <w:rFonts w:ascii="Times New Roman" w:hAnsi="Times New Roman" w:cs="Times New Roman"/>
          <w:color w:val="0A0A0A"/>
          <w:sz w:val="24"/>
          <w:szCs w:val="24"/>
          <w:shd w:val="clear" w:color="auto" w:fill="FEFEFE"/>
        </w:rPr>
        <w:t>É querer colocar o mundo em sintonia. É querer ver que somos iguais. É querer lutar por esta harmonia. É querer promover a Paz</w:t>
      </w:r>
      <w:r>
        <w:rPr>
          <w:rFonts w:ascii="Times New Roman" w:hAnsi="Times New Roman" w:cs="Times New Roman"/>
          <w:color w:val="0A0A0A"/>
          <w:sz w:val="24"/>
          <w:szCs w:val="24"/>
          <w:shd w:val="clear" w:color="auto" w:fill="FEFEFE"/>
        </w:rPr>
        <w:t>” (LOUZADA, 2001).</w:t>
      </w:r>
    </w:p>
    <w:p w14:paraId="002AC8F4" w14:textId="6734991C" w:rsidR="007C41B9" w:rsidRDefault="00822731"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7C41B9">
        <w:rPr>
          <w:rFonts w:ascii="Times New Roman" w:eastAsia="Times New Roman" w:hAnsi="Times New Roman" w:cs="Times New Roman"/>
          <w:sz w:val="24"/>
          <w:szCs w:val="24"/>
        </w:rPr>
        <w:t xml:space="preserve">ma águia não mimética abriu o desfile da </w:t>
      </w:r>
      <w:r w:rsidR="004B3FCD">
        <w:rPr>
          <w:rFonts w:ascii="Times New Roman" w:eastAsia="Times New Roman" w:hAnsi="Times New Roman" w:cs="Times New Roman"/>
          <w:sz w:val="24"/>
          <w:szCs w:val="24"/>
        </w:rPr>
        <w:t>Portela</w:t>
      </w:r>
      <w:r w:rsidR="007C41B9">
        <w:rPr>
          <w:rFonts w:ascii="Times New Roman" w:eastAsia="Times New Roman" w:hAnsi="Times New Roman" w:cs="Times New Roman"/>
          <w:sz w:val="24"/>
          <w:szCs w:val="24"/>
        </w:rPr>
        <w:t xml:space="preserve"> no carro Abre-Alas. </w:t>
      </w:r>
      <w:r>
        <w:rPr>
          <w:rFonts w:ascii="Times New Roman" w:eastAsia="Times New Roman" w:hAnsi="Times New Roman" w:cs="Times New Roman"/>
          <w:sz w:val="24"/>
          <w:szCs w:val="24"/>
        </w:rPr>
        <w:t>Louzada</w:t>
      </w:r>
      <w:r w:rsidR="007C41B9">
        <w:rPr>
          <w:rFonts w:ascii="Times New Roman" w:eastAsia="Times New Roman" w:hAnsi="Times New Roman" w:cs="Times New Roman"/>
          <w:sz w:val="24"/>
          <w:szCs w:val="24"/>
        </w:rPr>
        <w:t xml:space="preserve"> pretendia fazer uma homenagem a Viriato Ferreira, ex-carnavalesco da Portela, ao emular a águia por ele criada para o enredo </w:t>
      </w:r>
      <w:r w:rsidR="007C41B9" w:rsidRPr="00C648D8">
        <w:rPr>
          <w:rFonts w:ascii="Times New Roman" w:hAnsi="Times New Roman" w:cs="Times New Roman"/>
          <w:i/>
          <w:iCs/>
          <w:color w:val="000000"/>
          <w:sz w:val="24"/>
          <w:szCs w:val="24"/>
        </w:rPr>
        <w:t>Incrível, fantástico, extraordinário</w:t>
      </w:r>
      <w:r w:rsidR="007C41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7C41B9">
        <w:rPr>
          <w:rFonts w:ascii="Times New Roman" w:hAnsi="Times New Roman" w:cs="Times New Roman"/>
          <w:color w:val="000000"/>
          <w:sz w:val="24"/>
          <w:szCs w:val="24"/>
        </w:rPr>
        <w:t>1979</w:t>
      </w:r>
      <w:r>
        <w:rPr>
          <w:rFonts w:ascii="Times New Roman" w:hAnsi="Times New Roman" w:cs="Times New Roman"/>
          <w:color w:val="000000"/>
          <w:sz w:val="24"/>
          <w:szCs w:val="24"/>
        </w:rPr>
        <w:t>)</w:t>
      </w:r>
      <w:r w:rsidR="007C41B9">
        <w:rPr>
          <w:rFonts w:ascii="Times New Roman" w:hAnsi="Times New Roman" w:cs="Times New Roman"/>
          <w:color w:val="000000"/>
          <w:sz w:val="24"/>
          <w:szCs w:val="24"/>
        </w:rPr>
        <w:t xml:space="preserve">. </w:t>
      </w:r>
      <w:r w:rsidR="00210485">
        <w:rPr>
          <w:rFonts w:ascii="Times New Roman" w:hAnsi="Times New Roman" w:cs="Times New Roman"/>
          <w:color w:val="000000"/>
          <w:sz w:val="24"/>
          <w:szCs w:val="24"/>
        </w:rPr>
        <w:t>O</w:t>
      </w:r>
      <w:r w:rsidR="007C41B9">
        <w:rPr>
          <w:rFonts w:ascii="Times New Roman" w:eastAsia="Times New Roman" w:hAnsi="Times New Roman" w:cs="Times New Roman"/>
          <w:sz w:val="24"/>
          <w:szCs w:val="24"/>
        </w:rPr>
        <w:t xml:space="preserve"> desfile apresentou momentos de grande potencial simbólico, com imagens bastante eloquentes. Destaco o tripé </w:t>
      </w:r>
      <w:r w:rsidR="007C41B9" w:rsidRPr="00E93733">
        <w:rPr>
          <w:rFonts w:ascii="Times New Roman" w:eastAsia="Times New Roman" w:hAnsi="Times New Roman" w:cs="Times New Roman"/>
          <w:i/>
          <w:iCs/>
          <w:sz w:val="24"/>
          <w:szCs w:val="24"/>
        </w:rPr>
        <w:t>O poder da mente</w:t>
      </w:r>
      <w:r w:rsidR="007C41B9" w:rsidRPr="00E93733">
        <w:rPr>
          <w:rFonts w:ascii="Times New Roman" w:eastAsia="Times New Roman" w:hAnsi="Times New Roman" w:cs="Times New Roman"/>
          <w:sz w:val="24"/>
          <w:szCs w:val="24"/>
        </w:rPr>
        <w:t xml:space="preserve">, </w:t>
      </w:r>
      <w:r w:rsidR="007C41B9">
        <w:rPr>
          <w:rFonts w:ascii="Times New Roman" w:eastAsia="Times New Roman" w:hAnsi="Times New Roman" w:cs="Times New Roman"/>
          <w:sz w:val="24"/>
          <w:szCs w:val="24"/>
        </w:rPr>
        <w:t>inspirado na obra de Salvador Dalí, que trazia a escultura de uma cabeça humana seccionada, com o cérebro à mostra. Da base do carro saltavam espirais que ostentavam olhos. Havia uma linha divisória na vertical da cabeça: no lado direito predominava a cor branc</w:t>
      </w:r>
      <w:r>
        <w:rPr>
          <w:rFonts w:ascii="Times New Roman" w:eastAsia="Times New Roman" w:hAnsi="Times New Roman" w:cs="Times New Roman"/>
          <w:sz w:val="24"/>
          <w:szCs w:val="24"/>
        </w:rPr>
        <w:t>a</w:t>
      </w:r>
      <w:r w:rsidR="007C41B9">
        <w:rPr>
          <w:rFonts w:ascii="Times New Roman" w:eastAsia="Times New Roman" w:hAnsi="Times New Roman" w:cs="Times New Roman"/>
          <w:sz w:val="24"/>
          <w:szCs w:val="24"/>
        </w:rPr>
        <w:t xml:space="preserve"> para simbolizar o bem; o lado esquerdo simbolizava o mal com a cor pret</w:t>
      </w:r>
      <w:r>
        <w:rPr>
          <w:rFonts w:ascii="Times New Roman" w:eastAsia="Times New Roman" w:hAnsi="Times New Roman" w:cs="Times New Roman"/>
          <w:sz w:val="24"/>
          <w:szCs w:val="24"/>
        </w:rPr>
        <w:t>a</w:t>
      </w:r>
      <w:r w:rsidR="007C41B9">
        <w:rPr>
          <w:rFonts w:ascii="Times New Roman" w:eastAsia="Times New Roman" w:hAnsi="Times New Roman" w:cs="Times New Roman"/>
          <w:sz w:val="24"/>
          <w:szCs w:val="24"/>
        </w:rPr>
        <w:t>.</w:t>
      </w:r>
    </w:p>
    <w:p w14:paraId="63D0429D" w14:textId="1377D974" w:rsidR="007C41B9" w:rsidRPr="00A6285C" w:rsidRDefault="0019110E" w:rsidP="007C41B9">
      <w:pPr>
        <w:spacing w:line="360" w:lineRule="auto"/>
        <w:ind w:firstLine="709"/>
        <w:jc w:val="both"/>
        <w:rPr>
          <w:rFonts w:ascii="Times New Roman" w:hAnsi="Times New Roman" w:cs="Times New Roman"/>
          <w:color w:val="0A0A0A"/>
          <w:sz w:val="24"/>
          <w:szCs w:val="24"/>
          <w:shd w:val="clear" w:color="auto" w:fill="FEFEFE"/>
        </w:rPr>
      </w:pPr>
      <w:r>
        <w:rPr>
          <w:rFonts w:ascii="Times New Roman" w:hAnsi="Times New Roman" w:cs="Times New Roman"/>
          <w:color w:val="0A0A0A"/>
          <w:sz w:val="24"/>
          <w:szCs w:val="24"/>
          <w:shd w:val="clear" w:color="auto" w:fill="FEFEFE"/>
        </w:rPr>
        <w:t>Um dos</w:t>
      </w:r>
      <w:r w:rsidR="007C41B9" w:rsidRPr="00A6285C">
        <w:rPr>
          <w:rFonts w:ascii="Times New Roman" w:hAnsi="Times New Roman" w:cs="Times New Roman"/>
          <w:color w:val="0A0A0A"/>
          <w:sz w:val="24"/>
          <w:szCs w:val="24"/>
          <w:shd w:val="clear" w:color="auto" w:fill="FEFEFE"/>
        </w:rPr>
        <w:t xml:space="preserve"> setor</w:t>
      </w:r>
      <w:r>
        <w:rPr>
          <w:rFonts w:ascii="Times New Roman" w:hAnsi="Times New Roman" w:cs="Times New Roman"/>
          <w:color w:val="0A0A0A"/>
          <w:sz w:val="24"/>
          <w:szCs w:val="24"/>
          <w:shd w:val="clear" w:color="auto" w:fill="FEFEFE"/>
        </w:rPr>
        <w:t>es</w:t>
      </w:r>
      <w:r w:rsidR="007C41B9" w:rsidRPr="00A6285C">
        <w:rPr>
          <w:rFonts w:ascii="Times New Roman" w:hAnsi="Times New Roman" w:cs="Times New Roman"/>
          <w:color w:val="0A0A0A"/>
          <w:sz w:val="24"/>
          <w:szCs w:val="24"/>
          <w:shd w:val="clear" w:color="auto" w:fill="FEFEFE"/>
        </w:rPr>
        <w:t xml:space="preserve"> aborda</w:t>
      </w:r>
      <w:r w:rsidR="007C41B9">
        <w:rPr>
          <w:rFonts w:ascii="Times New Roman" w:hAnsi="Times New Roman" w:cs="Times New Roman"/>
          <w:color w:val="0A0A0A"/>
          <w:sz w:val="24"/>
          <w:szCs w:val="24"/>
          <w:shd w:val="clear" w:color="auto" w:fill="FEFEFE"/>
        </w:rPr>
        <w:t>va</w:t>
      </w:r>
      <w:r w:rsidR="007C41B9" w:rsidRPr="00A6285C">
        <w:rPr>
          <w:rFonts w:ascii="Times New Roman" w:hAnsi="Times New Roman" w:cs="Times New Roman"/>
          <w:color w:val="0A0A0A"/>
          <w:sz w:val="24"/>
          <w:szCs w:val="24"/>
          <w:shd w:val="clear" w:color="auto" w:fill="FEFEFE"/>
        </w:rPr>
        <w:t xml:space="preserve"> os </w:t>
      </w:r>
      <w:r w:rsidR="007C41B9">
        <w:rPr>
          <w:rFonts w:ascii="Times New Roman" w:hAnsi="Times New Roman" w:cs="Times New Roman"/>
          <w:color w:val="0A0A0A"/>
          <w:sz w:val="24"/>
          <w:szCs w:val="24"/>
          <w:shd w:val="clear" w:color="auto" w:fill="FEFEFE"/>
        </w:rPr>
        <w:t>p</w:t>
      </w:r>
      <w:r w:rsidR="007C41B9" w:rsidRPr="00A6285C">
        <w:rPr>
          <w:rFonts w:ascii="Times New Roman" w:hAnsi="Times New Roman" w:cs="Times New Roman"/>
          <w:color w:val="0A0A0A"/>
          <w:sz w:val="24"/>
          <w:szCs w:val="24"/>
          <w:shd w:val="clear" w:color="auto" w:fill="FEFEFE"/>
        </w:rPr>
        <w:t>odres poderes e apresenta</w:t>
      </w:r>
      <w:r w:rsidR="007C41B9">
        <w:rPr>
          <w:rFonts w:ascii="Times New Roman" w:hAnsi="Times New Roman" w:cs="Times New Roman"/>
          <w:color w:val="0A0A0A"/>
          <w:sz w:val="24"/>
          <w:szCs w:val="24"/>
          <w:shd w:val="clear" w:color="auto" w:fill="FEFEFE"/>
        </w:rPr>
        <w:t>va</w:t>
      </w:r>
      <w:r w:rsidR="007C41B9" w:rsidRPr="00A6285C">
        <w:rPr>
          <w:rFonts w:ascii="Times New Roman" w:hAnsi="Times New Roman" w:cs="Times New Roman"/>
          <w:color w:val="0A0A0A"/>
          <w:sz w:val="24"/>
          <w:szCs w:val="24"/>
          <w:shd w:val="clear" w:color="auto" w:fill="FEFEFE"/>
        </w:rPr>
        <w:t xml:space="preserve"> fantasias com leitura imediata. O poder atômico </w:t>
      </w:r>
      <w:r w:rsidR="007C41B9">
        <w:rPr>
          <w:rFonts w:ascii="Times New Roman" w:hAnsi="Times New Roman" w:cs="Times New Roman"/>
          <w:color w:val="0A0A0A"/>
          <w:sz w:val="24"/>
          <w:szCs w:val="24"/>
          <w:shd w:val="clear" w:color="auto" w:fill="FEFEFE"/>
        </w:rPr>
        <w:t>foi</w:t>
      </w:r>
      <w:r w:rsidR="007C41B9" w:rsidRPr="00A6285C">
        <w:rPr>
          <w:rFonts w:ascii="Times New Roman" w:hAnsi="Times New Roman" w:cs="Times New Roman"/>
          <w:color w:val="0A0A0A"/>
          <w:sz w:val="24"/>
          <w:szCs w:val="24"/>
          <w:shd w:val="clear" w:color="auto" w:fill="FEFEFE"/>
        </w:rPr>
        <w:t xml:space="preserve"> simbolizado por moléculas espalhadas pela fantasia, mas principalmente na cabeça dos componentes. A ala seguinte intitula</w:t>
      </w:r>
      <w:r w:rsidR="00822731">
        <w:rPr>
          <w:rFonts w:ascii="Times New Roman" w:hAnsi="Times New Roman" w:cs="Times New Roman"/>
          <w:color w:val="0A0A0A"/>
          <w:sz w:val="24"/>
          <w:szCs w:val="24"/>
          <w:shd w:val="clear" w:color="auto" w:fill="FEFEFE"/>
        </w:rPr>
        <w:t>v</w:t>
      </w:r>
      <w:r w:rsidR="007C41B9" w:rsidRPr="00A6285C">
        <w:rPr>
          <w:rFonts w:ascii="Times New Roman" w:hAnsi="Times New Roman" w:cs="Times New Roman"/>
          <w:color w:val="0A0A0A"/>
          <w:sz w:val="24"/>
          <w:szCs w:val="24"/>
          <w:shd w:val="clear" w:color="auto" w:fill="FEFEFE"/>
        </w:rPr>
        <w:t>a</w:t>
      </w:r>
      <w:r w:rsidR="00822731">
        <w:rPr>
          <w:rFonts w:ascii="Times New Roman" w:hAnsi="Times New Roman" w:cs="Times New Roman"/>
          <w:color w:val="0A0A0A"/>
          <w:sz w:val="24"/>
          <w:szCs w:val="24"/>
          <w:shd w:val="clear" w:color="auto" w:fill="FEFEFE"/>
        </w:rPr>
        <w:t>-se</w:t>
      </w:r>
      <w:r w:rsidR="007C41B9" w:rsidRPr="00A6285C">
        <w:rPr>
          <w:rFonts w:ascii="Times New Roman" w:hAnsi="Times New Roman" w:cs="Times New Roman"/>
          <w:color w:val="0A0A0A"/>
          <w:sz w:val="24"/>
          <w:szCs w:val="24"/>
          <w:shd w:val="clear" w:color="auto" w:fill="FEFEFE"/>
        </w:rPr>
        <w:t xml:space="preserve"> </w:t>
      </w:r>
      <w:r w:rsidR="007C41B9" w:rsidRPr="00A6285C">
        <w:rPr>
          <w:rFonts w:ascii="Times New Roman" w:hAnsi="Times New Roman" w:cs="Times New Roman"/>
          <w:i/>
          <w:iCs/>
          <w:color w:val="0A0A0A"/>
          <w:sz w:val="24"/>
          <w:szCs w:val="24"/>
          <w:shd w:val="clear" w:color="auto" w:fill="FEFEFE"/>
        </w:rPr>
        <w:t>A de</w:t>
      </w:r>
      <w:r w:rsidR="007C41B9">
        <w:rPr>
          <w:rFonts w:ascii="Times New Roman" w:hAnsi="Times New Roman" w:cs="Times New Roman"/>
          <w:i/>
          <w:iCs/>
          <w:color w:val="0A0A0A"/>
          <w:sz w:val="24"/>
          <w:szCs w:val="24"/>
          <w:shd w:val="clear" w:color="auto" w:fill="FEFEFE"/>
        </w:rPr>
        <w:t>s</w:t>
      </w:r>
      <w:r w:rsidR="007C41B9" w:rsidRPr="00A6285C">
        <w:rPr>
          <w:rFonts w:ascii="Times New Roman" w:hAnsi="Times New Roman" w:cs="Times New Roman"/>
          <w:i/>
          <w:iCs/>
          <w:color w:val="0A0A0A"/>
          <w:sz w:val="24"/>
          <w:szCs w:val="24"/>
          <w:shd w:val="clear" w:color="auto" w:fill="FEFEFE"/>
        </w:rPr>
        <w:t>truição</w:t>
      </w:r>
      <w:r w:rsidR="007C41B9" w:rsidRPr="00A6285C">
        <w:rPr>
          <w:rFonts w:ascii="Times New Roman" w:hAnsi="Times New Roman" w:cs="Times New Roman"/>
          <w:color w:val="0A0A0A"/>
          <w:sz w:val="24"/>
          <w:szCs w:val="24"/>
          <w:shd w:val="clear" w:color="auto" w:fill="FEFEFE"/>
        </w:rPr>
        <w:t xml:space="preserve"> e ostenta</w:t>
      </w:r>
      <w:r w:rsidR="007C41B9">
        <w:rPr>
          <w:rFonts w:ascii="Times New Roman" w:hAnsi="Times New Roman" w:cs="Times New Roman"/>
          <w:color w:val="0A0A0A"/>
          <w:sz w:val="24"/>
          <w:szCs w:val="24"/>
          <w:shd w:val="clear" w:color="auto" w:fill="FEFEFE"/>
        </w:rPr>
        <w:t>va</w:t>
      </w:r>
      <w:r w:rsidR="007C41B9" w:rsidRPr="00A6285C">
        <w:rPr>
          <w:rFonts w:ascii="Times New Roman" w:hAnsi="Times New Roman" w:cs="Times New Roman"/>
          <w:color w:val="0A0A0A"/>
          <w:sz w:val="24"/>
          <w:szCs w:val="24"/>
          <w:shd w:val="clear" w:color="auto" w:fill="FEFEFE"/>
        </w:rPr>
        <w:t xml:space="preserve"> o símbolo da radiatividade no peito além de um grande crânio </w:t>
      </w:r>
      <w:r w:rsidR="007C41B9">
        <w:rPr>
          <w:rFonts w:ascii="Times New Roman" w:hAnsi="Times New Roman" w:cs="Times New Roman"/>
          <w:color w:val="0A0A0A"/>
          <w:sz w:val="24"/>
          <w:szCs w:val="24"/>
          <w:shd w:val="clear" w:color="auto" w:fill="FEFEFE"/>
        </w:rPr>
        <w:t>de caveira no chapéu</w:t>
      </w:r>
      <w:r w:rsidR="007C41B9" w:rsidRPr="00A6285C">
        <w:rPr>
          <w:rFonts w:ascii="Times New Roman" w:hAnsi="Times New Roman" w:cs="Times New Roman"/>
          <w:color w:val="0A0A0A"/>
          <w:sz w:val="24"/>
          <w:szCs w:val="24"/>
          <w:shd w:val="clear" w:color="auto" w:fill="FEFEFE"/>
        </w:rPr>
        <w:t>. A alegoria que encerra</w:t>
      </w:r>
      <w:r w:rsidR="007C41B9">
        <w:rPr>
          <w:rFonts w:ascii="Times New Roman" w:hAnsi="Times New Roman" w:cs="Times New Roman"/>
          <w:color w:val="0A0A0A"/>
          <w:sz w:val="24"/>
          <w:szCs w:val="24"/>
          <w:shd w:val="clear" w:color="auto" w:fill="FEFEFE"/>
        </w:rPr>
        <w:t>va</w:t>
      </w:r>
      <w:r w:rsidR="007C41B9" w:rsidRPr="00A6285C">
        <w:rPr>
          <w:rFonts w:ascii="Times New Roman" w:hAnsi="Times New Roman" w:cs="Times New Roman"/>
          <w:color w:val="0A0A0A"/>
          <w:sz w:val="24"/>
          <w:szCs w:val="24"/>
          <w:shd w:val="clear" w:color="auto" w:fill="FEFEFE"/>
        </w:rPr>
        <w:t xml:space="preserve"> o setor apresenta</w:t>
      </w:r>
      <w:r w:rsidR="007C41B9">
        <w:rPr>
          <w:rFonts w:ascii="Times New Roman" w:hAnsi="Times New Roman" w:cs="Times New Roman"/>
          <w:color w:val="0A0A0A"/>
          <w:sz w:val="24"/>
          <w:szCs w:val="24"/>
          <w:shd w:val="clear" w:color="auto" w:fill="FEFEFE"/>
        </w:rPr>
        <w:t>va</w:t>
      </w:r>
      <w:r w:rsidR="007C41B9" w:rsidRPr="00A6285C">
        <w:rPr>
          <w:rFonts w:ascii="Times New Roman" w:hAnsi="Times New Roman" w:cs="Times New Roman"/>
          <w:color w:val="0A0A0A"/>
          <w:sz w:val="24"/>
          <w:szCs w:val="24"/>
          <w:shd w:val="clear" w:color="auto" w:fill="FEFEFE"/>
        </w:rPr>
        <w:t xml:space="preserve"> diversos elementos bélicos</w:t>
      </w:r>
      <w:r w:rsidR="007C41B9">
        <w:rPr>
          <w:rFonts w:ascii="Times New Roman" w:hAnsi="Times New Roman" w:cs="Times New Roman"/>
          <w:color w:val="0A0A0A"/>
          <w:sz w:val="24"/>
          <w:szCs w:val="24"/>
          <w:shd w:val="clear" w:color="auto" w:fill="FEFEFE"/>
        </w:rPr>
        <w:t>;</w:t>
      </w:r>
      <w:r w:rsidR="007C41B9" w:rsidRPr="00A6285C">
        <w:rPr>
          <w:rFonts w:ascii="Times New Roman" w:hAnsi="Times New Roman" w:cs="Times New Roman"/>
          <w:color w:val="0A0A0A"/>
          <w:sz w:val="24"/>
          <w:szCs w:val="24"/>
          <w:shd w:val="clear" w:color="auto" w:fill="FEFEFE"/>
        </w:rPr>
        <w:t xml:space="preserve"> destaca</w:t>
      </w:r>
      <w:r w:rsidR="007C41B9">
        <w:rPr>
          <w:rFonts w:ascii="Times New Roman" w:hAnsi="Times New Roman" w:cs="Times New Roman"/>
          <w:color w:val="0A0A0A"/>
          <w:sz w:val="24"/>
          <w:szCs w:val="24"/>
          <w:shd w:val="clear" w:color="auto" w:fill="FEFEFE"/>
        </w:rPr>
        <w:t>va</w:t>
      </w:r>
      <w:r w:rsidR="007C41B9" w:rsidRPr="00A6285C">
        <w:rPr>
          <w:rFonts w:ascii="Times New Roman" w:hAnsi="Times New Roman" w:cs="Times New Roman"/>
          <w:color w:val="0A0A0A"/>
          <w:sz w:val="24"/>
          <w:szCs w:val="24"/>
          <w:shd w:val="clear" w:color="auto" w:fill="FEFEFE"/>
        </w:rPr>
        <w:t xml:space="preserve">-se um carrossel de mísseis em meio a duas esculturas de </w:t>
      </w:r>
      <w:r w:rsidR="007C41B9" w:rsidRPr="00822731">
        <w:rPr>
          <w:rFonts w:ascii="Times New Roman" w:hAnsi="Times New Roman" w:cs="Times New Roman"/>
          <w:i/>
          <w:iCs/>
          <w:color w:val="0A0A0A"/>
          <w:sz w:val="24"/>
          <w:szCs w:val="24"/>
          <w:shd w:val="clear" w:color="auto" w:fill="FEFEFE"/>
        </w:rPr>
        <w:t>robôs generais</w:t>
      </w:r>
      <w:r w:rsidR="007C41B9" w:rsidRPr="00A6285C">
        <w:rPr>
          <w:rFonts w:ascii="Times New Roman" w:hAnsi="Times New Roman" w:cs="Times New Roman"/>
          <w:color w:val="0A0A0A"/>
          <w:sz w:val="24"/>
          <w:szCs w:val="24"/>
          <w:shd w:val="clear" w:color="auto" w:fill="FEFEFE"/>
        </w:rPr>
        <w:t>.</w:t>
      </w:r>
    </w:p>
    <w:p w14:paraId="479868A9" w14:textId="1BFC2DFF" w:rsidR="007C41B9" w:rsidRPr="00A6285C" w:rsidRDefault="007C41B9" w:rsidP="007C41B9">
      <w:pPr>
        <w:spacing w:line="360" w:lineRule="auto"/>
        <w:ind w:firstLine="709"/>
        <w:jc w:val="both"/>
        <w:rPr>
          <w:rFonts w:ascii="Times New Roman" w:hAnsi="Times New Roman" w:cs="Times New Roman"/>
          <w:color w:val="0A0A0A"/>
          <w:sz w:val="24"/>
          <w:szCs w:val="24"/>
          <w:shd w:val="clear" w:color="auto" w:fill="FEFEFE"/>
        </w:rPr>
      </w:pPr>
      <w:r w:rsidRPr="00A6285C">
        <w:rPr>
          <w:rFonts w:ascii="Times New Roman" w:hAnsi="Times New Roman" w:cs="Times New Roman"/>
          <w:color w:val="0A0A0A"/>
          <w:sz w:val="24"/>
          <w:szCs w:val="24"/>
          <w:shd w:val="clear" w:color="auto" w:fill="FEFEFE"/>
        </w:rPr>
        <w:t>O desfile termin</w:t>
      </w:r>
      <w:r>
        <w:rPr>
          <w:rFonts w:ascii="Times New Roman" w:hAnsi="Times New Roman" w:cs="Times New Roman"/>
          <w:color w:val="0A0A0A"/>
          <w:sz w:val="24"/>
          <w:szCs w:val="24"/>
          <w:shd w:val="clear" w:color="auto" w:fill="FEFEFE"/>
        </w:rPr>
        <w:t>ou</w:t>
      </w:r>
      <w:r w:rsidRPr="00A6285C">
        <w:rPr>
          <w:rFonts w:ascii="Times New Roman" w:hAnsi="Times New Roman" w:cs="Times New Roman"/>
          <w:color w:val="0A0A0A"/>
          <w:sz w:val="24"/>
          <w:szCs w:val="24"/>
          <w:shd w:val="clear" w:color="auto" w:fill="FEFEFE"/>
        </w:rPr>
        <w:t xml:space="preserve"> com uma mensagem positiva ao abordar o poder do povo</w:t>
      </w:r>
      <w:r w:rsidR="00822731">
        <w:rPr>
          <w:rFonts w:ascii="Times New Roman" w:hAnsi="Times New Roman" w:cs="Times New Roman"/>
          <w:color w:val="0A0A0A"/>
          <w:sz w:val="24"/>
          <w:szCs w:val="24"/>
          <w:shd w:val="clear" w:color="auto" w:fill="FEFEFE"/>
        </w:rPr>
        <w:t>.</w:t>
      </w:r>
      <w:r w:rsidRPr="00A6285C">
        <w:rPr>
          <w:rFonts w:ascii="Times New Roman" w:hAnsi="Times New Roman" w:cs="Times New Roman"/>
          <w:color w:val="0A0A0A"/>
          <w:sz w:val="24"/>
          <w:szCs w:val="24"/>
          <w:shd w:val="clear" w:color="auto" w:fill="FEFEFE"/>
        </w:rPr>
        <w:t xml:space="preserve"> </w:t>
      </w:r>
      <w:r>
        <w:rPr>
          <w:rFonts w:ascii="Times New Roman" w:hAnsi="Times New Roman" w:cs="Times New Roman"/>
          <w:color w:val="0A0A0A"/>
          <w:sz w:val="24"/>
          <w:szCs w:val="24"/>
          <w:shd w:val="clear" w:color="auto" w:fill="FEFEFE"/>
        </w:rPr>
        <w:t xml:space="preserve">O último carro, </w:t>
      </w:r>
      <w:r w:rsidRPr="00A6285C">
        <w:rPr>
          <w:rFonts w:ascii="Times New Roman" w:hAnsi="Times New Roman" w:cs="Times New Roman"/>
          <w:color w:val="0A0A0A"/>
          <w:sz w:val="24"/>
          <w:szCs w:val="24"/>
          <w:shd w:val="clear" w:color="auto" w:fill="FEFEFE"/>
        </w:rPr>
        <w:t>to</w:t>
      </w:r>
      <w:r>
        <w:rPr>
          <w:rFonts w:ascii="Times New Roman" w:hAnsi="Times New Roman" w:cs="Times New Roman"/>
          <w:color w:val="0A0A0A"/>
          <w:sz w:val="24"/>
          <w:szCs w:val="24"/>
          <w:shd w:val="clear" w:color="auto" w:fill="FEFEFE"/>
        </w:rPr>
        <w:t xml:space="preserve">talmente </w:t>
      </w:r>
      <w:r w:rsidRPr="00A6285C">
        <w:rPr>
          <w:rFonts w:ascii="Times New Roman" w:hAnsi="Times New Roman" w:cs="Times New Roman"/>
          <w:color w:val="0A0A0A"/>
          <w:sz w:val="24"/>
          <w:szCs w:val="24"/>
          <w:shd w:val="clear" w:color="auto" w:fill="FEFEFE"/>
        </w:rPr>
        <w:t>branc</w:t>
      </w:r>
      <w:r>
        <w:rPr>
          <w:rFonts w:ascii="Times New Roman" w:hAnsi="Times New Roman" w:cs="Times New Roman"/>
          <w:color w:val="0A0A0A"/>
          <w:sz w:val="24"/>
          <w:szCs w:val="24"/>
          <w:shd w:val="clear" w:color="auto" w:fill="FEFEFE"/>
        </w:rPr>
        <w:t>o,</w:t>
      </w:r>
      <w:r w:rsidRPr="00A6285C">
        <w:rPr>
          <w:rFonts w:ascii="Times New Roman" w:hAnsi="Times New Roman" w:cs="Times New Roman"/>
          <w:color w:val="0A0A0A"/>
          <w:sz w:val="24"/>
          <w:szCs w:val="24"/>
          <w:shd w:val="clear" w:color="auto" w:fill="FEFEFE"/>
        </w:rPr>
        <w:t xml:space="preserve"> t</w:t>
      </w:r>
      <w:r>
        <w:rPr>
          <w:rFonts w:ascii="Times New Roman" w:hAnsi="Times New Roman" w:cs="Times New Roman"/>
          <w:color w:val="0A0A0A"/>
          <w:sz w:val="24"/>
          <w:szCs w:val="24"/>
          <w:shd w:val="clear" w:color="auto" w:fill="FEFEFE"/>
        </w:rPr>
        <w:t>inha</w:t>
      </w:r>
      <w:r w:rsidRPr="00A6285C">
        <w:rPr>
          <w:rFonts w:ascii="Times New Roman" w:hAnsi="Times New Roman" w:cs="Times New Roman"/>
          <w:color w:val="0A0A0A"/>
          <w:sz w:val="24"/>
          <w:szCs w:val="24"/>
          <w:shd w:val="clear" w:color="auto" w:fill="FEFEFE"/>
        </w:rPr>
        <w:t xml:space="preserve"> como elemento principal a escultura de uma pomba.</w:t>
      </w:r>
    </w:p>
    <w:p w14:paraId="3CF3FD40" w14:textId="4D33661E" w:rsidR="007C41B9" w:rsidRDefault="007C41B9" w:rsidP="007C41B9">
      <w:pPr>
        <w:spacing w:line="360" w:lineRule="auto"/>
        <w:ind w:firstLine="709"/>
        <w:jc w:val="both"/>
        <w:rPr>
          <w:rFonts w:ascii="Times New Roman" w:hAnsi="Times New Roman" w:cs="Times New Roman"/>
          <w:color w:val="0A0A0A"/>
          <w:sz w:val="24"/>
          <w:szCs w:val="24"/>
          <w:shd w:val="clear" w:color="auto" w:fill="FEFEFE"/>
        </w:rPr>
      </w:pPr>
      <w:r w:rsidRPr="00A6285C">
        <w:rPr>
          <w:rFonts w:ascii="Times New Roman" w:hAnsi="Times New Roman" w:cs="Times New Roman"/>
          <w:color w:val="0A0A0A"/>
          <w:sz w:val="24"/>
          <w:szCs w:val="24"/>
        </w:rPr>
        <w:t xml:space="preserve">No ano seguinte, ainda na Portela, </w:t>
      </w:r>
      <w:r w:rsidR="0019110E">
        <w:rPr>
          <w:rFonts w:ascii="Times New Roman" w:hAnsi="Times New Roman" w:cs="Times New Roman"/>
          <w:color w:val="0A0A0A"/>
          <w:sz w:val="24"/>
          <w:szCs w:val="24"/>
        </w:rPr>
        <w:t xml:space="preserve">Louzada </w:t>
      </w:r>
      <w:r w:rsidRPr="00A6285C">
        <w:rPr>
          <w:rFonts w:ascii="Times New Roman" w:hAnsi="Times New Roman" w:cs="Times New Roman"/>
          <w:color w:val="0A0A0A"/>
          <w:sz w:val="24"/>
          <w:szCs w:val="24"/>
        </w:rPr>
        <w:t xml:space="preserve">desenvolveu o enredo </w:t>
      </w:r>
      <w:r w:rsidRPr="00A6285C">
        <w:rPr>
          <w:rFonts w:ascii="Times New Roman" w:hAnsi="Times New Roman" w:cs="Times New Roman"/>
          <w:i/>
          <w:iCs/>
          <w:color w:val="0A0A0A"/>
          <w:sz w:val="24"/>
          <w:szCs w:val="24"/>
        </w:rPr>
        <w:t>Amazonas, esse desconhecido. Delírios e verdades do Eldorado verde</w:t>
      </w:r>
      <w:r>
        <w:rPr>
          <w:rFonts w:ascii="Times New Roman" w:hAnsi="Times New Roman" w:cs="Times New Roman"/>
          <w:color w:val="0A0A0A"/>
          <w:sz w:val="24"/>
          <w:szCs w:val="24"/>
        </w:rPr>
        <w:t>,</w:t>
      </w:r>
      <w:r w:rsidRPr="00A6285C">
        <w:rPr>
          <w:rFonts w:ascii="Times New Roman" w:hAnsi="Times New Roman" w:cs="Times New Roman"/>
          <w:color w:val="0A0A0A"/>
          <w:sz w:val="24"/>
          <w:szCs w:val="24"/>
        </w:rPr>
        <w:t xml:space="preserve"> </w:t>
      </w:r>
      <w:r>
        <w:rPr>
          <w:rFonts w:ascii="Times New Roman" w:hAnsi="Times New Roman" w:cs="Times New Roman"/>
          <w:color w:val="0A0A0A"/>
          <w:sz w:val="24"/>
          <w:szCs w:val="24"/>
        </w:rPr>
        <w:t>título que já</w:t>
      </w:r>
      <w:r w:rsidRPr="00A6285C">
        <w:rPr>
          <w:rFonts w:ascii="Times New Roman" w:hAnsi="Times New Roman" w:cs="Times New Roman"/>
          <w:color w:val="0A0A0A"/>
          <w:sz w:val="24"/>
          <w:szCs w:val="24"/>
        </w:rPr>
        <w:t xml:space="preserve"> suger</w:t>
      </w:r>
      <w:r>
        <w:rPr>
          <w:rFonts w:ascii="Times New Roman" w:hAnsi="Times New Roman" w:cs="Times New Roman"/>
          <w:color w:val="0A0A0A"/>
          <w:sz w:val="24"/>
          <w:szCs w:val="24"/>
        </w:rPr>
        <w:t>ia</w:t>
      </w:r>
      <w:r w:rsidRPr="00A6285C">
        <w:rPr>
          <w:rFonts w:ascii="Times New Roman" w:hAnsi="Times New Roman" w:cs="Times New Roman"/>
          <w:color w:val="0A0A0A"/>
          <w:sz w:val="24"/>
          <w:szCs w:val="24"/>
        </w:rPr>
        <w:t xml:space="preserve"> uma ótima oportunidade de operar as imagens carnavalescas </w:t>
      </w:r>
      <w:r>
        <w:rPr>
          <w:rFonts w:ascii="Times New Roman" w:hAnsi="Times New Roman" w:cs="Times New Roman"/>
          <w:color w:val="0A0A0A"/>
          <w:sz w:val="24"/>
          <w:szCs w:val="24"/>
        </w:rPr>
        <w:t>enquanto</w:t>
      </w:r>
      <w:r w:rsidRPr="00A6285C">
        <w:rPr>
          <w:rFonts w:ascii="Times New Roman" w:hAnsi="Times New Roman" w:cs="Times New Roman"/>
          <w:color w:val="0A0A0A"/>
          <w:sz w:val="24"/>
          <w:szCs w:val="24"/>
        </w:rPr>
        <w:t xml:space="preserve"> frase-imagem. </w:t>
      </w:r>
      <w:r>
        <w:rPr>
          <w:rFonts w:ascii="Times New Roman" w:hAnsi="Times New Roman" w:cs="Times New Roman"/>
          <w:color w:val="0A0A0A"/>
          <w:sz w:val="24"/>
          <w:szCs w:val="24"/>
          <w:shd w:val="clear" w:color="auto" w:fill="FEFEFE"/>
        </w:rPr>
        <w:t>No entanto, constru</w:t>
      </w:r>
      <w:r w:rsidR="00822731">
        <w:rPr>
          <w:rFonts w:ascii="Times New Roman" w:hAnsi="Times New Roman" w:cs="Times New Roman"/>
          <w:color w:val="0A0A0A"/>
          <w:sz w:val="24"/>
          <w:szCs w:val="24"/>
          <w:shd w:val="clear" w:color="auto" w:fill="FEFEFE"/>
        </w:rPr>
        <w:t>iu</w:t>
      </w:r>
      <w:r>
        <w:rPr>
          <w:rFonts w:ascii="Times New Roman" w:hAnsi="Times New Roman" w:cs="Times New Roman"/>
          <w:color w:val="0A0A0A"/>
          <w:sz w:val="24"/>
          <w:szCs w:val="24"/>
          <w:shd w:val="clear" w:color="auto" w:fill="FEFEFE"/>
        </w:rPr>
        <w:t xml:space="preserve"> </w:t>
      </w:r>
      <w:r w:rsidR="00822731">
        <w:rPr>
          <w:rFonts w:ascii="Times New Roman" w:hAnsi="Times New Roman" w:cs="Times New Roman"/>
          <w:color w:val="0A0A0A"/>
          <w:sz w:val="24"/>
          <w:szCs w:val="24"/>
          <w:shd w:val="clear" w:color="auto" w:fill="FEFEFE"/>
        </w:rPr>
        <w:t>uma</w:t>
      </w:r>
      <w:r>
        <w:rPr>
          <w:rFonts w:ascii="Times New Roman" w:hAnsi="Times New Roman" w:cs="Times New Roman"/>
          <w:color w:val="0A0A0A"/>
          <w:sz w:val="24"/>
          <w:szCs w:val="24"/>
          <w:shd w:val="clear" w:color="auto" w:fill="FEFEFE"/>
        </w:rPr>
        <w:t xml:space="preserve"> narrativa carnavalesca historiográfica baseada no encadeamento causal dos fatos e segundo a lógica aristotélica. </w:t>
      </w:r>
      <w:r w:rsidR="0019110E">
        <w:rPr>
          <w:rFonts w:ascii="Times New Roman" w:hAnsi="Times New Roman" w:cs="Times New Roman"/>
          <w:color w:val="0A0A0A"/>
          <w:sz w:val="24"/>
          <w:szCs w:val="24"/>
          <w:shd w:val="clear" w:color="auto" w:fill="FEFEFE"/>
        </w:rPr>
        <w:t>A sinopse</w:t>
      </w:r>
      <w:r>
        <w:rPr>
          <w:rFonts w:ascii="Times New Roman" w:hAnsi="Times New Roman" w:cs="Times New Roman"/>
          <w:color w:val="0A0A0A"/>
          <w:sz w:val="24"/>
          <w:szCs w:val="24"/>
          <w:shd w:val="clear" w:color="auto" w:fill="FEFEFE"/>
        </w:rPr>
        <w:t xml:space="preserve"> iniciou com a busca dos europeus pelo Eldorado; em seguida mostrou os povos originários da região ao tempo da chegada do homem </w:t>
      </w:r>
      <w:r>
        <w:rPr>
          <w:rFonts w:ascii="Times New Roman" w:hAnsi="Times New Roman" w:cs="Times New Roman"/>
          <w:color w:val="0A0A0A"/>
          <w:sz w:val="24"/>
          <w:szCs w:val="24"/>
          <w:shd w:val="clear" w:color="auto" w:fill="FEFEFE"/>
        </w:rPr>
        <w:lastRenderedPageBreak/>
        <w:t xml:space="preserve">branco; a colonização portuguesa; o Ciclo da Borracha; a industrialização e a questão ambiental. Finalizava com o encontro do Rio Amazonas com o Rio Portela (metáfora inspirada na canção de Paulinho da Viola– </w:t>
      </w:r>
      <w:r w:rsidRPr="00A94BFD">
        <w:rPr>
          <w:rFonts w:ascii="Times New Roman" w:hAnsi="Times New Roman" w:cs="Times New Roman"/>
          <w:i/>
          <w:iCs/>
          <w:color w:val="0A0A0A"/>
          <w:sz w:val="24"/>
          <w:szCs w:val="24"/>
          <w:shd w:val="clear" w:color="auto" w:fill="FEFEFE"/>
        </w:rPr>
        <w:t>Foi um rio que passou em minha vida</w:t>
      </w:r>
      <w:r>
        <w:rPr>
          <w:rFonts w:ascii="Times New Roman" w:hAnsi="Times New Roman" w:cs="Times New Roman"/>
          <w:color w:val="0A0A0A"/>
          <w:sz w:val="24"/>
          <w:szCs w:val="24"/>
          <w:shd w:val="clear" w:color="auto" w:fill="FEFEFE"/>
        </w:rPr>
        <w:t>), pororoca cultural que reunia o samba carioca e o boi-bumbá amazônico.</w:t>
      </w:r>
    </w:p>
    <w:p w14:paraId="774762A1" w14:textId="5F07FBCE" w:rsidR="007C41B9" w:rsidRDefault="007C41B9" w:rsidP="007C41B9">
      <w:pPr>
        <w:spacing w:line="360" w:lineRule="auto"/>
        <w:ind w:firstLine="709"/>
        <w:jc w:val="both"/>
        <w:rPr>
          <w:rFonts w:ascii="Times New Roman" w:hAnsi="Times New Roman" w:cs="Times New Roman"/>
          <w:color w:val="0A0A0A"/>
          <w:sz w:val="24"/>
          <w:szCs w:val="24"/>
          <w:shd w:val="clear" w:color="auto" w:fill="FEFEFE"/>
        </w:rPr>
      </w:pPr>
      <w:r>
        <w:rPr>
          <w:rFonts w:ascii="Times New Roman" w:hAnsi="Times New Roman" w:cs="Times New Roman"/>
          <w:color w:val="0A0A0A"/>
          <w:sz w:val="24"/>
          <w:szCs w:val="24"/>
          <w:shd w:val="clear" w:color="auto" w:fill="FEFEFE"/>
        </w:rPr>
        <w:t xml:space="preserve">Em geral, as imagens foram criadas em uma relação de representação por semelhança do texto da sinopse e dos fatos historiográficos. </w:t>
      </w:r>
      <w:r w:rsidR="00822731">
        <w:rPr>
          <w:rFonts w:ascii="Times New Roman" w:hAnsi="Times New Roman" w:cs="Times New Roman"/>
          <w:color w:val="0A0A0A"/>
          <w:sz w:val="24"/>
          <w:szCs w:val="24"/>
          <w:shd w:val="clear" w:color="auto" w:fill="FEFEFE"/>
        </w:rPr>
        <w:t>M</w:t>
      </w:r>
      <w:r>
        <w:rPr>
          <w:rFonts w:ascii="Times New Roman" w:hAnsi="Times New Roman" w:cs="Times New Roman"/>
          <w:color w:val="0A0A0A"/>
          <w:sz w:val="24"/>
          <w:szCs w:val="24"/>
          <w:shd w:val="clear" w:color="auto" w:fill="FEFEFE"/>
        </w:rPr>
        <w:t xml:space="preserve">as na alegoria </w:t>
      </w:r>
      <w:r w:rsidRPr="007841B4">
        <w:rPr>
          <w:rFonts w:ascii="Times New Roman" w:hAnsi="Times New Roman" w:cs="Times New Roman"/>
          <w:i/>
          <w:iCs/>
          <w:color w:val="0A0A0A"/>
          <w:sz w:val="24"/>
          <w:szCs w:val="24"/>
          <w:shd w:val="clear" w:color="auto" w:fill="FEFEFE"/>
        </w:rPr>
        <w:t>Teatro Amazonas, a ópera na selva</w:t>
      </w:r>
      <w:r>
        <w:rPr>
          <w:rFonts w:ascii="Times New Roman" w:hAnsi="Times New Roman" w:cs="Times New Roman"/>
          <w:color w:val="0A0A0A"/>
          <w:sz w:val="24"/>
          <w:szCs w:val="24"/>
          <w:shd w:val="clear" w:color="auto" w:fill="FEFEFE"/>
        </w:rPr>
        <w:t xml:space="preserve">, o carnavalesco começou a </w:t>
      </w:r>
      <w:r w:rsidR="00210485">
        <w:rPr>
          <w:rFonts w:ascii="Times New Roman" w:hAnsi="Times New Roman" w:cs="Times New Roman"/>
          <w:color w:val="0A0A0A"/>
          <w:sz w:val="24"/>
          <w:szCs w:val="24"/>
          <w:shd w:val="clear" w:color="auto" w:fill="FEFEFE"/>
        </w:rPr>
        <w:t xml:space="preserve">se </w:t>
      </w:r>
      <w:r>
        <w:rPr>
          <w:rFonts w:ascii="Times New Roman" w:hAnsi="Times New Roman" w:cs="Times New Roman"/>
          <w:color w:val="0A0A0A"/>
          <w:sz w:val="24"/>
          <w:szCs w:val="24"/>
          <w:shd w:val="clear" w:color="auto" w:fill="FEFEFE"/>
        </w:rPr>
        <w:t xml:space="preserve">libertar da representação mimética. O carro reproduzia elementos arquitetônicos da construção sem a preocupação </w:t>
      </w:r>
      <w:r w:rsidR="00822731">
        <w:rPr>
          <w:rFonts w:ascii="Times New Roman" w:hAnsi="Times New Roman" w:cs="Times New Roman"/>
          <w:color w:val="0A0A0A"/>
          <w:sz w:val="24"/>
          <w:szCs w:val="24"/>
          <w:shd w:val="clear" w:color="auto" w:fill="FEFEFE"/>
        </w:rPr>
        <w:t>com</w:t>
      </w:r>
      <w:r>
        <w:rPr>
          <w:rFonts w:ascii="Times New Roman" w:hAnsi="Times New Roman" w:cs="Times New Roman"/>
          <w:color w:val="0A0A0A"/>
          <w:sz w:val="24"/>
          <w:szCs w:val="24"/>
          <w:shd w:val="clear" w:color="auto" w:fill="FEFEFE"/>
        </w:rPr>
        <w:t xml:space="preserve"> a real semelhança: misturava indistintamente e no mesmo espaço elementos do interior e do exterior do teatro. No alto da alegoria, estruturas cobertas com tecidos brancos simulavam fantasmas que abriam e fechavam os braços e rompiam definitivamente a semelhança ao estabelecer uma relação de intertextualidade com </w:t>
      </w:r>
      <w:r w:rsidRPr="00553284">
        <w:rPr>
          <w:rFonts w:ascii="Times New Roman" w:hAnsi="Times New Roman" w:cs="Times New Roman"/>
          <w:i/>
          <w:iCs/>
          <w:color w:val="0A0A0A"/>
          <w:sz w:val="24"/>
          <w:szCs w:val="24"/>
          <w:shd w:val="clear" w:color="auto" w:fill="FEFEFE"/>
        </w:rPr>
        <w:t>O fantasma da ópera</w:t>
      </w:r>
      <w:r>
        <w:rPr>
          <w:rFonts w:ascii="Times New Roman" w:hAnsi="Times New Roman" w:cs="Times New Roman"/>
          <w:color w:val="0A0A0A"/>
          <w:sz w:val="24"/>
          <w:szCs w:val="24"/>
          <w:shd w:val="clear" w:color="auto" w:fill="FEFEFE"/>
        </w:rPr>
        <w:t xml:space="preserve">, de Gaston Leroux. Constituíam, ainda, estratégia para obter um reconhecimento imediato, pois o romance já </w:t>
      </w:r>
      <w:r w:rsidR="0012595D">
        <w:rPr>
          <w:rFonts w:ascii="Times New Roman" w:hAnsi="Times New Roman" w:cs="Times New Roman"/>
          <w:color w:val="0A0A0A"/>
          <w:sz w:val="24"/>
          <w:szCs w:val="24"/>
          <w:shd w:val="clear" w:color="auto" w:fill="FEFEFE"/>
        </w:rPr>
        <w:t>havia sido</w:t>
      </w:r>
      <w:r>
        <w:rPr>
          <w:rFonts w:ascii="Times New Roman" w:hAnsi="Times New Roman" w:cs="Times New Roman"/>
          <w:color w:val="0A0A0A"/>
          <w:sz w:val="24"/>
          <w:szCs w:val="24"/>
          <w:shd w:val="clear" w:color="auto" w:fill="FEFEFE"/>
        </w:rPr>
        <w:t xml:space="preserve"> adaptado diversas vezes para o cinema (1925, 1943, 1962</w:t>
      </w:r>
      <w:r w:rsidR="0012595D">
        <w:rPr>
          <w:rFonts w:ascii="Times New Roman" w:hAnsi="Times New Roman" w:cs="Times New Roman"/>
          <w:color w:val="0A0A0A"/>
          <w:sz w:val="24"/>
          <w:szCs w:val="24"/>
          <w:shd w:val="clear" w:color="auto" w:fill="FEFEFE"/>
        </w:rPr>
        <w:t xml:space="preserve"> e</w:t>
      </w:r>
      <w:r>
        <w:rPr>
          <w:rFonts w:ascii="Times New Roman" w:hAnsi="Times New Roman" w:cs="Times New Roman"/>
          <w:color w:val="0A0A0A"/>
          <w:sz w:val="24"/>
          <w:szCs w:val="24"/>
          <w:shd w:val="clear" w:color="auto" w:fill="FEFEFE"/>
        </w:rPr>
        <w:t xml:space="preserve"> 1974) e comp</w:t>
      </w:r>
      <w:r w:rsidR="0012595D">
        <w:rPr>
          <w:rFonts w:ascii="Times New Roman" w:hAnsi="Times New Roman" w:cs="Times New Roman"/>
          <w:color w:val="0A0A0A"/>
          <w:sz w:val="24"/>
          <w:szCs w:val="24"/>
          <w:shd w:val="clear" w:color="auto" w:fill="FEFEFE"/>
        </w:rPr>
        <w:t>unha</w:t>
      </w:r>
      <w:r>
        <w:rPr>
          <w:rFonts w:ascii="Times New Roman" w:hAnsi="Times New Roman" w:cs="Times New Roman"/>
          <w:color w:val="0A0A0A"/>
          <w:sz w:val="24"/>
          <w:szCs w:val="24"/>
          <w:shd w:val="clear" w:color="auto" w:fill="FEFEFE"/>
        </w:rPr>
        <w:t xml:space="preserve"> o imaginário da humanidade no século</w:t>
      </w:r>
      <w:r w:rsidR="00210485">
        <w:rPr>
          <w:rFonts w:ascii="Times New Roman" w:hAnsi="Times New Roman" w:cs="Times New Roman"/>
          <w:color w:val="0A0A0A"/>
          <w:sz w:val="24"/>
          <w:szCs w:val="24"/>
          <w:shd w:val="clear" w:color="auto" w:fill="FEFEFE"/>
        </w:rPr>
        <w:t xml:space="preserve">, o que </w:t>
      </w:r>
      <w:r>
        <w:rPr>
          <w:rFonts w:ascii="Times New Roman" w:hAnsi="Times New Roman" w:cs="Times New Roman"/>
          <w:color w:val="0A0A0A"/>
          <w:sz w:val="24"/>
          <w:szCs w:val="24"/>
          <w:shd w:val="clear" w:color="auto" w:fill="FEFEFE"/>
        </w:rPr>
        <w:t>garantia uma leitura mais eficiente da alegoria.</w:t>
      </w:r>
    </w:p>
    <w:p w14:paraId="089FA74A" w14:textId="47E16EC1" w:rsidR="007C41B9" w:rsidRPr="00453117" w:rsidRDefault="007C41B9" w:rsidP="007C41B9">
      <w:pPr>
        <w:spacing w:line="360" w:lineRule="auto"/>
        <w:ind w:firstLine="709"/>
        <w:jc w:val="both"/>
        <w:rPr>
          <w:rFonts w:ascii="Times New Roman" w:hAnsi="Times New Roman" w:cs="Times New Roman"/>
          <w:color w:val="0A0A0A"/>
          <w:sz w:val="24"/>
          <w:szCs w:val="24"/>
          <w:shd w:val="clear" w:color="auto" w:fill="FEFEFE"/>
        </w:rPr>
      </w:pPr>
      <w:r>
        <w:rPr>
          <w:rFonts w:ascii="Times New Roman" w:hAnsi="Times New Roman" w:cs="Times New Roman"/>
          <w:color w:val="0A0A0A"/>
          <w:sz w:val="24"/>
          <w:szCs w:val="24"/>
          <w:shd w:val="clear" w:color="auto" w:fill="FEFEFE"/>
        </w:rPr>
        <w:t xml:space="preserve">A partir de então, os choques dos heterogêneos se apresentaram com mais liberdade. No setor que abordou a industrialização na Zona Franca de Manaus, Louzada mesclou figurinos tradicionais de indígenas com elementos tecnológicos: desfilaram as tribos de “índios relógios”, “índios CD </w:t>
      </w:r>
      <w:r w:rsidRPr="00FF798E">
        <w:rPr>
          <w:rFonts w:ascii="Times New Roman" w:hAnsi="Times New Roman" w:cs="Times New Roman"/>
          <w:i/>
          <w:iCs/>
          <w:color w:val="0A0A0A"/>
          <w:sz w:val="24"/>
          <w:szCs w:val="24"/>
          <w:shd w:val="clear" w:color="auto" w:fill="FEFEFE"/>
        </w:rPr>
        <w:t>players</w:t>
      </w:r>
      <w:r w:rsidRPr="00FF798E">
        <w:rPr>
          <w:rFonts w:ascii="Times New Roman" w:hAnsi="Times New Roman" w:cs="Times New Roman"/>
          <w:color w:val="0A0A0A"/>
          <w:sz w:val="24"/>
          <w:szCs w:val="24"/>
          <w:shd w:val="clear" w:color="auto" w:fill="FEFEFE"/>
        </w:rPr>
        <w:t>”</w:t>
      </w:r>
      <w:r>
        <w:rPr>
          <w:rFonts w:ascii="Times New Roman" w:hAnsi="Times New Roman" w:cs="Times New Roman"/>
          <w:color w:val="0A0A0A"/>
          <w:sz w:val="24"/>
          <w:szCs w:val="24"/>
          <w:shd w:val="clear" w:color="auto" w:fill="FEFEFE"/>
        </w:rPr>
        <w:t xml:space="preserve"> – estes com direito a </w:t>
      </w:r>
      <w:r w:rsidRPr="00FF798E">
        <w:rPr>
          <w:rFonts w:ascii="Times New Roman" w:hAnsi="Times New Roman" w:cs="Times New Roman"/>
          <w:i/>
          <w:iCs/>
          <w:color w:val="0A0A0A"/>
          <w:sz w:val="24"/>
          <w:szCs w:val="24"/>
          <w:shd w:val="clear" w:color="auto" w:fill="FEFEFE"/>
        </w:rPr>
        <w:t>headsets</w:t>
      </w:r>
      <w:r>
        <w:rPr>
          <w:rFonts w:ascii="Times New Roman" w:hAnsi="Times New Roman" w:cs="Times New Roman"/>
          <w:color w:val="0A0A0A"/>
          <w:sz w:val="24"/>
          <w:szCs w:val="24"/>
          <w:shd w:val="clear" w:color="auto" w:fill="FEFEFE"/>
        </w:rPr>
        <w:t xml:space="preserve"> no cocar – , “índios computadores” e “índios televisores”. Louzada contrastou imageticamente a natureza e os habitantes originais da floresta com a invasão industrial e tecnológica decorrente da instalação da Zona Franca e convocou a refletir sobre </w:t>
      </w:r>
      <w:r w:rsidRPr="00FF798E">
        <w:rPr>
          <w:rFonts w:ascii="Times New Roman" w:hAnsi="Times New Roman" w:cs="Times New Roman"/>
          <w:color w:val="0A0A0A"/>
          <w:sz w:val="24"/>
          <w:szCs w:val="24"/>
          <w:shd w:val="clear" w:color="auto" w:fill="FEFEFE"/>
        </w:rPr>
        <w:t>a questão ambiental e o desenvolvimento sustentável</w:t>
      </w:r>
      <w:r>
        <w:rPr>
          <w:rFonts w:ascii="Times New Roman" w:hAnsi="Times New Roman" w:cs="Times New Roman"/>
          <w:color w:val="0A0A0A"/>
          <w:sz w:val="24"/>
          <w:szCs w:val="24"/>
          <w:shd w:val="clear" w:color="auto" w:fill="FEFEFE"/>
        </w:rPr>
        <w:t xml:space="preserve">. </w:t>
      </w:r>
      <w:r w:rsidR="00822731">
        <w:rPr>
          <w:rFonts w:ascii="Times New Roman" w:hAnsi="Times New Roman" w:cs="Times New Roman"/>
          <w:color w:val="0A0A0A"/>
          <w:sz w:val="24"/>
          <w:szCs w:val="24"/>
          <w:shd w:val="clear" w:color="auto" w:fill="FEFEFE"/>
        </w:rPr>
        <w:t>N</w:t>
      </w:r>
      <w:r>
        <w:rPr>
          <w:rFonts w:ascii="Times New Roman" w:hAnsi="Times New Roman" w:cs="Times New Roman"/>
          <w:color w:val="0A0A0A"/>
          <w:sz w:val="24"/>
          <w:szCs w:val="24"/>
          <w:shd w:val="clear" w:color="auto" w:fill="FEFEFE"/>
        </w:rPr>
        <w:t xml:space="preserve">a última alegoria, </w:t>
      </w:r>
      <w:r w:rsidR="00822731">
        <w:rPr>
          <w:rFonts w:ascii="Times New Roman" w:hAnsi="Times New Roman" w:cs="Times New Roman"/>
          <w:color w:val="0A0A0A"/>
          <w:sz w:val="24"/>
          <w:szCs w:val="24"/>
          <w:shd w:val="clear" w:color="auto" w:fill="FEFEFE"/>
        </w:rPr>
        <w:t>o auge da mistureba:</w:t>
      </w:r>
      <w:r w:rsidRPr="00453117">
        <w:rPr>
          <w:rFonts w:ascii="Times New Roman" w:hAnsi="Times New Roman" w:cs="Times New Roman"/>
          <w:color w:val="0A0A0A"/>
          <w:sz w:val="24"/>
          <w:szCs w:val="24"/>
          <w:shd w:val="clear" w:color="auto" w:fill="FEFEFE"/>
        </w:rPr>
        <w:t xml:space="preserve"> esculturas dos bois de Parinti</w:t>
      </w:r>
      <w:r>
        <w:rPr>
          <w:rFonts w:ascii="Times New Roman" w:hAnsi="Times New Roman" w:cs="Times New Roman"/>
          <w:color w:val="0A0A0A"/>
          <w:sz w:val="24"/>
          <w:szCs w:val="24"/>
          <w:shd w:val="clear" w:color="auto" w:fill="FEFEFE"/>
        </w:rPr>
        <w:t>n</w:t>
      </w:r>
      <w:r w:rsidRPr="00453117">
        <w:rPr>
          <w:rFonts w:ascii="Times New Roman" w:hAnsi="Times New Roman" w:cs="Times New Roman"/>
          <w:color w:val="0A0A0A"/>
          <w:sz w:val="24"/>
          <w:szCs w:val="24"/>
          <w:shd w:val="clear" w:color="auto" w:fill="FEFEFE"/>
        </w:rPr>
        <w:t>s dança</w:t>
      </w:r>
      <w:r>
        <w:rPr>
          <w:rFonts w:ascii="Times New Roman" w:hAnsi="Times New Roman" w:cs="Times New Roman"/>
          <w:color w:val="0A0A0A"/>
          <w:sz w:val="24"/>
          <w:szCs w:val="24"/>
          <w:shd w:val="clear" w:color="auto" w:fill="FEFEFE"/>
        </w:rPr>
        <w:t>va</w:t>
      </w:r>
      <w:r w:rsidRPr="00453117">
        <w:rPr>
          <w:rFonts w:ascii="Times New Roman" w:hAnsi="Times New Roman" w:cs="Times New Roman"/>
          <w:color w:val="0A0A0A"/>
          <w:sz w:val="24"/>
          <w:szCs w:val="24"/>
          <w:shd w:val="clear" w:color="auto" w:fill="FEFEFE"/>
        </w:rPr>
        <w:t xml:space="preserve">m sobre uma reprodução estilizada da águia </w:t>
      </w:r>
      <w:r>
        <w:rPr>
          <w:rFonts w:ascii="Times New Roman" w:hAnsi="Times New Roman" w:cs="Times New Roman"/>
          <w:color w:val="0A0A0A"/>
          <w:sz w:val="24"/>
          <w:szCs w:val="24"/>
          <w:shd w:val="clear" w:color="auto" w:fill="FEFEFE"/>
        </w:rPr>
        <w:t>para materializar a</w:t>
      </w:r>
      <w:r w:rsidRPr="00453117">
        <w:rPr>
          <w:rFonts w:ascii="Times New Roman" w:hAnsi="Times New Roman" w:cs="Times New Roman"/>
          <w:color w:val="0A0A0A"/>
          <w:sz w:val="24"/>
          <w:szCs w:val="24"/>
          <w:shd w:val="clear" w:color="auto" w:fill="FEFEFE"/>
        </w:rPr>
        <w:t xml:space="preserve"> pororoca cultura</w:t>
      </w:r>
      <w:r w:rsidR="00C06D39">
        <w:rPr>
          <w:rFonts w:ascii="Times New Roman" w:hAnsi="Times New Roman" w:cs="Times New Roman"/>
          <w:color w:val="0A0A0A"/>
          <w:sz w:val="24"/>
          <w:szCs w:val="24"/>
          <w:shd w:val="clear" w:color="auto" w:fill="FEFEFE"/>
        </w:rPr>
        <w:t>l</w:t>
      </w:r>
      <w:r w:rsidRPr="00453117">
        <w:rPr>
          <w:rFonts w:ascii="Times New Roman" w:hAnsi="Times New Roman" w:cs="Times New Roman"/>
          <w:color w:val="0A0A0A"/>
          <w:sz w:val="24"/>
          <w:szCs w:val="24"/>
          <w:shd w:val="clear" w:color="auto" w:fill="FEFEFE"/>
        </w:rPr>
        <w:t>.</w:t>
      </w:r>
    </w:p>
    <w:p w14:paraId="55AB4BEF" w14:textId="465C82D9" w:rsidR="007C41B9" w:rsidRDefault="007C41B9" w:rsidP="00000740">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453117">
        <w:rPr>
          <w:rFonts w:ascii="Times New Roman" w:eastAsia="Times New Roman" w:hAnsi="Times New Roman" w:cs="Times New Roman"/>
          <w:sz w:val="24"/>
          <w:szCs w:val="24"/>
        </w:rPr>
        <w:t xml:space="preserve"> desfile como um curta-metragem no qual </w:t>
      </w:r>
      <w:r>
        <w:rPr>
          <w:rFonts w:ascii="Times New Roman" w:eastAsia="Times New Roman" w:hAnsi="Times New Roman" w:cs="Times New Roman"/>
          <w:sz w:val="24"/>
          <w:szCs w:val="24"/>
        </w:rPr>
        <w:t>“</w:t>
      </w:r>
      <w:r w:rsidRPr="00453117">
        <w:rPr>
          <w:rFonts w:ascii="Times New Roman" w:hAnsi="Times New Roman" w:cs="Times New Roman"/>
          <w:color w:val="0A0A0A"/>
          <w:sz w:val="24"/>
          <w:szCs w:val="24"/>
          <w:shd w:val="clear" w:color="auto" w:fill="FEFEFE"/>
        </w:rPr>
        <w:t>a Águia reluz as estrelas ao se iluminar a grande tela e roda o filme da memória onde o samba versa em sonho a Portela que em cenas conta uma história</w:t>
      </w:r>
      <w:r>
        <w:rPr>
          <w:rFonts w:ascii="Times New Roman" w:hAnsi="Times New Roman" w:cs="Times New Roman"/>
          <w:color w:val="0A0A0A"/>
          <w:sz w:val="24"/>
          <w:szCs w:val="24"/>
          <w:shd w:val="clear" w:color="auto" w:fill="FEFEFE"/>
        </w:rPr>
        <w:t>” (LOUZADA, 2003). Era assim que a</w:t>
      </w:r>
      <w:r w:rsidRPr="00453117">
        <w:rPr>
          <w:rFonts w:ascii="Times New Roman" w:eastAsia="Times New Roman" w:hAnsi="Times New Roman" w:cs="Times New Roman"/>
          <w:sz w:val="24"/>
          <w:szCs w:val="24"/>
        </w:rPr>
        <w:t xml:space="preserve"> sinopse do enredo desenvolvido </w:t>
      </w:r>
      <w:r>
        <w:rPr>
          <w:rFonts w:ascii="Times New Roman" w:eastAsia="Times New Roman" w:hAnsi="Times New Roman" w:cs="Times New Roman"/>
          <w:sz w:val="24"/>
          <w:szCs w:val="24"/>
        </w:rPr>
        <w:t>para o carnaval</w:t>
      </w:r>
      <w:r w:rsidRPr="00453117">
        <w:rPr>
          <w:rFonts w:ascii="Times New Roman" w:eastAsia="Times New Roman" w:hAnsi="Times New Roman" w:cs="Times New Roman"/>
          <w:sz w:val="24"/>
          <w:szCs w:val="24"/>
        </w:rPr>
        <w:t xml:space="preserve"> 2003 </w:t>
      </w:r>
      <w:r>
        <w:rPr>
          <w:rFonts w:ascii="Times New Roman" w:eastAsia="Times New Roman" w:hAnsi="Times New Roman" w:cs="Times New Roman"/>
          <w:sz w:val="24"/>
          <w:szCs w:val="24"/>
        </w:rPr>
        <w:t xml:space="preserve">definia o espetáculo que seria apresentado na Avenida. </w:t>
      </w:r>
      <w:r w:rsidR="0021048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Cinelândia era o lugar mais frequentado por </w:t>
      </w:r>
      <w:r w:rsidR="00210485">
        <w:rPr>
          <w:rFonts w:ascii="Times New Roman" w:eastAsia="Times New Roman" w:hAnsi="Times New Roman" w:cs="Times New Roman"/>
          <w:sz w:val="24"/>
          <w:szCs w:val="24"/>
        </w:rPr>
        <w:t>Louzada</w:t>
      </w:r>
      <w:r>
        <w:rPr>
          <w:rFonts w:ascii="Times New Roman" w:eastAsia="Times New Roman" w:hAnsi="Times New Roman" w:cs="Times New Roman"/>
          <w:sz w:val="24"/>
          <w:szCs w:val="24"/>
        </w:rPr>
        <w:t xml:space="preserve"> à época</w:t>
      </w:r>
      <w:r w:rsidR="00C06D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06D39">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enredo nasce</w:t>
      </w:r>
      <w:r w:rsidR="00C06D39">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no tradicional bar Amarelinho e t</w:t>
      </w:r>
      <w:r w:rsidR="00C06D3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ve as primeiras linhas escritas em toalhas de suas mesas. A proposta de </w:t>
      </w:r>
      <w:r>
        <w:rPr>
          <w:rFonts w:ascii="Times New Roman" w:eastAsia="Times New Roman" w:hAnsi="Times New Roman" w:cs="Times New Roman"/>
          <w:sz w:val="24"/>
          <w:szCs w:val="24"/>
        </w:rPr>
        <w:lastRenderedPageBreak/>
        <w:t xml:space="preserve">retratar a Cinelândia em cenas mostrou-se oportunidade para Louzada operar </w:t>
      </w:r>
      <w:r w:rsidR="00000740">
        <w:rPr>
          <w:rFonts w:ascii="Times New Roman" w:eastAsia="Times New Roman" w:hAnsi="Times New Roman" w:cs="Times New Roman"/>
          <w:sz w:val="24"/>
          <w:szCs w:val="24"/>
        </w:rPr>
        <w:t>as imagens enquanto</w:t>
      </w:r>
      <w:r>
        <w:rPr>
          <w:rFonts w:ascii="Times New Roman" w:eastAsia="Times New Roman" w:hAnsi="Times New Roman" w:cs="Times New Roman"/>
          <w:sz w:val="24"/>
          <w:szCs w:val="24"/>
        </w:rPr>
        <w:t xml:space="preserve"> palimpsestos carnavalescos da imagem-movimento</w:t>
      </w:r>
      <w:r w:rsidR="00000740" w:rsidRPr="00DE6D25">
        <w:rPr>
          <w:rFonts w:ascii="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14:paraId="09BFB6D8" w14:textId="2E62C47F" w:rsidR="00E966F5" w:rsidRDefault="00E966F5" w:rsidP="00E966F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o desfile foi aberto com um</w:t>
      </w:r>
      <w:r w:rsidR="00A14C8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A14C87">
        <w:rPr>
          <w:rFonts w:ascii="Times New Roman" w:eastAsia="Times New Roman" w:hAnsi="Times New Roman" w:cs="Times New Roman"/>
          <w:sz w:val="24"/>
          <w:szCs w:val="24"/>
        </w:rPr>
        <w:t>referência</w:t>
      </w:r>
      <w:r>
        <w:rPr>
          <w:rFonts w:ascii="Times New Roman" w:eastAsia="Times New Roman" w:hAnsi="Times New Roman" w:cs="Times New Roman"/>
          <w:sz w:val="24"/>
          <w:szCs w:val="24"/>
        </w:rPr>
        <w:t xml:space="preserve"> </w:t>
      </w:r>
      <w:r w:rsidR="00A14C8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76710C">
        <w:rPr>
          <w:rFonts w:ascii="Times New Roman" w:eastAsia="Times New Roman" w:hAnsi="Times New Roman" w:cs="Times New Roman"/>
          <w:i/>
          <w:iCs/>
          <w:sz w:val="24"/>
          <w:szCs w:val="24"/>
        </w:rPr>
        <w:t>E o vento levou</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Casais dançavam com indumentárias da segunda metade do século XIX, com direito a saias com circunferências de cerca de 1,5m de diâmetro que remetiam às crinolinas, enormes estruturas que caracterizaram o vestuário feminino no período em que o filme é ambientado. No clímax da apresentação, a pivô do grupo, trajada como a personagem </w:t>
      </w:r>
      <w:r w:rsidRPr="0089798D">
        <w:rPr>
          <w:rFonts w:ascii="Times New Roman" w:eastAsia="Times New Roman" w:hAnsi="Times New Roman" w:cs="Times New Roman"/>
          <w:i/>
          <w:iCs/>
          <w:sz w:val="24"/>
          <w:szCs w:val="24"/>
        </w:rPr>
        <w:t>Mammy</w:t>
      </w:r>
      <w:r>
        <w:rPr>
          <w:rFonts w:ascii="Times New Roman" w:eastAsia="Times New Roman" w:hAnsi="Times New Roman" w:cs="Times New Roman"/>
          <w:sz w:val="24"/>
          <w:szCs w:val="24"/>
        </w:rPr>
        <w:t xml:space="preserve">, criada de </w:t>
      </w:r>
      <w:r w:rsidRPr="0076710C">
        <w:rPr>
          <w:rFonts w:ascii="Times New Roman" w:hAnsi="Times New Roman" w:cs="Times New Roman"/>
          <w:i/>
          <w:iCs/>
          <w:color w:val="000000"/>
          <w:sz w:val="24"/>
          <w:szCs w:val="24"/>
          <w:shd w:val="clear" w:color="auto" w:fill="FFFFFF"/>
        </w:rPr>
        <w:t>Scarlet O'Hara</w:t>
      </w:r>
      <w:r>
        <w:rPr>
          <w:rFonts w:ascii="Times New Roman" w:eastAsia="Times New Roman" w:hAnsi="Times New Roman" w:cs="Times New Roman"/>
          <w:sz w:val="24"/>
          <w:szCs w:val="24"/>
        </w:rPr>
        <w:t xml:space="preserve">, oferecia uma estatueta do </w:t>
      </w:r>
      <w:r w:rsidRPr="009E3A62">
        <w:rPr>
          <w:rFonts w:ascii="Times New Roman" w:eastAsia="Times New Roman" w:hAnsi="Times New Roman" w:cs="Times New Roman"/>
          <w:i/>
          <w:iCs/>
          <w:sz w:val="24"/>
          <w:szCs w:val="24"/>
        </w:rPr>
        <w:t>Oscar</w:t>
      </w:r>
      <w:r>
        <w:rPr>
          <w:rFonts w:ascii="Times New Roman" w:eastAsia="Times New Roman" w:hAnsi="Times New Roman" w:cs="Times New Roman"/>
          <w:sz w:val="24"/>
          <w:szCs w:val="24"/>
        </w:rPr>
        <w:t xml:space="preserve"> à águia no carro Abre-Alas.</w:t>
      </w:r>
    </w:p>
    <w:p w14:paraId="6998C1F8" w14:textId="77777777" w:rsidR="00000740" w:rsidRDefault="00000740" w:rsidP="00000740">
      <w:pPr>
        <w:spacing w:line="360" w:lineRule="auto"/>
        <w:ind w:firstLine="709"/>
        <w:jc w:val="both"/>
        <w:rPr>
          <w:rFonts w:ascii="Times New Roman" w:eastAsia="Times New Roman" w:hAnsi="Times New Roman" w:cs="Times New Roman"/>
          <w:sz w:val="24"/>
          <w:szCs w:val="24"/>
        </w:rPr>
      </w:pPr>
    </w:p>
    <w:p w14:paraId="278CE415" w14:textId="32142C91"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E966F5">
        <w:rPr>
          <w:rFonts w:ascii="Times New Roman" w:hAnsi="Times New Roman" w:cs="Times New Roman"/>
          <w:b/>
          <w:bCs/>
          <w:sz w:val="20"/>
          <w:szCs w:val="20"/>
        </w:rPr>
        <w:t>1</w:t>
      </w:r>
      <w:r w:rsidRPr="00AA3A3A">
        <w:rPr>
          <w:rFonts w:ascii="Times New Roman" w:hAnsi="Times New Roman" w:cs="Times New Roman"/>
          <w:b/>
          <w:bCs/>
          <w:sz w:val="20"/>
          <w:szCs w:val="20"/>
        </w:rPr>
        <w:t xml:space="preserve"> – </w:t>
      </w:r>
      <w:r w:rsidR="00A14C87">
        <w:rPr>
          <w:rFonts w:ascii="Times New Roman" w:hAnsi="Times New Roman" w:cs="Times New Roman"/>
          <w:b/>
          <w:bCs/>
          <w:sz w:val="20"/>
          <w:szCs w:val="20"/>
        </w:rPr>
        <w:t>Abertura do desfile</w:t>
      </w:r>
      <w:r w:rsidR="00E966F5">
        <w:rPr>
          <w:rFonts w:ascii="Times New Roman" w:hAnsi="Times New Roman" w:cs="Times New Roman"/>
          <w:b/>
          <w:bCs/>
          <w:sz w:val="20"/>
          <w:szCs w:val="20"/>
        </w:rPr>
        <w:t>.</w:t>
      </w:r>
      <w:r w:rsidRPr="00AA3A3A">
        <w:rPr>
          <w:rFonts w:ascii="Times New Roman" w:hAnsi="Times New Roman" w:cs="Times New Roman"/>
          <w:b/>
          <w:bCs/>
          <w:sz w:val="20"/>
          <w:szCs w:val="20"/>
        </w:rPr>
        <w:t xml:space="preserve"> Portela</w:t>
      </w:r>
      <w:r w:rsidRPr="00AA3A3A">
        <w:rPr>
          <w:rFonts w:ascii="Times New Roman" w:eastAsia="Arial" w:hAnsi="Times New Roman" w:cs="Times New Roman"/>
          <w:b/>
          <w:bCs/>
          <w:sz w:val="20"/>
          <w:szCs w:val="20"/>
        </w:rPr>
        <w:t>, 2003.</w:t>
      </w:r>
    </w:p>
    <w:p w14:paraId="6316CA1A"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3E3F0F9F" wp14:editId="2D04873B">
            <wp:extent cx="4019274" cy="3014345"/>
            <wp:effectExtent l="0" t="0" r="0" b="0"/>
            <wp:docPr id="1930601602" name="Picture 1930601602"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5272" cy="3026343"/>
                    </a:xfrm>
                    <a:prstGeom prst="rect">
                      <a:avLst/>
                    </a:prstGeom>
                    <a:noFill/>
                    <a:ln>
                      <a:noFill/>
                    </a:ln>
                  </pic:spPr>
                </pic:pic>
              </a:graphicData>
            </a:graphic>
          </wp:inline>
        </w:drawing>
      </w:r>
    </w:p>
    <w:p w14:paraId="7C54246E"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430679C3"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6A79F399" w14:textId="40846AFD" w:rsidR="007C41B9" w:rsidRDefault="0019110E"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7C41B9">
        <w:rPr>
          <w:rFonts w:ascii="Times New Roman" w:eastAsia="Times New Roman" w:hAnsi="Times New Roman" w:cs="Times New Roman"/>
          <w:sz w:val="24"/>
          <w:szCs w:val="24"/>
        </w:rPr>
        <w:t xml:space="preserve">o terceiro setor, </w:t>
      </w:r>
      <w:r w:rsidR="007C41B9" w:rsidRPr="00522B5B">
        <w:rPr>
          <w:rFonts w:ascii="Times New Roman" w:eastAsia="Times New Roman" w:hAnsi="Times New Roman" w:cs="Times New Roman"/>
          <w:i/>
          <w:iCs/>
          <w:sz w:val="24"/>
          <w:szCs w:val="24"/>
        </w:rPr>
        <w:t>Cinelândia – Tribuna livre</w:t>
      </w:r>
      <w:r w:rsidR="007C41B9" w:rsidRPr="00677F28">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convoc</w:t>
      </w:r>
      <w:r w:rsidR="00A14C87">
        <w:rPr>
          <w:rFonts w:ascii="Times New Roman" w:eastAsia="Times New Roman" w:hAnsi="Times New Roman" w:cs="Times New Roman"/>
          <w:sz w:val="24"/>
          <w:szCs w:val="24"/>
        </w:rPr>
        <w:t>ou-se</w:t>
      </w:r>
      <w:r w:rsidR="007C41B9">
        <w:rPr>
          <w:rFonts w:ascii="Times New Roman" w:eastAsia="Times New Roman" w:hAnsi="Times New Roman" w:cs="Times New Roman"/>
          <w:sz w:val="24"/>
          <w:szCs w:val="24"/>
        </w:rPr>
        <w:t xml:space="preserve"> o espectador a refletir sobre fatos históricos ocorridos no local</w:t>
      </w:r>
      <w:r w:rsidR="007C41B9">
        <w:rPr>
          <w:rFonts w:ascii="Times New Roman" w:hAnsi="Times New Roman" w:cs="Times New Roman"/>
          <w:sz w:val="24"/>
          <w:szCs w:val="24"/>
        </w:rPr>
        <w:t xml:space="preserve">. </w:t>
      </w:r>
      <w:r w:rsidR="007C41B9">
        <w:rPr>
          <w:rFonts w:ascii="Times New Roman" w:eastAsia="Times New Roman" w:hAnsi="Times New Roman" w:cs="Times New Roman"/>
          <w:sz w:val="24"/>
          <w:szCs w:val="24"/>
        </w:rPr>
        <w:t xml:space="preserve">Neste setor, desfilaram as alas </w:t>
      </w:r>
      <w:r w:rsidR="007C41B9" w:rsidRPr="00522B5B">
        <w:rPr>
          <w:rFonts w:ascii="Times New Roman" w:eastAsia="Times New Roman" w:hAnsi="Times New Roman" w:cs="Times New Roman"/>
          <w:i/>
          <w:iCs/>
          <w:sz w:val="24"/>
          <w:szCs w:val="24"/>
        </w:rPr>
        <w:t>Gauchada</w:t>
      </w:r>
      <w:r w:rsidR="007C41B9">
        <w:rPr>
          <w:rFonts w:ascii="Times New Roman" w:eastAsia="Times New Roman" w:hAnsi="Times New Roman" w:cs="Times New Roman"/>
          <w:sz w:val="24"/>
          <w:szCs w:val="24"/>
        </w:rPr>
        <w:t xml:space="preserve">, </w:t>
      </w:r>
      <w:r w:rsidR="007C41B9" w:rsidRPr="00522B5B">
        <w:rPr>
          <w:rFonts w:ascii="Times New Roman" w:eastAsia="Times New Roman" w:hAnsi="Times New Roman" w:cs="Times New Roman"/>
          <w:i/>
          <w:iCs/>
          <w:sz w:val="24"/>
          <w:szCs w:val="24"/>
        </w:rPr>
        <w:t>Pracinhas</w:t>
      </w:r>
      <w:r w:rsidR="007C41B9">
        <w:rPr>
          <w:rFonts w:ascii="Times New Roman" w:eastAsia="Times New Roman" w:hAnsi="Times New Roman" w:cs="Times New Roman"/>
          <w:sz w:val="24"/>
          <w:szCs w:val="24"/>
        </w:rPr>
        <w:t xml:space="preserve"> e </w:t>
      </w:r>
      <w:r w:rsidR="007C41B9" w:rsidRPr="00522B5B">
        <w:rPr>
          <w:rFonts w:ascii="Times New Roman" w:eastAsia="Times New Roman" w:hAnsi="Times New Roman" w:cs="Times New Roman"/>
          <w:i/>
          <w:iCs/>
          <w:sz w:val="24"/>
          <w:szCs w:val="24"/>
        </w:rPr>
        <w:t>Anos de chumbo</w:t>
      </w:r>
      <w:r w:rsidR="007C41B9" w:rsidRPr="00DD3774">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A fantasia da ala </w:t>
      </w:r>
      <w:r w:rsidR="007C41B9" w:rsidRPr="00522B5B">
        <w:rPr>
          <w:rFonts w:ascii="Times New Roman" w:eastAsia="Times New Roman" w:hAnsi="Times New Roman" w:cs="Times New Roman"/>
          <w:i/>
          <w:iCs/>
          <w:sz w:val="24"/>
          <w:szCs w:val="24"/>
        </w:rPr>
        <w:t>Grevistas</w:t>
      </w:r>
      <w:r w:rsidR="007C41B9">
        <w:rPr>
          <w:rFonts w:ascii="Times New Roman" w:eastAsia="Times New Roman" w:hAnsi="Times New Roman" w:cs="Times New Roman"/>
          <w:sz w:val="24"/>
          <w:szCs w:val="24"/>
        </w:rPr>
        <w:t xml:space="preserve"> apresentava uma grande engrenagem ao redor do pescoço dos componentes, uma interessante representação simbólica do trabalho que enforca e sufoca o operário. A ala </w:t>
      </w:r>
      <w:r w:rsidR="007C41B9" w:rsidRPr="00DD3774">
        <w:rPr>
          <w:rFonts w:ascii="Times New Roman" w:eastAsia="Times New Roman" w:hAnsi="Times New Roman" w:cs="Times New Roman"/>
          <w:i/>
          <w:iCs/>
          <w:sz w:val="24"/>
          <w:szCs w:val="24"/>
        </w:rPr>
        <w:t>Coração de Estudante</w:t>
      </w:r>
      <w:r w:rsidR="007C41B9">
        <w:rPr>
          <w:rFonts w:ascii="Times New Roman" w:eastAsia="Times New Roman" w:hAnsi="Times New Roman" w:cs="Times New Roman"/>
          <w:sz w:val="24"/>
          <w:szCs w:val="24"/>
        </w:rPr>
        <w:t xml:space="preserve"> lembrava a campanha </w:t>
      </w:r>
      <w:r w:rsidR="007C41B9" w:rsidRPr="00DD3774">
        <w:rPr>
          <w:rFonts w:ascii="Times New Roman" w:eastAsia="Times New Roman" w:hAnsi="Times New Roman" w:cs="Times New Roman"/>
          <w:i/>
          <w:iCs/>
          <w:sz w:val="24"/>
          <w:szCs w:val="24"/>
        </w:rPr>
        <w:t>Diretas Já</w:t>
      </w:r>
      <w:r w:rsidR="007C41B9">
        <w:rPr>
          <w:rFonts w:ascii="Times New Roman" w:eastAsia="Times New Roman" w:hAnsi="Times New Roman" w:cs="Times New Roman"/>
          <w:sz w:val="24"/>
          <w:szCs w:val="24"/>
        </w:rPr>
        <w:t xml:space="preserve"> e as passeatas pelo </w:t>
      </w:r>
      <w:r w:rsidR="007C41B9" w:rsidRPr="000A39AD">
        <w:rPr>
          <w:rFonts w:ascii="Times New Roman" w:eastAsia="Times New Roman" w:hAnsi="Times New Roman" w:cs="Times New Roman"/>
          <w:i/>
          <w:iCs/>
          <w:sz w:val="24"/>
          <w:szCs w:val="24"/>
        </w:rPr>
        <w:t>impeachment</w:t>
      </w:r>
      <w:r w:rsidR="007C41B9">
        <w:rPr>
          <w:rFonts w:ascii="Times New Roman" w:eastAsia="Times New Roman" w:hAnsi="Times New Roman" w:cs="Times New Roman"/>
          <w:sz w:val="24"/>
          <w:szCs w:val="24"/>
        </w:rPr>
        <w:t xml:space="preserve"> do ex-presidente Fernando Collor. Os componentes tinham </w:t>
      </w:r>
      <w:r w:rsidR="007C41B9">
        <w:rPr>
          <w:rFonts w:ascii="Times New Roman" w:eastAsia="Times New Roman" w:hAnsi="Times New Roman" w:cs="Times New Roman"/>
          <w:sz w:val="24"/>
          <w:szCs w:val="24"/>
        </w:rPr>
        <w:lastRenderedPageBreak/>
        <w:t xml:space="preserve">cadernos no chapéu, um coração com a bandeira do Brasil no peito e carregavam enormes adereços em forma de caneta. A alegoria </w:t>
      </w:r>
      <w:r w:rsidR="00C06D39">
        <w:rPr>
          <w:rFonts w:ascii="Times New Roman" w:eastAsia="Times New Roman" w:hAnsi="Times New Roman" w:cs="Times New Roman"/>
          <w:sz w:val="24"/>
          <w:szCs w:val="24"/>
        </w:rPr>
        <w:t>seguinte</w:t>
      </w:r>
      <w:r w:rsidR="007C41B9">
        <w:rPr>
          <w:rFonts w:ascii="Times New Roman" w:eastAsia="Times New Roman" w:hAnsi="Times New Roman" w:cs="Times New Roman"/>
          <w:sz w:val="24"/>
          <w:szCs w:val="24"/>
        </w:rPr>
        <w:t xml:space="preserve"> trazia tanques de guerra e esculturas de enormes cavalos prateados; nas laterais, havia esculturas de torso nu, amarradas e amordaçadas. As composições usavam roupas de uso cotidiano: calças jeans e </w:t>
      </w:r>
      <w:r w:rsidR="007C41B9" w:rsidRPr="00677F28">
        <w:rPr>
          <w:rFonts w:ascii="Times New Roman" w:eastAsia="Times New Roman" w:hAnsi="Times New Roman" w:cs="Times New Roman"/>
          <w:i/>
          <w:iCs/>
          <w:sz w:val="24"/>
          <w:szCs w:val="24"/>
        </w:rPr>
        <w:t>T-shirts</w:t>
      </w:r>
      <w:r w:rsidR="007C41B9">
        <w:rPr>
          <w:rFonts w:ascii="Times New Roman" w:eastAsia="Times New Roman" w:hAnsi="Times New Roman" w:cs="Times New Roman"/>
          <w:sz w:val="24"/>
          <w:szCs w:val="24"/>
        </w:rPr>
        <w:t xml:space="preserve"> brancas com equipamentos de proteção individual para </w:t>
      </w:r>
      <w:r w:rsidR="0012595D">
        <w:rPr>
          <w:rFonts w:ascii="Times New Roman" w:eastAsia="Times New Roman" w:hAnsi="Times New Roman" w:cs="Times New Roman"/>
          <w:sz w:val="24"/>
          <w:szCs w:val="24"/>
        </w:rPr>
        <w:t xml:space="preserve">se </w:t>
      </w:r>
      <w:r w:rsidR="007C41B9">
        <w:rPr>
          <w:rFonts w:ascii="Times New Roman" w:eastAsia="Times New Roman" w:hAnsi="Times New Roman" w:cs="Times New Roman"/>
          <w:sz w:val="24"/>
          <w:szCs w:val="24"/>
        </w:rPr>
        <w:t>caracterizarem como operários. Os semi-destaques fantasiavam-se como militares, em tons de preto e chumbo, com revólveres no costeiro. O destaque central vestia uma fantasia branca com detalhes em vermelho que simulavam chamas; aos seus pés, dois cachorros negros. O elemento principal, no entanto, era uma grande escultura de serpente fumando um cachimbo, em referência aos pracinhas da Força Expedicionária Brasileira. A escultura dava o tom carnavalesco da alegoria, tão caro a Alexandre Louzada, mesmo em se tratando da inserção de mensagens políticas na imagem.</w:t>
      </w:r>
    </w:p>
    <w:p w14:paraId="6383128A" w14:textId="40AD4B7B" w:rsidR="007C41B9" w:rsidRDefault="007C41B9" w:rsidP="007C41B9">
      <w:pPr>
        <w:spacing w:line="360" w:lineRule="auto"/>
        <w:ind w:firstLine="709"/>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Da Portela, Louzada seguiu para a Unidos do Porto da Pedra</w:t>
      </w:r>
      <w:r w:rsidR="00C06D39">
        <w:rPr>
          <w:rFonts w:ascii="Times New Roman" w:eastAsia="Times New Roman" w:hAnsi="Times New Roman" w:cs="Times New Roman"/>
          <w:sz w:val="24"/>
          <w:szCs w:val="24"/>
        </w:rPr>
        <w:t>,</w:t>
      </w:r>
      <w:r w:rsidR="0012595D">
        <w:rPr>
          <w:rFonts w:ascii="Times New Roman" w:eastAsia="Times New Roman" w:hAnsi="Times New Roman" w:cs="Times New Roman"/>
          <w:sz w:val="24"/>
          <w:szCs w:val="24"/>
        </w:rPr>
        <w:t xml:space="preserve"> </w:t>
      </w:r>
      <w:r w:rsidR="00C06D39">
        <w:rPr>
          <w:rFonts w:ascii="Times New Roman" w:hAnsi="Times New Roman" w:cs="Times New Roman"/>
          <w:sz w:val="24"/>
          <w:szCs w:val="24"/>
          <w:shd w:val="clear" w:color="auto" w:fill="FFFFFF"/>
        </w:rPr>
        <w:t>onde</w:t>
      </w:r>
      <w:r>
        <w:rPr>
          <w:rFonts w:ascii="Times New Roman" w:eastAsia="Times New Roman" w:hAnsi="Times New Roman" w:cs="Times New Roman"/>
          <w:sz w:val="24"/>
          <w:szCs w:val="24"/>
        </w:rPr>
        <w:t xml:space="preserve"> desenvolveu </w:t>
      </w:r>
      <w:r w:rsidR="00C06D39">
        <w:rPr>
          <w:rFonts w:ascii="Times New Roman" w:eastAsia="Times New Roman" w:hAnsi="Times New Roman" w:cs="Times New Roman"/>
          <w:sz w:val="24"/>
          <w:szCs w:val="24"/>
        </w:rPr>
        <w:t xml:space="preserve">em 2004 </w:t>
      </w:r>
      <w:r>
        <w:rPr>
          <w:rFonts w:ascii="Times New Roman" w:eastAsia="Times New Roman" w:hAnsi="Times New Roman" w:cs="Times New Roman"/>
          <w:sz w:val="24"/>
          <w:szCs w:val="24"/>
        </w:rPr>
        <w:t xml:space="preserve">o enredo </w:t>
      </w:r>
      <w:r w:rsidRPr="001B4834">
        <w:rPr>
          <w:rFonts w:ascii="Times New Roman" w:hAnsi="Times New Roman" w:cs="Times New Roman"/>
          <w:i/>
          <w:iCs/>
          <w:sz w:val="24"/>
          <w:szCs w:val="24"/>
          <w:shd w:val="clear" w:color="auto" w:fill="FFFFFF"/>
        </w:rPr>
        <w:t>Sou tigre, sou Porto, da pedra à internet - Mensageiro na história da vida do leva e traz</w:t>
      </w:r>
      <w:r w:rsidR="00A14C87" w:rsidRPr="00A14C8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sobre a importância da correspondência para a humanidade. O desenvolvimento, tanto textual quanto imagético, baseou-se em fatos historiográficos. </w:t>
      </w:r>
      <w:r w:rsidR="0019110E">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 xml:space="preserve"> desfile </w:t>
      </w:r>
      <w:r w:rsidR="0019110E">
        <w:rPr>
          <w:rFonts w:ascii="Times New Roman" w:hAnsi="Times New Roman" w:cs="Times New Roman"/>
          <w:sz w:val="24"/>
          <w:szCs w:val="24"/>
          <w:shd w:val="clear" w:color="auto" w:fill="FFFFFF"/>
        </w:rPr>
        <w:t xml:space="preserve">foi </w:t>
      </w:r>
      <w:r>
        <w:rPr>
          <w:rFonts w:ascii="Times New Roman" w:hAnsi="Times New Roman" w:cs="Times New Roman"/>
          <w:sz w:val="24"/>
          <w:szCs w:val="24"/>
          <w:shd w:val="clear" w:color="auto" w:fill="FFFFFF"/>
        </w:rPr>
        <w:t>repleto de imagens criadas em uma relação de semelhança com a sinopse.</w:t>
      </w:r>
    </w:p>
    <w:p w14:paraId="366B2FCB" w14:textId="53357311" w:rsidR="007C41B9" w:rsidRDefault="007C41B9" w:rsidP="007C41B9">
      <w:pPr>
        <w:spacing w:line="360" w:lineRule="auto"/>
        <w:ind w:firstLine="709"/>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No ano seguinte, Louzada realizou a única reedição de enredo de sua carreira. </w:t>
      </w:r>
      <w:r w:rsidRPr="002A4065">
        <w:rPr>
          <w:rFonts w:ascii="Times New Roman" w:eastAsia="Times New Roman" w:hAnsi="Times New Roman" w:cs="Times New Roman"/>
          <w:i/>
          <w:iCs/>
          <w:sz w:val="24"/>
          <w:szCs w:val="24"/>
        </w:rPr>
        <w:t>Carnaval - Festa profana</w:t>
      </w:r>
      <w:r>
        <w:rPr>
          <w:rFonts w:ascii="Times New Roman" w:eastAsia="Times New Roman" w:hAnsi="Times New Roman" w:cs="Times New Roman"/>
          <w:sz w:val="24"/>
          <w:szCs w:val="24"/>
        </w:rPr>
        <w:t>, releitura do tema da União da Ilha do Governador em 1989.</w:t>
      </w:r>
      <w:r w:rsidR="0019110E">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aseou</w:t>
      </w:r>
      <w:r w:rsidR="00000740">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na letra do samba-enredo para </w:t>
      </w:r>
      <w:r w:rsidR="00000740">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escrever a sinopse, além de informações que dispunha sobre o tema, uma vez que já desenvolvera um desfile com a mesma temática: </w:t>
      </w:r>
      <w:r w:rsidRPr="001C2F6A">
        <w:rPr>
          <w:rFonts w:ascii="Times New Roman" w:hAnsi="Times New Roman" w:cs="Times New Roman"/>
          <w:i/>
          <w:iCs/>
          <w:sz w:val="24"/>
          <w:szCs w:val="24"/>
        </w:rPr>
        <w:t>De lá pra cá, o carnaval continua</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no carnaval de Niterói pela </w:t>
      </w:r>
      <w:r>
        <w:rPr>
          <w:rFonts w:ascii="Times New Roman" w:hAnsi="Times New Roman" w:cs="Times New Roman"/>
          <w:sz w:val="24"/>
          <w:szCs w:val="24"/>
        </w:rPr>
        <w:t xml:space="preserve">Corações Unidos. </w:t>
      </w:r>
      <w:r>
        <w:rPr>
          <w:rFonts w:ascii="Times New Roman" w:eastAsia="Times New Roman" w:hAnsi="Times New Roman" w:cs="Times New Roman"/>
          <w:sz w:val="24"/>
          <w:szCs w:val="24"/>
        </w:rPr>
        <w:t>Novamente desenvolveu o desfile segundo o modelo da representação por semelhança, sem a preocupação de manipular as imagens para veicular mensagens simbólicas ocultas. A narrativa foi linear e seguiu o ordenamento sequencial dos fatos historiográficos.</w:t>
      </w:r>
    </w:p>
    <w:p w14:paraId="1FCD0D11" w14:textId="77777777" w:rsidR="00352702"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Após o carnaval de 2005, Louzada foi desenvolve</w:t>
      </w:r>
      <w:r w:rsidR="0019110E">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o </w:t>
      </w:r>
      <w:r w:rsidR="0019110E">
        <w:rPr>
          <w:rFonts w:ascii="Times New Roman" w:eastAsia="Times New Roman" w:hAnsi="Times New Roman" w:cs="Times New Roman"/>
          <w:sz w:val="24"/>
          <w:szCs w:val="24"/>
        </w:rPr>
        <w:t>enredo</w:t>
      </w:r>
      <w:r>
        <w:rPr>
          <w:rFonts w:ascii="Times New Roman" w:eastAsia="Times New Roman" w:hAnsi="Times New Roman" w:cs="Times New Roman"/>
          <w:sz w:val="24"/>
          <w:szCs w:val="24"/>
        </w:rPr>
        <w:t xml:space="preserve"> da Vila Isabel, que seria patrocinado pela companhia petrolífera estatal da Venezuela</w:t>
      </w:r>
      <w:r w:rsidR="001911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46B39">
        <w:rPr>
          <w:rFonts w:ascii="Times New Roman" w:eastAsia="Times New Roman" w:hAnsi="Times New Roman" w:cs="Times New Roman"/>
          <w:i/>
          <w:iCs/>
          <w:sz w:val="24"/>
          <w:szCs w:val="24"/>
        </w:rPr>
        <w:t>Soy loco por ti, América: A Vila canta a latinidade</w:t>
      </w:r>
      <w:r w:rsidR="0019110E">
        <w:rPr>
          <w:rFonts w:ascii="Times New Roman" w:eastAsia="Times New Roman" w:hAnsi="Times New Roman" w:cs="Times New Roman"/>
          <w:i/>
          <w:iCs/>
          <w:sz w:val="24"/>
          <w:szCs w:val="24"/>
        </w:rPr>
        <w:t>.</w:t>
      </w:r>
      <w:r w:rsidRPr="00746B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Louzada atribui a Martinho </w:t>
      </w:r>
      <w:r w:rsidR="0019110E">
        <w:rPr>
          <w:rFonts w:ascii="Times New Roman" w:eastAsia="Times New Roman" w:hAnsi="Times New Roman" w:cs="Times New Roman"/>
          <w:sz w:val="24"/>
          <w:szCs w:val="24"/>
        </w:rPr>
        <w:t xml:space="preserve">da Vila </w:t>
      </w:r>
      <w:r>
        <w:rPr>
          <w:rFonts w:ascii="Times New Roman" w:eastAsia="Times New Roman" w:hAnsi="Times New Roman" w:cs="Times New Roman"/>
          <w:sz w:val="24"/>
          <w:szCs w:val="24"/>
        </w:rPr>
        <w:t xml:space="preserve">o título do enredo; coube à </w:t>
      </w:r>
      <w:r w:rsidR="0019110E">
        <w:rPr>
          <w:rFonts w:ascii="Times New Roman" w:eastAsia="Times New Roman" w:hAnsi="Times New Roman" w:cs="Times New Roman"/>
          <w:sz w:val="24"/>
          <w:szCs w:val="24"/>
        </w:rPr>
        <w:t xml:space="preserve">Alex </w:t>
      </w:r>
      <w:r>
        <w:rPr>
          <w:rFonts w:ascii="Times New Roman" w:eastAsia="Times New Roman" w:hAnsi="Times New Roman" w:cs="Times New Roman"/>
          <w:sz w:val="24"/>
          <w:szCs w:val="24"/>
        </w:rPr>
        <w:t xml:space="preserve">Varela a pesquisa histórica e ao carnavalesco a redação da sinopse. </w:t>
      </w:r>
      <w:r w:rsidRPr="00285E04">
        <w:rPr>
          <w:rFonts w:ascii="Times New Roman" w:eastAsia="Times New Roman" w:hAnsi="Times New Roman" w:cs="Times New Roman"/>
          <w:sz w:val="24"/>
          <w:szCs w:val="24"/>
        </w:rPr>
        <w:t>O texto reivindicava uma</w:t>
      </w:r>
      <w:r w:rsidRPr="00285E04">
        <w:rPr>
          <w:rFonts w:ascii="Times New Roman" w:hAnsi="Times New Roman" w:cs="Times New Roman"/>
          <w:sz w:val="24"/>
          <w:szCs w:val="24"/>
        </w:rPr>
        <w:t xml:space="preserve"> latinoamericanidade que não tomasse o eurocentrismo como medida. </w:t>
      </w:r>
      <w:r>
        <w:rPr>
          <w:rFonts w:ascii="Times New Roman" w:hAnsi="Times New Roman" w:cs="Times New Roman"/>
          <w:sz w:val="24"/>
          <w:szCs w:val="24"/>
        </w:rPr>
        <w:t>C</w:t>
      </w:r>
      <w:r w:rsidRPr="00285E04">
        <w:rPr>
          <w:rFonts w:ascii="Times New Roman" w:hAnsi="Times New Roman" w:cs="Times New Roman"/>
          <w:sz w:val="24"/>
          <w:szCs w:val="24"/>
        </w:rPr>
        <w:t>onclamava as “vozes continentes” a se unirem em um “revolucionário canto”; denunciava os invasores europeus como profanadores do paraíso, “senhores da guerra”, “cavaleiros da cruz e da espada”, ceifadores de mitos e crenças; descrevia o continente americano como a mãe mestiça “que acolheu em seu seio farto e fértil, a pele escura da distante África” (LOUZADA</w:t>
      </w:r>
      <w:r>
        <w:rPr>
          <w:rFonts w:ascii="Times New Roman" w:hAnsi="Times New Roman" w:cs="Times New Roman"/>
          <w:sz w:val="24"/>
          <w:szCs w:val="24"/>
        </w:rPr>
        <w:t xml:space="preserve"> </w:t>
      </w:r>
      <w:r w:rsidRPr="0063156A">
        <w:rPr>
          <w:rFonts w:ascii="Times New Roman" w:hAnsi="Times New Roman" w:cs="Times New Roman"/>
          <w:i/>
          <w:iCs/>
          <w:sz w:val="24"/>
          <w:szCs w:val="24"/>
        </w:rPr>
        <w:t>et al</w:t>
      </w:r>
      <w:r w:rsidRPr="00285E04">
        <w:rPr>
          <w:rFonts w:ascii="Times New Roman" w:hAnsi="Times New Roman" w:cs="Times New Roman"/>
          <w:sz w:val="24"/>
          <w:szCs w:val="24"/>
        </w:rPr>
        <w:t xml:space="preserve">, 2006). </w:t>
      </w:r>
    </w:p>
    <w:p w14:paraId="0EAEF952" w14:textId="77777777" w:rsidR="007C41B9" w:rsidRDefault="007C41B9" w:rsidP="007C41B9">
      <w:pPr>
        <w:spacing w:line="360" w:lineRule="auto"/>
        <w:ind w:firstLine="709"/>
        <w:jc w:val="both"/>
        <w:rPr>
          <w:rFonts w:ascii="Times New Roman" w:hAnsi="Times New Roman" w:cs="Times New Roman"/>
          <w:sz w:val="24"/>
          <w:szCs w:val="24"/>
        </w:rPr>
      </w:pPr>
    </w:p>
    <w:p w14:paraId="699F6EE4" w14:textId="74576BD7"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E966F5">
        <w:rPr>
          <w:rFonts w:ascii="Times New Roman" w:hAnsi="Times New Roman" w:cs="Times New Roman"/>
          <w:b/>
          <w:bCs/>
          <w:sz w:val="20"/>
          <w:szCs w:val="20"/>
        </w:rPr>
        <w:t>2</w:t>
      </w:r>
      <w:r w:rsidRPr="00AA3A3A">
        <w:rPr>
          <w:rFonts w:ascii="Times New Roman" w:hAnsi="Times New Roman" w:cs="Times New Roman"/>
          <w:b/>
          <w:bCs/>
          <w:sz w:val="20"/>
          <w:szCs w:val="20"/>
        </w:rPr>
        <w:t xml:space="preserve"> – Comissão de frente</w:t>
      </w:r>
      <w:r w:rsidR="00E966F5">
        <w:rPr>
          <w:rFonts w:ascii="Times New Roman" w:hAnsi="Times New Roman" w:cs="Times New Roman"/>
          <w:b/>
          <w:bCs/>
          <w:sz w:val="20"/>
          <w:szCs w:val="20"/>
        </w:rPr>
        <w:t>.</w:t>
      </w:r>
      <w:r w:rsidRPr="00AA3A3A">
        <w:rPr>
          <w:rFonts w:ascii="Times New Roman" w:hAnsi="Times New Roman" w:cs="Times New Roman"/>
          <w:b/>
          <w:bCs/>
          <w:sz w:val="20"/>
          <w:szCs w:val="20"/>
        </w:rPr>
        <w:t xml:space="preserve"> Vila Isabel</w:t>
      </w:r>
      <w:r w:rsidRPr="00AA3A3A">
        <w:rPr>
          <w:rFonts w:ascii="Times New Roman" w:eastAsia="Arial" w:hAnsi="Times New Roman" w:cs="Times New Roman"/>
          <w:b/>
          <w:bCs/>
          <w:sz w:val="20"/>
          <w:szCs w:val="20"/>
        </w:rPr>
        <w:t>, 2006.</w:t>
      </w:r>
    </w:p>
    <w:p w14:paraId="246E1232"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520DF51D" wp14:editId="2DD3AF9B">
            <wp:extent cx="4031136" cy="3331210"/>
            <wp:effectExtent l="0" t="0" r="0" b="0"/>
            <wp:docPr id="2105580715" name="Picture 2105580715" descr="A picture containing dancer, spor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ancer, sport, rid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4231" cy="3350295"/>
                    </a:xfrm>
                    <a:prstGeom prst="rect">
                      <a:avLst/>
                    </a:prstGeom>
                    <a:noFill/>
                    <a:ln>
                      <a:noFill/>
                    </a:ln>
                  </pic:spPr>
                </pic:pic>
              </a:graphicData>
            </a:graphic>
          </wp:inline>
        </w:drawing>
      </w:r>
    </w:p>
    <w:p w14:paraId="2DBCDB30"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41317DCE" w14:textId="77777777" w:rsidR="007C41B9" w:rsidRDefault="007C41B9" w:rsidP="007C41B9">
      <w:pPr>
        <w:spacing w:line="360" w:lineRule="auto"/>
        <w:ind w:firstLine="709"/>
        <w:jc w:val="both"/>
        <w:rPr>
          <w:rFonts w:ascii="Times New Roman" w:hAnsi="Times New Roman" w:cs="Times New Roman"/>
          <w:sz w:val="24"/>
          <w:szCs w:val="24"/>
        </w:rPr>
      </w:pPr>
    </w:p>
    <w:p w14:paraId="4D4CD05F" w14:textId="77777777" w:rsidR="00352702" w:rsidRDefault="00352702" w:rsidP="00352702">
      <w:pPr>
        <w:spacing w:line="360" w:lineRule="auto"/>
        <w:ind w:firstLine="709"/>
        <w:jc w:val="both"/>
        <w:rPr>
          <w:rFonts w:ascii="Times New Roman" w:hAnsi="Times New Roman" w:cs="Times New Roman"/>
          <w:sz w:val="24"/>
          <w:szCs w:val="24"/>
        </w:rPr>
      </w:pPr>
      <w:r w:rsidRPr="00285E04">
        <w:rPr>
          <w:rFonts w:ascii="Times New Roman" w:hAnsi="Times New Roman" w:cs="Times New Roman"/>
          <w:sz w:val="24"/>
          <w:szCs w:val="24"/>
        </w:rPr>
        <w:t xml:space="preserve">Distanciava-se totalmente da </w:t>
      </w:r>
      <w:r w:rsidRPr="00285E04">
        <w:rPr>
          <w:rFonts w:ascii="Times New Roman" w:hAnsi="Times New Roman" w:cs="Times New Roman"/>
          <w:i/>
          <w:iCs/>
          <w:sz w:val="24"/>
          <w:szCs w:val="24"/>
        </w:rPr>
        <w:t>fábula das três raças</w:t>
      </w:r>
      <w:r>
        <w:rPr>
          <w:rFonts w:ascii="Times New Roman" w:hAnsi="Times New Roman" w:cs="Times New Roman"/>
          <w:i/>
          <w:iCs/>
          <w:sz w:val="24"/>
          <w:szCs w:val="24"/>
        </w:rPr>
        <w:t>,</w:t>
      </w:r>
      <w:r w:rsidRPr="00285E04">
        <w:rPr>
          <w:rFonts w:ascii="Times New Roman" w:hAnsi="Times New Roman" w:cs="Times New Roman"/>
          <w:i/>
          <w:iCs/>
          <w:sz w:val="24"/>
          <w:szCs w:val="24"/>
        </w:rPr>
        <w:t xml:space="preserve"> </w:t>
      </w:r>
      <w:r w:rsidRPr="00285E04">
        <w:rPr>
          <w:rFonts w:ascii="Times New Roman" w:hAnsi="Times New Roman" w:cs="Times New Roman"/>
          <w:sz w:val="24"/>
          <w:szCs w:val="24"/>
        </w:rPr>
        <w:t>desconstruía a visão idealizada do europeu</w:t>
      </w:r>
      <w:r>
        <w:rPr>
          <w:rFonts w:ascii="Times New Roman" w:hAnsi="Times New Roman" w:cs="Times New Roman"/>
          <w:sz w:val="24"/>
          <w:szCs w:val="24"/>
        </w:rPr>
        <w:t xml:space="preserve"> e</w:t>
      </w:r>
      <w:r w:rsidRPr="00285E04">
        <w:rPr>
          <w:rFonts w:ascii="Times New Roman" w:hAnsi="Times New Roman" w:cs="Times New Roman"/>
          <w:sz w:val="24"/>
          <w:szCs w:val="24"/>
        </w:rPr>
        <w:t xml:space="preserve"> valorizava a participação dos indígenas e african</w:t>
      </w:r>
      <w:r>
        <w:rPr>
          <w:rFonts w:ascii="Times New Roman" w:hAnsi="Times New Roman" w:cs="Times New Roman"/>
          <w:sz w:val="24"/>
          <w:szCs w:val="24"/>
        </w:rPr>
        <w:t>os</w:t>
      </w:r>
      <w:r w:rsidRPr="00285E04">
        <w:rPr>
          <w:rFonts w:ascii="Times New Roman" w:hAnsi="Times New Roman" w:cs="Times New Roman"/>
          <w:sz w:val="24"/>
          <w:szCs w:val="24"/>
        </w:rPr>
        <w:t xml:space="preserve"> na construção identitária do continente. Verdadeiro giro decolonial em seus aspectos epistemológicos. Por fim, propunha realizar o sonho de Simón Bolívar </w:t>
      </w:r>
      <w:r>
        <w:rPr>
          <w:rFonts w:ascii="Times New Roman" w:hAnsi="Times New Roman" w:cs="Times New Roman"/>
          <w:sz w:val="24"/>
          <w:szCs w:val="24"/>
        </w:rPr>
        <w:t>n</w:t>
      </w:r>
      <w:r w:rsidRPr="00285E04">
        <w:rPr>
          <w:rFonts w:ascii="Times New Roman" w:hAnsi="Times New Roman" w:cs="Times New Roman"/>
          <w:sz w:val="24"/>
          <w:szCs w:val="24"/>
        </w:rPr>
        <w:t>a m</w:t>
      </w:r>
      <w:r>
        <w:rPr>
          <w:rFonts w:ascii="Times New Roman" w:hAnsi="Times New Roman" w:cs="Times New Roman"/>
          <w:sz w:val="24"/>
          <w:szCs w:val="24"/>
        </w:rPr>
        <w:t>a</w:t>
      </w:r>
      <w:r w:rsidRPr="00285E04">
        <w:rPr>
          <w:rFonts w:ascii="Times New Roman" w:hAnsi="Times New Roman" w:cs="Times New Roman"/>
          <w:sz w:val="24"/>
          <w:szCs w:val="24"/>
        </w:rPr>
        <w:t>g</w:t>
      </w:r>
      <w:r>
        <w:rPr>
          <w:rFonts w:ascii="Times New Roman" w:hAnsi="Times New Roman" w:cs="Times New Roman"/>
          <w:sz w:val="24"/>
          <w:szCs w:val="24"/>
        </w:rPr>
        <w:t>i</w:t>
      </w:r>
      <w:r w:rsidRPr="00285E04">
        <w:rPr>
          <w:rFonts w:ascii="Times New Roman" w:hAnsi="Times New Roman" w:cs="Times New Roman"/>
          <w:sz w:val="24"/>
          <w:szCs w:val="24"/>
        </w:rPr>
        <w:t xml:space="preserve">a do carnaval </w:t>
      </w:r>
      <w:r>
        <w:rPr>
          <w:rFonts w:ascii="Times New Roman" w:hAnsi="Times New Roman" w:cs="Times New Roman"/>
          <w:sz w:val="24"/>
          <w:szCs w:val="24"/>
        </w:rPr>
        <w:t>para</w:t>
      </w:r>
      <w:r w:rsidRPr="00285E04">
        <w:rPr>
          <w:rFonts w:ascii="Times New Roman" w:hAnsi="Times New Roman" w:cs="Times New Roman"/>
          <w:sz w:val="24"/>
          <w:szCs w:val="24"/>
        </w:rPr>
        <w:t xml:space="preserve"> enaltece</w:t>
      </w:r>
      <w:r>
        <w:rPr>
          <w:rFonts w:ascii="Times New Roman" w:hAnsi="Times New Roman" w:cs="Times New Roman"/>
          <w:sz w:val="24"/>
          <w:szCs w:val="24"/>
        </w:rPr>
        <w:t>r</w:t>
      </w:r>
      <w:r w:rsidRPr="00285E04">
        <w:rPr>
          <w:rFonts w:ascii="Times New Roman" w:hAnsi="Times New Roman" w:cs="Times New Roman"/>
          <w:i/>
          <w:iCs/>
          <w:sz w:val="24"/>
          <w:szCs w:val="24"/>
        </w:rPr>
        <w:t xml:space="preserve"> la Revolución</w:t>
      </w:r>
      <w:r w:rsidRPr="00285E04">
        <w:rPr>
          <w:rFonts w:ascii="Times New Roman" w:hAnsi="Times New Roman" w:cs="Times New Roman"/>
          <w:sz w:val="24"/>
          <w:szCs w:val="24"/>
        </w:rPr>
        <w:t>.</w:t>
      </w:r>
      <w:r>
        <w:rPr>
          <w:rFonts w:ascii="Times New Roman" w:hAnsi="Times New Roman" w:cs="Times New Roman"/>
          <w:sz w:val="24"/>
          <w:szCs w:val="24"/>
        </w:rPr>
        <w:t xml:space="preserve"> Louzada foi questionado diversas vezes sobre o caráter político do enredo:</w:t>
      </w:r>
    </w:p>
    <w:p w14:paraId="16E2BE08" w14:textId="77777777" w:rsidR="00352702" w:rsidRDefault="00352702" w:rsidP="00352702">
      <w:pPr>
        <w:spacing w:line="360" w:lineRule="auto"/>
        <w:ind w:firstLine="709"/>
        <w:jc w:val="both"/>
        <w:rPr>
          <w:rFonts w:ascii="Times New Roman" w:hAnsi="Times New Roman" w:cs="Times New Roman"/>
          <w:sz w:val="24"/>
          <w:szCs w:val="24"/>
        </w:rPr>
      </w:pPr>
    </w:p>
    <w:p w14:paraId="13A0F381" w14:textId="77777777" w:rsidR="00352702" w:rsidRPr="002E6647" w:rsidRDefault="00352702" w:rsidP="00352702">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Eu recebi jornalistas</w:t>
      </w:r>
      <w:r>
        <w:rPr>
          <w:rFonts w:ascii="Times New Roman" w:hAnsi="Times New Roman" w:cs="Times New Roman"/>
          <w:sz w:val="20"/>
          <w:szCs w:val="20"/>
        </w:rPr>
        <w:t xml:space="preserve"> (...)</w:t>
      </w:r>
      <w:r w:rsidRPr="002E6647">
        <w:rPr>
          <w:rFonts w:ascii="Times New Roman" w:hAnsi="Times New Roman" w:cs="Times New Roman"/>
          <w:sz w:val="20"/>
          <w:szCs w:val="20"/>
        </w:rPr>
        <w:t xml:space="preserve"> perguntando se eu não tinha medo de nunca mais entrar nos Estados Unidos por causa desse enredo. Aí levaram pro lado do Hugo Chávez. E eu tava com Simón Bolívar, com José Martí. Porque eu me apeguei em porque o Brasil não reconhece a sua latinidade.</w:t>
      </w:r>
    </w:p>
    <w:p w14:paraId="20AA50FD" w14:textId="77777777" w:rsidR="00352702" w:rsidRDefault="00352702" w:rsidP="00352702">
      <w:pPr>
        <w:spacing w:line="360" w:lineRule="auto"/>
        <w:ind w:firstLine="709"/>
        <w:jc w:val="both"/>
        <w:rPr>
          <w:rFonts w:ascii="Times New Roman" w:hAnsi="Times New Roman" w:cs="Times New Roman"/>
          <w:sz w:val="24"/>
          <w:szCs w:val="24"/>
        </w:rPr>
      </w:pPr>
    </w:p>
    <w:p w14:paraId="40F1CB6F" w14:textId="77777777" w:rsidR="00352702" w:rsidRDefault="00352702" w:rsidP="00352702">
      <w:pPr>
        <w:spacing w:line="360" w:lineRule="auto"/>
        <w:ind w:firstLine="709"/>
        <w:jc w:val="both"/>
        <w:rPr>
          <w:rFonts w:ascii="Times New Roman" w:hAnsi="Times New Roman" w:cs="Times New Roman"/>
          <w:sz w:val="24"/>
          <w:szCs w:val="24"/>
        </w:rPr>
      </w:pPr>
      <w:r w:rsidRPr="00285E04">
        <w:rPr>
          <w:rFonts w:ascii="Times New Roman" w:hAnsi="Times New Roman" w:cs="Times New Roman"/>
          <w:sz w:val="24"/>
          <w:szCs w:val="24"/>
        </w:rPr>
        <w:t>Na apresentação, desdobr</w:t>
      </w:r>
      <w:r>
        <w:rPr>
          <w:rFonts w:ascii="Times New Roman" w:hAnsi="Times New Roman" w:cs="Times New Roman"/>
          <w:sz w:val="24"/>
          <w:szCs w:val="24"/>
        </w:rPr>
        <w:t>aram-se</w:t>
      </w:r>
      <w:r w:rsidRPr="00285E04">
        <w:rPr>
          <w:rFonts w:ascii="Times New Roman" w:hAnsi="Times New Roman" w:cs="Times New Roman"/>
          <w:sz w:val="24"/>
          <w:szCs w:val="24"/>
        </w:rPr>
        <w:t xml:space="preserve"> semioticamente os conceitos constantes da sinopse. Na comissão de frente, 14 bailarinos caracterizados como bananas vesti</w:t>
      </w:r>
      <w:r>
        <w:rPr>
          <w:rFonts w:ascii="Times New Roman" w:hAnsi="Times New Roman" w:cs="Times New Roman"/>
          <w:sz w:val="24"/>
          <w:szCs w:val="24"/>
        </w:rPr>
        <w:t>am</w:t>
      </w:r>
      <w:r w:rsidRPr="00285E04">
        <w:rPr>
          <w:rFonts w:ascii="Times New Roman" w:hAnsi="Times New Roman" w:cs="Times New Roman"/>
          <w:sz w:val="24"/>
          <w:szCs w:val="24"/>
        </w:rPr>
        <w:t xml:space="preserve"> roupas típicas de países latinoamericanos. Uma </w:t>
      </w:r>
      <w:r w:rsidRPr="00285E04">
        <w:rPr>
          <w:rFonts w:ascii="Times New Roman" w:hAnsi="Times New Roman" w:cs="Times New Roman"/>
          <w:i/>
          <w:iCs/>
          <w:sz w:val="24"/>
          <w:szCs w:val="24"/>
        </w:rPr>
        <w:t>Carmem Miranda</w:t>
      </w:r>
      <w:r w:rsidRPr="00285E04">
        <w:rPr>
          <w:rFonts w:ascii="Times New Roman" w:hAnsi="Times New Roman" w:cs="Times New Roman"/>
          <w:sz w:val="24"/>
          <w:szCs w:val="24"/>
        </w:rPr>
        <w:t xml:space="preserve"> bailava sobre uma coroa formada por bananas. Símbolos da submissão dos países latinoamericanos na visão que </w:t>
      </w:r>
      <w:r>
        <w:rPr>
          <w:rFonts w:ascii="Times New Roman" w:hAnsi="Times New Roman" w:cs="Times New Roman"/>
          <w:sz w:val="24"/>
          <w:szCs w:val="24"/>
        </w:rPr>
        <w:t xml:space="preserve">nos </w:t>
      </w:r>
      <w:r w:rsidRPr="00285E04">
        <w:rPr>
          <w:rFonts w:ascii="Times New Roman" w:hAnsi="Times New Roman" w:cs="Times New Roman"/>
          <w:sz w:val="24"/>
          <w:szCs w:val="24"/>
        </w:rPr>
        <w:t xml:space="preserve">reduz a </w:t>
      </w:r>
      <w:r w:rsidRPr="00285E04">
        <w:rPr>
          <w:rFonts w:ascii="Times New Roman" w:hAnsi="Times New Roman" w:cs="Times New Roman"/>
          <w:i/>
          <w:iCs/>
          <w:sz w:val="24"/>
          <w:szCs w:val="24"/>
        </w:rPr>
        <w:t>República</w:t>
      </w:r>
      <w:r>
        <w:rPr>
          <w:rFonts w:ascii="Times New Roman" w:hAnsi="Times New Roman" w:cs="Times New Roman"/>
          <w:i/>
          <w:iCs/>
          <w:sz w:val="24"/>
          <w:szCs w:val="24"/>
        </w:rPr>
        <w:t>s</w:t>
      </w:r>
      <w:r w:rsidRPr="00285E04">
        <w:rPr>
          <w:rFonts w:ascii="Times New Roman" w:hAnsi="Times New Roman" w:cs="Times New Roman"/>
          <w:i/>
          <w:iCs/>
          <w:sz w:val="24"/>
          <w:szCs w:val="24"/>
        </w:rPr>
        <w:t xml:space="preserve"> de Bananas</w:t>
      </w:r>
      <w:r>
        <w:rPr>
          <w:rFonts w:ascii="Times New Roman" w:hAnsi="Times New Roman" w:cs="Times New Roman"/>
          <w:i/>
          <w:iCs/>
          <w:sz w:val="24"/>
          <w:szCs w:val="24"/>
        </w:rPr>
        <w:t xml:space="preserve"> </w:t>
      </w:r>
      <w:r w:rsidRPr="00C06D39">
        <w:rPr>
          <w:rFonts w:ascii="Times New Roman" w:hAnsi="Times New Roman" w:cs="Times New Roman"/>
          <w:sz w:val="24"/>
          <w:szCs w:val="24"/>
        </w:rPr>
        <w:t>(figura 2)</w:t>
      </w:r>
      <w:r w:rsidRPr="00285E04">
        <w:rPr>
          <w:rFonts w:ascii="Times New Roman" w:hAnsi="Times New Roman" w:cs="Times New Roman"/>
          <w:sz w:val="24"/>
          <w:szCs w:val="24"/>
        </w:rPr>
        <w:t>.</w:t>
      </w:r>
      <w:r>
        <w:rPr>
          <w:rFonts w:ascii="Times New Roman" w:hAnsi="Times New Roman" w:cs="Times New Roman"/>
          <w:sz w:val="24"/>
          <w:szCs w:val="24"/>
        </w:rPr>
        <w:t xml:space="preserve"> Frase-imagem hábil em comunicar a partir do choque de elementos heterogêneos, ou mistureba, como prefere o carnavalesco.</w:t>
      </w:r>
    </w:p>
    <w:p w14:paraId="22B4189C" w14:textId="48C0A4C3" w:rsidR="007C41B9" w:rsidRDefault="007C41B9" w:rsidP="007C41B9">
      <w:pPr>
        <w:spacing w:line="360" w:lineRule="auto"/>
        <w:ind w:firstLine="709"/>
        <w:jc w:val="both"/>
        <w:rPr>
          <w:rFonts w:ascii="Times New Roman" w:hAnsi="Times New Roman" w:cs="Times New Roman"/>
          <w:sz w:val="24"/>
          <w:szCs w:val="24"/>
        </w:rPr>
      </w:pPr>
      <w:r w:rsidRPr="005846F6">
        <w:rPr>
          <w:rFonts w:ascii="Times New Roman" w:hAnsi="Times New Roman" w:cs="Times New Roman"/>
          <w:sz w:val="24"/>
          <w:szCs w:val="24"/>
        </w:rPr>
        <w:lastRenderedPageBreak/>
        <w:t xml:space="preserve">A partir de então, viu-se uma sucessão de imagens carnavalescas que simbolizavam a história cultural, social e política da América Latina. </w:t>
      </w:r>
      <w:r>
        <w:rPr>
          <w:rFonts w:ascii="Times New Roman" w:hAnsi="Times New Roman" w:cs="Times New Roman"/>
          <w:sz w:val="24"/>
          <w:szCs w:val="24"/>
        </w:rPr>
        <w:t>Louzada explica um pouco sobre as escolhas estéticas da apresentação:</w:t>
      </w:r>
    </w:p>
    <w:p w14:paraId="7220EB2A" w14:textId="77777777" w:rsidR="007C41B9" w:rsidRDefault="007C41B9" w:rsidP="007C41B9">
      <w:pPr>
        <w:spacing w:line="360" w:lineRule="auto"/>
        <w:ind w:firstLine="709"/>
        <w:jc w:val="both"/>
        <w:rPr>
          <w:rFonts w:ascii="Times New Roman" w:hAnsi="Times New Roman" w:cs="Times New Roman"/>
          <w:sz w:val="24"/>
          <w:szCs w:val="24"/>
        </w:rPr>
      </w:pPr>
    </w:p>
    <w:p w14:paraId="73EAA9EF" w14:textId="1D480F9A"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Porque eu trabalhei cada... cada cultura ali que eu tava representando como se parecesse que foi feita pelos próprios povos. O que era Maia, Asteca, o que era Inca. Aquele carro todo de palha, aquilo é um presépio do Equador. (...) o que tinha um veio mais político, eu pensava como artista, entendeu? Mas as mensagens passaram tão bem ali (...).</w:t>
      </w:r>
    </w:p>
    <w:p w14:paraId="0C862373" w14:textId="77777777" w:rsidR="007C41B9" w:rsidRDefault="007C41B9" w:rsidP="007C41B9">
      <w:pPr>
        <w:spacing w:line="360" w:lineRule="auto"/>
        <w:ind w:firstLine="709"/>
        <w:jc w:val="both"/>
        <w:rPr>
          <w:rFonts w:ascii="Times New Roman" w:hAnsi="Times New Roman" w:cs="Times New Roman"/>
          <w:sz w:val="24"/>
          <w:szCs w:val="24"/>
        </w:rPr>
      </w:pPr>
    </w:p>
    <w:p w14:paraId="6D6A0A51" w14:textId="77777777" w:rsidR="00352702" w:rsidRDefault="00352702" w:rsidP="007C41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E966F5">
        <w:rPr>
          <w:rFonts w:ascii="Times New Roman" w:hAnsi="Times New Roman" w:cs="Times New Roman"/>
          <w:sz w:val="24"/>
          <w:szCs w:val="24"/>
        </w:rPr>
        <w:t xml:space="preserve"> </w:t>
      </w:r>
      <w:r w:rsidR="00C06D39">
        <w:rPr>
          <w:rFonts w:ascii="Times New Roman" w:hAnsi="Times New Roman" w:cs="Times New Roman"/>
          <w:sz w:val="24"/>
          <w:szCs w:val="24"/>
        </w:rPr>
        <w:t>pensamento</w:t>
      </w:r>
      <w:r w:rsidR="00E966F5">
        <w:rPr>
          <w:rFonts w:ascii="Times New Roman" w:hAnsi="Times New Roman" w:cs="Times New Roman"/>
          <w:sz w:val="24"/>
          <w:szCs w:val="24"/>
        </w:rPr>
        <w:t xml:space="preserve"> decolonial </w:t>
      </w:r>
      <w:r>
        <w:rPr>
          <w:rFonts w:ascii="Times New Roman" w:hAnsi="Times New Roman" w:cs="Times New Roman"/>
          <w:sz w:val="24"/>
          <w:szCs w:val="24"/>
        </w:rPr>
        <w:t xml:space="preserve">influenciou </w:t>
      </w:r>
      <w:r w:rsidR="00E966F5">
        <w:rPr>
          <w:rFonts w:ascii="Times New Roman" w:hAnsi="Times New Roman" w:cs="Times New Roman"/>
          <w:sz w:val="24"/>
          <w:szCs w:val="24"/>
        </w:rPr>
        <w:t>o desenvolvimento do enredo</w:t>
      </w:r>
      <w:r w:rsidR="007C41B9">
        <w:rPr>
          <w:rFonts w:ascii="Times New Roman" w:hAnsi="Times New Roman" w:cs="Times New Roman"/>
          <w:sz w:val="24"/>
          <w:szCs w:val="24"/>
        </w:rPr>
        <w:t>: “</w:t>
      </w:r>
      <w:r w:rsidR="007C41B9" w:rsidRPr="004B5B5B">
        <w:rPr>
          <w:rFonts w:ascii="Times New Roman" w:hAnsi="Times New Roman" w:cs="Times New Roman"/>
          <w:sz w:val="24"/>
          <w:szCs w:val="24"/>
        </w:rPr>
        <w:t>Portugal coloniza. O espanhol mata. E rouba! Eu procurei retratar isso naquele carro das caveiras</w:t>
      </w:r>
      <w:r w:rsidR="007C41B9">
        <w:rPr>
          <w:rFonts w:ascii="Times New Roman" w:hAnsi="Times New Roman" w:cs="Times New Roman"/>
          <w:sz w:val="24"/>
          <w:szCs w:val="24"/>
        </w:rPr>
        <w:t xml:space="preserve">”. </w:t>
      </w:r>
      <w:r>
        <w:rPr>
          <w:rFonts w:ascii="Times New Roman" w:hAnsi="Times New Roman" w:cs="Times New Roman"/>
          <w:sz w:val="24"/>
          <w:szCs w:val="24"/>
        </w:rPr>
        <w:t>Louzada</w:t>
      </w:r>
      <w:r w:rsidR="007C41B9">
        <w:rPr>
          <w:rFonts w:ascii="Times New Roman" w:hAnsi="Times New Roman" w:cs="Times New Roman"/>
          <w:sz w:val="24"/>
          <w:szCs w:val="24"/>
        </w:rPr>
        <w:t xml:space="preserve"> prossegue: “</w:t>
      </w:r>
      <w:r w:rsidR="007C41B9" w:rsidRPr="004B5B5B">
        <w:rPr>
          <w:rFonts w:ascii="Times New Roman" w:hAnsi="Times New Roman" w:cs="Times New Roman"/>
          <w:sz w:val="24"/>
          <w:szCs w:val="24"/>
        </w:rPr>
        <w:t>Eram mensagens. Ocultas... Eu tava com o coração tão aquecido por essa ideia de homenagear os povos, pelo que passaram</w:t>
      </w:r>
      <w:r w:rsidR="007C41B9">
        <w:rPr>
          <w:rFonts w:ascii="Times New Roman" w:hAnsi="Times New Roman" w:cs="Times New Roman"/>
          <w:sz w:val="24"/>
          <w:szCs w:val="24"/>
        </w:rPr>
        <w:t>”</w:t>
      </w:r>
      <w:r w:rsidR="007C41B9" w:rsidRPr="004B5B5B">
        <w:rPr>
          <w:rFonts w:ascii="Times New Roman" w:hAnsi="Times New Roman" w:cs="Times New Roman"/>
          <w:sz w:val="24"/>
          <w:szCs w:val="24"/>
        </w:rPr>
        <w:t>.</w:t>
      </w:r>
      <w:r w:rsidR="007C41B9">
        <w:rPr>
          <w:rFonts w:ascii="Times New Roman" w:hAnsi="Times New Roman" w:cs="Times New Roman"/>
          <w:sz w:val="24"/>
          <w:szCs w:val="24"/>
        </w:rPr>
        <w:t xml:space="preserve"> O carro </w:t>
      </w:r>
      <w:r w:rsidR="00C06D39">
        <w:rPr>
          <w:rFonts w:ascii="Times New Roman" w:hAnsi="Times New Roman" w:cs="Times New Roman"/>
          <w:sz w:val="24"/>
          <w:szCs w:val="24"/>
        </w:rPr>
        <w:t>em questão</w:t>
      </w:r>
      <w:r w:rsidR="007C41B9">
        <w:rPr>
          <w:rFonts w:ascii="Times New Roman" w:hAnsi="Times New Roman" w:cs="Times New Roman"/>
          <w:sz w:val="24"/>
          <w:szCs w:val="24"/>
        </w:rPr>
        <w:t xml:space="preserve"> </w:t>
      </w:r>
      <w:r w:rsidR="007C41B9" w:rsidRPr="005846F6">
        <w:rPr>
          <w:rFonts w:ascii="Times New Roman" w:hAnsi="Times New Roman" w:cs="Times New Roman"/>
          <w:sz w:val="24"/>
          <w:szCs w:val="24"/>
        </w:rPr>
        <w:t>intitula</w:t>
      </w:r>
      <w:r w:rsidR="007C41B9">
        <w:rPr>
          <w:rFonts w:ascii="Times New Roman" w:hAnsi="Times New Roman" w:cs="Times New Roman"/>
          <w:sz w:val="24"/>
          <w:szCs w:val="24"/>
        </w:rPr>
        <w:t>va</w:t>
      </w:r>
      <w:r w:rsidR="00C06D39">
        <w:rPr>
          <w:rFonts w:ascii="Times New Roman" w:hAnsi="Times New Roman" w:cs="Times New Roman"/>
          <w:sz w:val="24"/>
          <w:szCs w:val="24"/>
        </w:rPr>
        <w:t>-se</w:t>
      </w:r>
      <w:r w:rsidR="007C41B9" w:rsidRPr="005846F6">
        <w:rPr>
          <w:rFonts w:ascii="Times New Roman" w:hAnsi="Times New Roman" w:cs="Times New Roman"/>
          <w:sz w:val="24"/>
          <w:szCs w:val="24"/>
        </w:rPr>
        <w:t xml:space="preserve"> </w:t>
      </w:r>
      <w:bookmarkStart w:id="11" w:name="_Hlk132635972"/>
      <w:r w:rsidR="007C41B9" w:rsidRPr="005846F6">
        <w:rPr>
          <w:rFonts w:ascii="Times New Roman" w:hAnsi="Times New Roman" w:cs="Times New Roman"/>
          <w:i/>
          <w:iCs/>
          <w:sz w:val="24"/>
          <w:szCs w:val="24"/>
        </w:rPr>
        <w:t>Rumo aos mares, em nome del Rey e da fé</w:t>
      </w:r>
      <w:bookmarkEnd w:id="11"/>
      <w:r w:rsidR="007C41B9" w:rsidRPr="00BE3391">
        <w:rPr>
          <w:rFonts w:ascii="Times New Roman" w:hAnsi="Times New Roman" w:cs="Times New Roman"/>
          <w:sz w:val="24"/>
          <w:szCs w:val="24"/>
        </w:rPr>
        <w:t>.</w:t>
      </w:r>
    </w:p>
    <w:p w14:paraId="5658E071" w14:textId="77777777" w:rsidR="00352702" w:rsidRPr="005846F6" w:rsidRDefault="00352702" w:rsidP="003527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Pr="005846F6">
        <w:rPr>
          <w:rFonts w:ascii="Times New Roman" w:hAnsi="Times New Roman" w:cs="Times New Roman"/>
          <w:sz w:val="24"/>
          <w:szCs w:val="24"/>
        </w:rPr>
        <w:t xml:space="preserve">presentava uma enorme embarcação sobre chamas e não sobre as águas do mar; dentro dela, desfilavam componentes fantasiados de esqueletos; nas laterais da alegoria, havia esculturas de esqueletos vestidos com a indumentária característica dos navegadores europeus do período. Diversas esculturas de crânios e caveiras simbolizavam a escravização e morte dos povos originários. Para denunciar a participação da Igreja Católica </w:t>
      </w:r>
      <w:r>
        <w:rPr>
          <w:rFonts w:ascii="Times New Roman" w:hAnsi="Times New Roman" w:cs="Times New Roman"/>
          <w:sz w:val="24"/>
          <w:szCs w:val="24"/>
        </w:rPr>
        <w:t xml:space="preserve">no </w:t>
      </w:r>
      <w:r w:rsidRPr="005846F6">
        <w:rPr>
          <w:rFonts w:ascii="Times New Roman" w:hAnsi="Times New Roman" w:cs="Times New Roman"/>
          <w:sz w:val="24"/>
          <w:szCs w:val="24"/>
        </w:rPr>
        <w:t xml:space="preserve">genocídio colonial, havia esculturas de índigenas crucificados e coroados com espinhos na parte central e ao fundo da alegoria. </w:t>
      </w:r>
      <w:r>
        <w:rPr>
          <w:rFonts w:ascii="Times New Roman" w:hAnsi="Times New Roman" w:cs="Times New Roman"/>
          <w:sz w:val="24"/>
          <w:szCs w:val="24"/>
        </w:rPr>
        <w:t>À</w:t>
      </w:r>
      <w:r w:rsidRPr="005846F6">
        <w:rPr>
          <w:rFonts w:ascii="Times New Roman" w:hAnsi="Times New Roman" w:cs="Times New Roman"/>
          <w:sz w:val="24"/>
          <w:szCs w:val="24"/>
        </w:rPr>
        <w:t xml:space="preserve"> frente do carro, a bateria vestia figurinos que remetiam à silhueta da moda europeia, com brasões da realeza; no chapéu, grande globos oculares simbolizavam a cobiça sobre as riquezas da terra.</w:t>
      </w:r>
    </w:p>
    <w:p w14:paraId="3B5625CE" w14:textId="439734A6" w:rsidR="00352702" w:rsidRDefault="00352702" w:rsidP="0035270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Pr="00BE3391">
        <w:rPr>
          <w:rFonts w:ascii="Times New Roman" w:hAnsi="Times New Roman" w:cs="Times New Roman"/>
          <w:sz w:val="24"/>
          <w:szCs w:val="24"/>
        </w:rPr>
        <w:t>ncerra</w:t>
      </w:r>
      <w:r>
        <w:rPr>
          <w:rFonts w:ascii="Times New Roman" w:hAnsi="Times New Roman" w:cs="Times New Roman"/>
          <w:sz w:val="24"/>
          <w:szCs w:val="24"/>
        </w:rPr>
        <w:t>va</w:t>
      </w:r>
      <w:r w:rsidRPr="00BE3391">
        <w:rPr>
          <w:rFonts w:ascii="Times New Roman" w:hAnsi="Times New Roman" w:cs="Times New Roman"/>
          <w:sz w:val="24"/>
          <w:szCs w:val="24"/>
        </w:rPr>
        <w:t xml:space="preserve"> o desfile</w:t>
      </w:r>
      <w:r>
        <w:rPr>
          <w:rFonts w:ascii="Times New Roman" w:hAnsi="Times New Roman" w:cs="Times New Roman"/>
          <w:sz w:val="24"/>
          <w:szCs w:val="24"/>
        </w:rPr>
        <w:t xml:space="preserve"> </w:t>
      </w:r>
      <w:r w:rsidRPr="00BE3391">
        <w:rPr>
          <w:rFonts w:ascii="Times New Roman" w:hAnsi="Times New Roman" w:cs="Times New Roman"/>
          <w:sz w:val="24"/>
          <w:szCs w:val="24"/>
        </w:rPr>
        <w:t xml:space="preserve">a alegoria </w:t>
      </w:r>
      <w:r w:rsidRPr="00BE3391">
        <w:rPr>
          <w:rFonts w:ascii="Times New Roman" w:hAnsi="Times New Roman" w:cs="Times New Roman"/>
          <w:i/>
          <w:iCs/>
          <w:sz w:val="24"/>
          <w:szCs w:val="24"/>
        </w:rPr>
        <w:t>O sonho da integração latino-americana</w:t>
      </w:r>
      <w:r w:rsidRPr="00BE3391">
        <w:rPr>
          <w:rFonts w:ascii="Times New Roman" w:hAnsi="Times New Roman" w:cs="Times New Roman"/>
          <w:sz w:val="24"/>
          <w:szCs w:val="24"/>
        </w:rPr>
        <w:t xml:space="preserve">. No primeiro chassi, via-se uma estrutura em forma de coração, dentro do qual pierrôs, arlequins e colombinas fantasiados na cor vermelha encenavam o último verso do samba-enredo: “no compasso da felicidade, irá pulsar </w:t>
      </w:r>
      <w:r w:rsidRPr="00BE3391">
        <w:rPr>
          <w:rFonts w:ascii="Times New Roman" w:hAnsi="Times New Roman" w:cs="Times New Roman"/>
          <w:i/>
          <w:iCs/>
          <w:sz w:val="24"/>
          <w:szCs w:val="24"/>
        </w:rPr>
        <w:t>mi corazón</w:t>
      </w:r>
      <w:r w:rsidRPr="00BE3391">
        <w:rPr>
          <w:rFonts w:ascii="Times New Roman" w:hAnsi="Times New Roman" w:cs="Times New Roman"/>
          <w:sz w:val="24"/>
          <w:szCs w:val="24"/>
        </w:rPr>
        <w:t>”</w:t>
      </w:r>
      <w:r w:rsidRPr="00BE3391">
        <w:rPr>
          <w:rFonts w:ascii="Times New Roman" w:hAnsi="Times New Roman" w:cs="Times New Roman"/>
          <w:sz w:val="24"/>
          <w:szCs w:val="24"/>
          <w:vertAlign w:val="superscript"/>
        </w:rPr>
        <w:footnoteReference w:id="7"/>
      </w:r>
      <w:r w:rsidRPr="00BE3391">
        <w:rPr>
          <w:rFonts w:ascii="Times New Roman" w:hAnsi="Times New Roman" w:cs="Times New Roman"/>
          <w:sz w:val="24"/>
          <w:szCs w:val="24"/>
        </w:rPr>
        <w:t>. Bandeiras d</w:t>
      </w:r>
      <w:r>
        <w:rPr>
          <w:rFonts w:ascii="Times New Roman" w:hAnsi="Times New Roman" w:cs="Times New Roman"/>
          <w:sz w:val="24"/>
          <w:szCs w:val="24"/>
        </w:rPr>
        <w:t>e</w:t>
      </w:r>
      <w:r w:rsidRPr="00BE3391">
        <w:rPr>
          <w:rFonts w:ascii="Times New Roman" w:hAnsi="Times New Roman" w:cs="Times New Roman"/>
          <w:sz w:val="24"/>
          <w:szCs w:val="24"/>
        </w:rPr>
        <w:t xml:space="preserve"> países latinoamericanos rodeavam este </w:t>
      </w:r>
      <w:r w:rsidRPr="004B5B5B">
        <w:rPr>
          <w:rFonts w:ascii="Times New Roman" w:hAnsi="Times New Roman" w:cs="Times New Roman"/>
          <w:i/>
          <w:iCs/>
          <w:sz w:val="24"/>
          <w:szCs w:val="24"/>
        </w:rPr>
        <w:t>coração pulsante</w:t>
      </w:r>
      <w:r w:rsidRPr="00BE3391">
        <w:rPr>
          <w:rFonts w:ascii="Times New Roman" w:hAnsi="Times New Roman" w:cs="Times New Roman"/>
          <w:sz w:val="24"/>
          <w:szCs w:val="24"/>
        </w:rPr>
        <w:t xml:space="preserve">. Nas laterais, também dentro de corações, foram dispostas fotografias de personalidades que exerceram resistência política, social ou cultural no continente, como Che Guevara, Eva Perón, Tiradentes, Carmem Miranda e Frida Kahlo. O </w:t>
      </w:r>
      <w:r w:rsidRPr="00BE3391">
        <w:rPr>
          <w:rFonts w:ascii="Times New Roman" w:hAnsi="Times New Roman" w:cs="Times New Roman"/>
          <w:sz w:val="24"/>
          <w:szCs w:val="24"/>
        </w:rPr>
        <w:lastRenderedPageBreak/>
        <w:t xml:space="preserve">elemento central do segundo chassi era uma escultura de Bolívar, cuja mão </w:t>
      </w:r>
      <w:r>
        <w:rPr>
          <w:rFonts w:ascii="Times New Roman" w:hAnsi="Times New Roman" w:cs="Times New Roman"/>
          <w:sz w:val="24"/>
          <w:szCs w:val="24"/>
        </w:rPr>
        <w:t xml:space="preserve">direita </w:t>
      </w:r>
      <w:r w:rsidRPr="00BE3391">
        <w:rPr>
          <w:rFonts w:ascii="Times New Roman" w:hAnsi="Times New Roman" w:cs="Times New Roman"/>
          <w:sz w:val="24"/>
          <w:szCs w:val="24"/>
        </w:rPr>
        <w:t>oferecia aos espectadores seu coração, rodeado por componentes fantasiados de anjos bolivarianos.</w:t>
      </w:r>
    </w:p>
    <w:p w14:paraId="5F1D6E5B"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071F7958" w14:textId="22E493C8"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Figura 3 – Detalhe de alegoria</w:t>
      </w:r>
      <w:r w:rsidR="00E966F5">
        <w:rPr>
          <w:rFonts w:ascii="Times New Roman" w:hAnsi="Times New Roman" w:cs="Times New Roman"/>
          <w:b/>
          <w:bCs/>
          <w:sz w:val="20"/>
          <w:szCs w:val="20"/>
        </w:rPr>
        <w:t>.</w:t>
      </w:r>
      <w:r w:rsidRPr="00AA3A3A">
        <w:rPr>
          <w:rFonts w:ascii="Times New Roman" w:hAnsi="Times New Roman" w:cs="Times New Roman"/>
          <w:b/>
          <w:bCs/>
          <w:sz w:val="20"/>
          <w:szCs w:val="20"/>
        </w:rPr>
        <w:t xml:space="preserve"> Vila Isabel</w:t>
      </w:r>
      <w:r w:rsidRPr="00AA3A3A">
        <w:rPr>
          <w:rFonts w:ascii="Times New Roman" w:eastAsia="Arial" w:hAnsi="Times New Roman" w:cs="Times New Roman"/>
          <w:b/>
          <w:bCs/>
          <w:sz w:val="20"/>
          <w:szCs w:val="20"/>
        </w:rPr>
        <w:t>, 2006.</w:t>
      </w:r>
    </w:p>
    <w:p w14:paraId="5D7EE81A" w14:textId="438E63E5"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06293E32" wp14:editId="012970A9">
            <wp:extent cx="4019275" cy="3014345"/>
            <wp:effectExtent l="0" t="0" r="0" b="0"/>
            <wp:docPr id="485921173" name="Picture 485921173" descr="A picture containing dance, outdoor, art, carn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21173" name="Picture 485921173" descr="A picture containing dance, outdoor, art, carniva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4269" cy="3063089"/>
                    </a:xfrm>
                    <a:prstGeom prst="rect">
                      <a:avLst/>
                    </a:prstGeom>
                    <a:noFill/>
                    <a:ln>
                      <a:noFill/>
                    </a:ln>
                  </pic:spPr>
                </pic:pic>
              </a:graphicData>
            </a:graphic>
          </wp:inline>
        </w:drawing>
      </w:r>
    </w:p>
    <w:p w14:paraId="689B240E"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22C31B88" w14:textId="77777777" w:rsidR="007C41B9" w:rsidRDefault="007C41B9" w:rsidP="007C41B9">
      <w:pPr>
        <w:spacing w:line="360" w:lineRule="auto"/>
        <w:ind w:firstLine="709"/>
        <w:jc w:val="both"/>
        <w:rPr>
          <w:rFonts w:ascii="Times New Roman" w:hAnsi="Times New Roman" w:cs="Times New Roman"/>
          <w:sz w:val="24"/>
          <w:szCs w:val="24"/>
        </w:rPr>
      </w:pPr>
    </w:p>
    <w:p w14:paraId="191E31B3" w14:textId="141347D5" w:rsidR="007C41B9" w:rsidRDefault="007C41B9" w:rsidP="007C41B9">
      <w:pPr>
        <w:shd w:val="clear" w:color="auto" w:fill="FFFFFF"/>
        <w:spacing w:line="360" w:lineRule="auto"/>
        <w:ind w:firstLine="73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Destaquei acima as frases-imagens mais potentes de um desfile em que </w:t>
      </w:r>
      <w:r w:rsidRPr="00BE3391">
        <w:rPr>
          <w:rFonts w:ascii="Times New Roman" w:hAnsi="Times New Roman" w:cs="Times New Roman"/>
          <w:color w:val="000000"/>
          <w:sz w:val="24"/>
          <w:szCs w:val="24"/>
          <w:shd w:val="clear" w:color="auto" w:fill="FFFFFF"/>
        </w:rPr>
        <w:t xml:space="preserve">Louzada </w:t>
      </w:r>
      <w:r>
        <w:rPr>
          <w:rFonts w:ascii="Times New Roman" w:hAnsi="Times New Roman" w:cs="Times New Roman"/>
          <w:color w:val="000000"/>
          <w:sz w:val="24"/>
          <w:szCs w:val="24"/>
          <w:shd w:val="clear" w:color="auto" w:fill="FFFFFF"/>
        </w:rPr>
        <w:t>manipulou as visualidades com extrema habilidade para extrair-lhes o máximo de seu potencial simbólico</w:t>
      </w:r>
      <w:r w:rsidR="00352702">
        <w:rPr>
          <w:rFonts w:ascii="Times New Roman" w:hAnsi="Times New Roman" w:cs="Times New Roman"/>
          <w:color w:val="000000"/>
          <w:sz w:val="24"/>
          <w:szCs w:val="24"/>
          <w:shd w:val="clear" w:color="auto" w:fill="FFFFFF"/>
        </w:rPr>
        <w:t xml:space="preserve"> e que constituiu-se em </w:t>
      </w:r>
      <w:r w:rsidRPr="00BE3391">
        <w:rPr>
          <w:rFonts w:ascii="Times New Roman" w:hAnsi="Times New Roman" w:cs="Times New Roman"/>
          <w:color w:val="000000"/>
          <w:sz w:val="24"/>
          <w:szCs w:val="24"/>
          <w:shd w:val="clear" w:color="auto" w:fill="FFFFFF"/>
        </w:rPr>
        <w:t>marco inaugural do pensamento decolonial n</w:t>
      </w:r>
      <w:r>
        <w:rPr>
          <w:rFonts w:ascii="Times New Roman" w:hAnsi="Times New Roman" w:cs="Times New Roman"/>
          <w:color w:val="000000"/>
          <w:sz w:val="24"/>
          <w:szCs w:val="24"/>
          <w:shd w:val="clear" w:color="auto" w:fill="FFFFFF"/>
        </w:rPr>
        <w:t>os desfiles</w:t>
      </w:r>
      <w:r w:rsidRPr="00BE3391">
        <w:rPr>
          <w:rFonts w:ascii="Times New Roman" w:hAnsi="Times New Roman" w:cs="Times New Roman"/>
          <w:color w:val="000000"/>
          <w:sz w:val="24"/>
          <w:szCs w:val="24"/>
          <w:shd w:val="clear" w:color="auto" w:fill="FFFFFF"/>
        </w:rPr>
        <w:t xml:space="preserve"> do Rio de Janeiro.</w:t>
      </w:r>
    </w:p>
    <w:p w14:paraId="366558D3" w14:textId="11A5A541" w:rsidR="007C41B9" w:rsidRDefault="007C41B9" w:rsidP="007C41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Após sagrar-se campeão </w:t>
      </w:r>
      <w:r w:rsidR="00352702">
        <w:rPr>
          <w:rFonts w:ascii="Times New Roman" w:hAnsi="Times New Roman" w:cs="Times New Roman"/>
          <w:sz w:val="24"/>
          <w:szCs w:val="24"/>
        </w:rPr>
        <w:t>pela Vila Isabel</w:t>
      </w:r>
      <w:r>
        <w:rPr>
          <w:rFonts w:ascii="Times New Roman" w:hAnsi="Times New Roman" w:cs="Times New Roman"/>
          <w:sz w:val="24"/>
          <w:szCs w:val="24"/>
        </w:rPr>
        <w:t xml:space="preserve">, Louzada </w:t>
      </w:r>
      <w:r w:rsidR="00C8760A">
        <w:rPr>
          <w:rFonts w:ascii="Times New Roman" w:hAnsi="Times New Roman" w:cs="Times New Roman"/>
          <w:sz w:val="24"/>
          <w:szCs w:val="24"/>
        </w:rPr>
        <w:t>integrou</w:t>
      </w:r>
      <w:r>
        <w:rPr>
          <w:rFonts w:ascii="Times New Roman" w:hAnsi="Times New Roman" w:cs="Times New Roman"/>
          <w:sz w:val="24"/>
          <w:szCs w:val="24"/>
        </w:rPr>
        <w:t xml:space="preserve"> a comissão de carnaval da Beija-flor de Nilópolis de 2007 a 2011. </w:t>
      </w:r>
      <w:r w:rsidR="008322A3">
        <w:rPr>
          <w:rFonts w:ascii="Times New Roman" w:hAnsi="Times New Roman" w:cs="Times New Roman"/>
          <w:sz w:val="24"/>
          <w:szCs w:val="24"/>
        </w:rPr>
        <w:t>Q</w:t>
      </w:r>
      <w:r>
        <w:rPr>
          <w:rFonts w:ascii="Times New Roman" w:hAnsi="Times New Roman" w:cs="Times New Roman"/>
          <w:sz w:val="24"/>
          <w:szCs w:val="24"/>
        </w:rPr>
        <w:t>uase sempre coube</w:t>
      </w:r>
      <w:r w:rsidR="00C8760A">
        <w:rPr>
          <w:rFonts w:ascii="Times New Roman" w:hAnsi="Times New Roman" w:cs="Times New Roman"/>
          <w:sz w:val="24"/>
          <w:szCs w:val="24"/>
        </w:rPr>
        <w:t>-lhe</w:t>
      </w:r>
      <w:r>
        <w:rPr>
          <w:rFonts w:ascii="Times New Roman" w:hAnsi="Times New Roman" w:cs="Times New Roman"/>
          <w:sz w:val="24"/>
          <w:szCs w:val="24"/>
        </w:rPr>
        <w:t xml:space="preserve"> a criação dos enredos e escritura das sinopses no período. </w:t>
      </w:r>
      <w:r w:rsidR="008322A3">
        <w:rPr>
          <w:rFonts w:ascii="Times New Roman" w:hAnsi="Times New Roman" w:cs="Times New Roman"/>
          <w:sz w:val="24"/>
          <w:szCs w:val="24"/>
        </w:rPr>
        <w:t>O artista a</w:t>
      </w:r>
      <w:r>
        <w:rPr>
          <w:rFonts w:ascii="Times New Roman" w:hAnsi="Times New Roman" w:cs="Times New Roman"/>
          <w:sz w:val="24"/>
          <w:szCs w:val="24"/>
        </w:rPr>
        <w:t>ssume a autoria da ideia de falar d</w:t>
      </w:r>
      <w:r w:rsidR="00C8760A">
        <w:rPr>
          <w:rFonts w:ascii="Times New Roman" w:hAnsi="Times New Roman" w:cs="Times New Roman"/>
          <w:sz w:val="24"/>
          <w:szCs w:val="24"/>
        </w:rPr>
        <w:t>e</w:t>
      </w:r>
      <w:r>
        <w:rPr>
          <w:rFonts w:ascii="Times New Roman" w:hAnsi="Times New Roman" w:cs="Times New Roman"/>
          <w:sz w:val="24"/>
          <w:szCs w:val="24"/>
        </w:rPr>
        <w:t xml:space="preserve"> </w:t>
      </w:r>
      <w:r w:rsidRPr="00A74D55">
        <w:rPr>
          <w:rFonts w:ascii="Times New Roman" w:hAnsi="Times New Roman" w:cs="Times New Roman"/>
          <w:i/>
          <w:iCs/>
          <w:sz w:val="24"/>
          <w:szCs w:val="24"/>
        </w:rPr>
        <w:t>Áfricas</w:t>
      </w:r>
      <w:r w:rsidRPr="0017755A">
        <w:rPr>
          <w:rFonts w:ascii="Times New Roman" w:hAnsi="Times New Roman" w:cs="Times New Roman"/>
          <w:sz w:val="24"/>
          <w:szCs w:val="24"/>
        </w:rPr>
        <w:t xml:space="preserve">, </w:t>
      </w:r>
      <w:r>
        <w:rPr>
          <w:rFonts w:ascii="Times New Roman" w:hAnsi="Times New Roman" w:cs="Times New Roman"/>
          <w:sz w:val="24"/>
          <w:szCs w:val="24"/>
        </w:rPr>
        <w:t>embora a sinopse de 2007 seja assinada conjuntamente com a comissão de carnaval. Naquele desfile, prosseguiu o seu projeto decolonial nas Escolas de Samba do Rio de Janeiro:</w:t>
      </w:r>
    </w:p>
    <w:p w14:paraId="690D645A" w14:textId="77777777" w:rsidR="007C41B9" w:rsidRDefault="007C41B9" w:rsidP="007C41B9">
      <w:pPr>
        <w:spacing w:line="360" w:lineRule="auto"/>
        <w:ind w:firstLine="709"/>
        <w:jc w:val="both"/>
        <w:rPr>
          <w:rFonts w:ascii="Times New Roman" w:hAnsi="Times New Roman" w:cs="Times New Roman"/>
          <w:sz w:val="24"/>
          <w:szCs w:val="24"/>
        </w:rPr>
      </w:pPr>
    </w:p>
    <w:p w14:paraId="41CFB865" w14:textId="339A6F53"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E essa história de fazer uma visão diferente da África, né, era um desejo meu. (...)</w:t>
      </w:r>
      <w:r w:rsidR="00C8760A">
        <w:rPr>
          <w:rFonts w:ascii="Times New Roman" w:hAnsi="Times New Roman" w:cs="Times New Roman"/>
          <w:sz w:val="20"/>
          <w:szCs w:val="20"/>
        </w:rPr>
        <w:t xml:space="preserve"> </w:t>
      </w:r>
      <w:r w:rsidRPr="002E6647">
        <w:rPr>
          <w:rFonts w:ascii="Times New Roman" w:hAnsi="Times New Roman" w:cs="Times New Roman"/>
          <w:sz w:val="20"/>
          <w:szCs w:val="20"/>
        </w:rPr>
        <w:t xml:space="preserve">Eles não são descendentes de escravos, são povos que foram escravizados, entendeu? Mas que tinham uma cultura, que tinham desenvolvimento tecnológico no seu tempo, entendeu? Riqueza, pujança, isso que eu queria passar. E quando eles vem pra cá, eles acabam... cada tradição que eles permaneciam... eram pequenas Áfricas, as senzalas, os guetos dos primeiros sambistas, entendeu? A transferência, o </w:t>
      </w:r>
      <w:r w:rsidRPr="002E6647">
        <w:rPr>
          <w:rFonts w:ascii="Times New Roman" w:hAnsi="Times New Roman" w:cs="Times New Roman"/>
          <w:sz w:val="20"/>
          <w:szCs w:val="20"/>
        </w:rPr>
        <w:lastRenderedPageBreak/>
        <w:t>sincretismo religioso, as festas que foram criadas pra lembrar os tempos deles de realeza. Porque aqui não veio só guerreiro, cidadão comum, não. Vieram Reis, Princesas, Rainhas, entendeu?</w:t>
      </w:r>
    </w:p>
    <w:p w14:paraId="58E1E384" w14:textId="77777777" w:rsidR="007C41B9" w:rsidRDefault="007C41B9" w:rsidP="007C41B9">
      <w:pPr>
        <w:spacing w:line="360" w:lineRule="auto"/>
        <w:ind w:firstLine="709"/>
        <w:jc w:val="both"/>
        <w:rPr>
          <w:rFonts w:ascii="Times New Roman" w:hAnsi="Times New Roman" w:cs="Times New Roman"/>
          <w:sz w:val="24"/>
          <w:szCs w:val="24"/>
        </w:rPr>
      </w:pPr>
    </w:p>
    <w:p w14:paraId="39878DCA" w14:textId="77F18051" w:rsidR="007C41B9" w:rsidRDefault="002076EF" w:rsidP="007C41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7C41B9">
        <w:rPr>
          <w:rFonts w:ascii="Times New Roman" w:hAnsi="Times New Roman" w:cs="Times New Roman"/>
          <w:sz w:val="24"/>
          <w:szCs w:val="24"/>
        </w:rPr>
        <w:t xml:space="preserve"> sinopse </w:t>
      </w:r>
      <w:r>
        <w:rPr>
          <w:rFonts w:ascii="Times New Roman" w:hAnsi="Times New Roman" w:cs="Times New Roman"/>
          <w:sz w:val="24"/>
          <w:szCs w:val="24"/>
        </w:rPr>
        <w:t>não adotava uma perspectiva ocidental euroce</w:t>
      </w:r>
      <w:r w:rsidRPr="0017755A">
        <w:rPr>
          <w:rFonts w:ascii="Times New Roman" w:hAnsi="Times New Roman" w:cs="Times New Roman"/>
          <w:sz w:val="24"/>
          <w:szCs w:val="24"/>
        </w:rPr>
        <w:t>ntrista</w:t>
      </w:r>
      <w:r>
        <w:rPr>
          <w:rFonts w:ascii="Times New Roman" w:hAnsi="Times New Roman" w:cs="Times New Roman"/>
          <w:sz w:val="24"/>
          <w:szCs w:val="24"/>
        </w:rPr>
        <w:t>;</w:t>
      </w:r>
      <w:r w:rsidR="007C41B9">
        <w:rPr>
          <w:rFonts w:ascii="Times New Roman" w:hAnsi="Times New Roman" w:cs="Times New Roman"/>
          <w:sz w:val="24"/>
          <w:szCs w:val="24"/>
        </w:rPr>
        <w:t xml:space="preserve"> </w:t>
      </w:r>
      <w:r>
        <w:rPr>
          <w:rFonts w:ascii="Times New Roman" w:hAnsi="Times New Roman" w:cs="Times New Roman"/>
          <w:sz w:val="24"/>
          <w:szCs w:val="24"/>
        </w:rPr>
        <w:t xml:space="preserve">propunha </w:t>
      </w:r>
      <w:r w:rsidR="007C41B9">
        <w:rPr>
          <w:rFonts w:ascii="Times New Roman" w:hAnsi="Times New Roman" w:cs="Times New Roman"/>
          <w:sz w:val="24"/>
          <w:szCs w:val="24"/>
        </w:rPr>
        <w:t>apresentar</w:t>
      </w:r>
      <w:r w:rsidR="007C41B9" w:rsidRPr="0017755A">
        <w:rPr>
          <w:rFonts w:ascii="Times New Roman" w:hAnsi="Times New Roman" w:cs="Times New Roman"/>
          <w:sz w:val="24"/>
          <w:szCs w:val="24"/>
        </w:rPr>
        <w:t xml:space="preserve"> </w:t>
      </w:r>
      <w:r w:rsidR="007C41B9">
        <w:rPr>
          <w:rFonts w:ascii="Times New Roman" w:hAnsi="Times New Roman" w:cs="Times New Roman"/>
          <w:sz w:val="24"/>
          <w:szCs w:val="24"/>
        </w:rPr>
        <w:t xml:space="preserve">uma </w:t>
      </w:r>
      <w:r w:rsidR="007C41B9" w:rsidRPr="0017755A">
        <w:rPr>
          <w:rFonts w:ascii="Times New Roman" w:hAnsi="Times New Roman" w:cs="Times New Roman"/>
          <w:sz w:val="24"/>
          <w:szCs w:val="24"/>
        </w:rPr>
        <w:t>outra “África, a majestade viva, fervilhante dádiva, diva sob o sol dourado coroada de poder e nobreza, soberana mítica e mística altiva alteza, coberta pelo manto ébano da noite, na pele negra de seus filhos e com a cabeça erguida, ungida do axé dos orixás</w:t>
      </w:r>
      <w:r w:rsidR="007C41B9">
        <w:rPr>
          <w:rFonts w:ascii="Times New Roman" w:hAnsi="Times New Roman" w:cs="Times New Roman"/>
          <w:sz w:val="24"/>
          <w:szCs w:val="24"/>
        </w:rPr>
        <w:t xml:space="preserve">” (LOUZADA </w:t>
      </w:r>
      <w:r w:rsidR="007C41B9" w:rsidRPr="00CA7F10">
        <w:rPr>
          <w:rFonts w:ascii="Times New Roman" w:hAnsi="Times New Roman" w:cs="Times New Roman"/>
          <w:i/>
          <w:iCs/>
          <w:sz w:val="24"/>
          <w:szCs w:val="24"/>
        </w:rPr>
        <w:t>et al</w:t>
      </w:r>
      <w:r w:rsidR="007C41B9">
        <w:rPr>
          <w:rFonts w:ascii="Times New Roman" w:hAnsi="Times New Roman" w:cs="Times New Roman"/>
          <w:sz w:val="24"/>
          <w:szCs w:val="24"/>
        </w:rPr>
        <w:t>, 2006, p. 321)</w:t>
      </w:r>
      <w:r w:rsidR="007C41B9" w:rsidRPr="0017755A">
        <w:rPr>
          <w:rFonts w:ascii="Times New Roman" w:hAnsi="Times New Roman" w:cs="Times New Roman"/>
          <w:sz w:val="24"/>
          <w:szCs w:val="24"/>
        </w:rPr>
        <w:t>.</w:t>
      </w:r>
    </w:p>
    <w:p w14:paraId="20574AE3" w14:textId="77777777" w:rsidR="007C41B9" w:rsidRDefault="007C41B9" w:rsidP="007C41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abertura do desfile trouxe imagens em que se percebia nitidamente a influência dos figurinos do musical </w:t>
      </w:r>
      <w:r w:rsidRPr="009E29EF">
        <w:rPr>
          <w:rFonts w:ascii="Times New Roman" w:hAnsi="Times New Roman" w:cs="Times New Roman"/>
          <w:i/>
          <w:iCs/>
          <w:sz w:val="24"/>
          <w:szCs w:val="24"/>
        </w:rPr>
        <w:t>The Lion King</w:t>
      </w:r>
      <w:r>
        <w:rPr>
          <w:rFonts w:ascii="Times New Roman" w:hAnsi="Times New Roman" w:cs="Times New Roman"/>
          <w:sz w:val="24"/>
          <w:szCs w:val="24"/>
        </w:rPr>
        <w:t>, da Broadway. Intertextualidade e hibridização assumidas pelo carnavalesco:</w:t>
      </w:r>
    </w:p>
    <w:p w14:paraId="4FE0AB66" w14:textId="77777777" w:rsidR="007C41B9" w:rsidRDefault="007C41B9" w:rsidP="007C41B9">
      <w:pPr>
        <w:spacing w:line="360" w:lineRule="auto"/>
        <w:ind w:firstLine="709"/>
        <w:jc w:val="both"/>
        <w:rPr>
          <w:rFonts w:ascii="Times New Roman" w:hAnsi="Times New Roman" w:cs="Times New Roman"/>
          <w:sz w:val="24"/>
          <w:szCs w:val="24"/>
        </w:rPr>
      </w:pPr>
    </w:p>
    <w:p w14:paraId="791C4616" w14:textId="05734057" w:rsidR="007C41B9" w:rsidRPr="002E6647" w:rsidRDefault="00C8760A" w:rsidP="007C41B9">
      <w:pPr>
        <w:spacing w:after="0" w:line="240" w:lineRule="auto"/>
        <w:ind w:left="2268"/>
        <w:jc w:val="both"/>
        <w:rPr>
          <w:rFonts w:ascii="Times New Roman" w:eastAsia="Times New Roman" w:hAnsi="Times New Roman"/>
          <w:sz w:val="20"/>
          <w:szCs w:val="20"/>
        </w:rPr>
      </w:pPr>
      <w:r>
        <w:rPr>
          <w:rFonts w:ascii="Times New Roman" w:hAnsi="Times New Roman" w:cs="Times New Roman"/>
          <w:sz w:val="20"/>
          <w:szCs w:val="20"/>
        </w:rPr>
        <w:t>(...)</w:t>
      </w:r>
      <w:r w:rsidR="007C41B9" w:rsidRPr="002E6647">
        <w:rPr>
          <w:rFonts w:ascii="Times New Roman" w:hAnsi="Times New Roman" w:cs="Times New Roman"/>
          <w:sz w:val="20"/>
          <w:szCs w:val="20"/>
        </w:rPr>
        <w:t xml:space="preserve"> eu tinha assistido ao Rei Leão lá. E como presente dos deuses, todos os espetáculos que nós assistimos, tanto na Broadway quanto no Cirque du Soleil, a gente fazia </w:t>
      </w:r>
      <w:r w:rsidR="007C41B9" w:rsidRPr="002E6647">
        <w:rPr>
          <w:rFonts w:ascii="Times New Roman" w:hAnsi="Times New Roman" w:cs="Times New Roman"/>
          <w:i/>
          <w:iCs/>
          <w:sz w:val="20"/>
          <w:szCs w:val="20"/>
        </w:rPr>
        <w:t>backstage</w:t>
      </w:r>
      <w:r w:rsidR="007C41B9" w:rsidRPr="002E6647">
        <w:rPr>
          <w:rFonts w:ascii="Times New Roman" w:hAnsi="Times New Roman" w:cs="Times New Roman"/>
          <w:sz w:val="20"/>
          <w:szCs w:val="20"/>
        </w:rPr>
        <w:t xml:space="preserve">, pudemos ver os figurinos de perto, os cenários. E eu fiquei impregnado com aquela... com o Rei Leão na cabeça quando eu fiz </w:t>
      </w:r>
      <w:r w:rsidR="007C41B9" w:rsidRPr="002E6647">
        <w:rPr>
          <w:rFonts w:ascii="Times New Roman" w:hAnsi="Times New Roman" w:cs="Times New Roman"/>
          <w:i/>
          <w:iCs/>
          <w:sz w:val="20"/>
          <w:szCs w:val="20"/>
        </w:rPr>
        <w:t>Áfricas</w:t>
      </w:r>
      <w:r w:rsidR="007C41B9" w:rsidRPr="002E6647">
        <w:rPr>
          <w:rFonts w:ascii="Times New Roman" w:hAnsi="Times New Roman" w:cs="Times New Roman"/>
          <w:sz w:val="20"/>
          <w:szCs w:val="20"/>
        </w:rPr>
        <w:t>. Até o carro de Xangô lembra bastante.</w:t>
      </w:r>
    </w:p>
    <w:p w14:paraId="4CB9B89F"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0BEC84B5" w14:textId="01EE2B81"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Abre-Alas, uma grande escultura de beija-flor sobrevoa</w:t>
      </w:r>
      <w:r w:rsidR="002076EF">
        <w:rPr>
          <w:rFonts w:ascii="Times New Roman" w:eastAsia="Times New Roman" w:hAnsi="Times New Roman" w:cs="Times New Roman"/>
          <w:sz w:val="24"/>
          <w:szCs w:val="24"/>
        </w:rPr>
        <w:t>va</w:t>
      </w:r>
      <w:r>
        <w:rPr>
          <w:rFonts w:ascii="Times New Roman" w:eastAsia="Times New Roman" w:hAnsi="Times New Roman" w:cs="Times New Roman"/>
          <w:sz w:val="24"/>
          <w:szCs w:val="24"/>
        </w:rPr>
        <w:t xml:space="preserve"> antílopes. A seguir, um setor com alas cujas fantasias apresentavam diferentes animais para simbolizar virtudes dos povos africanos: a camuflagem da zebra, a altivez da girafa, a coragem dos leões.</w:t>
      </w:r>
    </w:p>
    <w:p w14:paraId="341D9C42" w14:textId="6F0056A2" w:rsidR="002076EF" w:rsidRDefault="002076EF" w:rsidP="002076E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alegoria seguinte materializava a majestade africana a partir das manifestações artísticas dos povos do continente. Retratava a suntuosidade de Oyó, cujo soberano é Xangô. Notava-se a inspiração em </w:t>
      </w:r>
      <w:r w:rsidRPr="00DF597F">
        <w:rPr>
          <w:rFonts w:ascii="Times New Roman" w:eastAsia="Times New Roman" w:hAnsi="Times New Roman" w:cs="Times New Roman"/>
          <w:i/>
          <w:iCs/>
          <w:sz w:val="24"/>
          <w:szCs w:val="24"/>
        </w:rPr>
        <w:t>The Lion King</w:t>
      </w:r>
      <w:r>
        <w:rPr>
          <w:rFonts w:ascii="Times New Roman" w:eastAsia="Times New Roman" w:hAnsi="Times New Roman" w:cs="Times New Roman"/>
          <w:sz w:val="24"/>
          <w:szCs w:val="24"/>
        </w:rPr>
        <w:t xml:space="preserve"> nas máscaras de leões. O carro, em tons de vermelho, laranja, palha e dourado, aliava rusticidade ao luxo. Completava a decoração da alegoria diversas referências ao grafismo da arte africana.</w:t>
      </w:r>
    </w:p>
    <w:p w14:paraId="60961E84" w14:textId="77777777" w:rsidR="002076EF" w:rsidRPr="00E874EE" w:rsidRDefault="002076EF" w:rsidP="002076E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frase-imagem mais potente do desfile foi a alegoria </w:t>
      </w:r>
      <w:r w:rsidRPr="004A408C">
        <w:rPr>
          <w:rFonts w:ascii="Times New Roman" w:eastAsia="Times New Roman" w:hAnsi="Times New Roman" w:cs="Times New Roman"/>
          <w:i/>
          <w:iCs/>
          <w:sz w:val="24"/>
          <w:szCs w:val="24"/>
        </w:rPr>
        <w:t>Nos braços de Olokum, a Kalunga cruza o mar</w:t>
      </w:r>
      <w:r>
        <w:rPr>
          <w:rFonts w:ascii="Times New Roman" w:eastAsia="Times New Roman" w:hAnsi="Times New Roman" w:cs="Times New Roman"/>
          <w:sz w:val="24"/>
          <w:szCs w:val="24"/>
        </w:rPr>
        <w:t xml:space="preserve">. Louzada recusou a representação por semelhança, que consagrou o emprego de navios negreiros e esculturas de escravizados acorrentados ou componentes fantasiados como escravizados nas imagens carnavalescas que retratavam o tráfico de africanos; propôs uma representação simbólica da diáspora através da transposição da fé sobre as águas, “como se eles estivessem se lançando nos braços de Iemanjá”. </w:t>
      </w:r>
      <w:r>
        <w:rPr>
          <w:rFonts w:ascii="Times New Roman" w:eastAsia="Arial" w:hAnsi="Times New Roman" w:cs="Times New Roman"/>
          <w:sz w:val="24"/>
          <w:szCs w:val="24"/>
        </w:rPr>
        <w:t xml:space="preserve">Nos últimos anos, </w:t>
      </w:r>
      <w:r w:rsidRPr="00E874EE">
        <w:rPr>
          <w:rFonts w:ascii="Times New Roman" w:eastAsia="Arial" w:hAnsi="Times New Roman" w:cs="Times New Roman"/>
          <w:sz w:val="24"/>
          <w:szCs w:val="24"/>
        </w:rPr>
        <w:t>os chamados “enredos afro” foram retomados a partir de</w:t>
      </w:r>
      <w:r>
        <w:rPr>
          <w:rFonts w:ascii="Times New Roman" w:eastAsia="Arial" w:hAnsi="Times New Roman" w:cs="Times New Roman"/>
          <w:sz w:val="24"/>
          <w:szCs w:val="24"/>
        </w:rPr>
        <w:t>ss</w:t>
      </w:r>
      <w:r w:rsidRPr="00E874EE">
        <w:rPr>
          <w:rFonts w:ascii="Times New Roman" w:eastAsia="Arial" w:hAnsi="Times New Roman" w:cs="Times New Roman"/>
          <w:sz w:val="24"/>
          <w:szCs w:val="24"/>
        </w:rPr>
        <w:t xml:space="preserve">a nova perspectiva inaugurada em 2007 com o enredo </w:t>
      </w:r>
      <w:r w:rsidRPr="00E874EE">
        <w:rPr>
          <w:rFonts w:ascii="Times New Roman" w:eastAsia="Arial" w:hAnsi="Times New Roman" w:cs="Times New Roman"/>
          <w:i/>
          <w:iCs/>
          <w:sz w:val="24"/>
          <w:szCs w:val="24"/>
        </w:rPr>
        <w:t>Áfricas: do berço real à corte brasiliana</w:t>
      </w:r>
      <w:r w:rsidRPr="00E874EE">
        <w:rPr>
          <w:rFonts w:ascii="Times New Roman" w:eastAsia="Arial" w:hAnsi="Times New Roman" w:cs="Times New Roman"/>
          <w:sz w:val="24"/>
          <w:szCs w:val="24"/>
        </w:rPr>
        <w:t>.</w:t>
      </w:r>
    </w:p>
    <w:p w14:paraId="0AD32098" w14:textId="77777777" w:rsidR="002076EF" w:rsidRDefault="002076EF" w:rsidP="002076EF">
      <w:pPr>
        <w:spacing w:line="360" w:lineRule="auto"/>
        <w:ind w:firstLine="709"/>
        <w:jc w:val="both"/>
        <w:rPr>
          <w:rFonts w:ascii="Times New Roman" w:eastAsia="Times New Roman" w:hAnsi="Times New Roman" w:cs="Times New Roman"/>
          <w:sz w:val="24"/>
          <w:szCs w:val="24"/>
        </w:rPr>
      </w:pPr>
    </w:p>
    <w:p w14:paraId="72B3F4B3" w14:textId="5A3A050E" w:rsidR="007C41B9" w:rsidRPr="00CC1612"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2076EF">
        <w:rPr>
          <w:rFonts w:ascii="Times New Roman" w:hAnsi="Times New Roman" w:cs="Times New Roman"/>
          <w:b/>
          <w:bCs/>
          <w:sz w:val="20"/>
          <w:szCs w:val="20"/>
        </w:rPr>
        <w:t>4</w:t>
      </w:r>
      <w:r w:rsidRPr="00AA3A3A">
        <w:rPr>
          <w:rFonts w:ascii="Times New Roman" w:hAnsi="Times New Roman" w:cs="Times New Roman"/>
          <w:b/>
          <w:bCs/>
          <w:sz w:val="20"/>
          <w:szCs w:val="20"/>
        </w:rPr>
        <w:t xml:space="preserve"> – </w:t>
      </w:r>
      <w:r w:rsidRPr="00CC1612">
        <w:rPr>
          <w:rFonts w:ascii="Times New Roman" w:eastAsia="Times New Roman" w:hAnsi="Times New Roman" w:cs="Times New Roman"/>
          <w:b/>
          <w:bCs/>
          <w:i/>
          <w:iCs/>
          <w:sz w:val="20"/>
          <w:szCs w:val="20"/>
        </w:rPr>
        <w:t>Nos braços de Olokum, a Kalunga cruza o mar</w:t>
      </w:r>
      <w:r w:rsidR="00E966F5">
        <w:rPr>
          <w:rFonts w:ascii="Times New Roman" w:eastAsia="Times New Roman" w:hAnsi="Times New Roman" w:cs="Times New Roman"/>
          <w:b/>
          <w:bCs/>
          <w:sz w:val="20"/>
          <w:szCs w:val="20"/>
        </w:rPr>
        <w:t>.</w:t>
      </w:r>
      <w:r w:rsidRPr="00CC1612">
        <w:rPr>
          <w:rFonts w:ascii="Times New Roman" w:eastAsia="Times New Roman" w:hAnsi="Times New Roman" w:cs="Times New Roman"/>
          <w:b/>
          <w:bCs/>
          <w:sz w:val="20"/>
          <w:szCs w:val="20"/>
        </w:rPr>
        <w:t xml:space="preserve"> </w:t>
      </w:r>
      <w:r w:rsidRPr="00CC1612">
        <w:rPr>
          <w:rFonts w:ascii="Times New Roman" w:hAnsi="Times New Roman" w:cs="Times New Roman"/>
          <w:b/>
          <w:bCs/>
          <w:sz w:val="20"/>
          <w:szCs w:val="20"/>
        </w:rPr>
        <w:t>Beija-flor</w:t>
      </w:r>
      <w:r w:rsidRPr="00CC1612">
        <w:rPr>
          <w:rFonts w:ascii="Times New Roman" w:eastAsia="Arial" w:hAnsi="Times New Roman" w:cs="Times New Roman"/>
          <w:b/>
          <w:bCs/>
          <w:sz w:val="20"/>
          <w:szCs w:val="20"/>
        </w:rPr>
        <w:t>, 2007.</w:t>
      </w:r>
    </w:p>
    <w:p w14:paraId="7CBF6B2A"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6A6C3EC2" wp14:editId="50E6C9FC">
            <wp:extent cx="4231640" cy="3112970"/>
            <wp:effectExtent l="0" t="0" r="0" b="0"/>
            <wp:docPr id="914043832" name="Picture 914043832" descr="A picture containing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lta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1640" cy="3112970"/>
                    </a:xfrm>
                    <a:prstGeom prst="rect">
                      <a:avLst/>
                    </a:prstGeom>
                    <a:noFill/>
                    <a:ln>
                      <a:noFill/>
                    </a:ln>
                  </pic:spPr>
                </pic:pic>
              </a:graphicData>
            </a:graphic>
          </wp:inline>
        </w:drawing>
      </w:r>
    </w:p>
    <w:p w14:paraId="567F1913"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64F1E09E" w14:textId="77777777" w:rsidR="007C41B9" w:rsidRDefault="007C41B9" w:rsidP="007C41B9">
      <w:pPr>
        <w:spacing w:line="360" w:lineRule="auto"/>
        <w:ind w:firstLine="709"/>
        <w:jc w:val="both"/>
        <w:rPr>
          <w:rFonts w:ascii="Times New Roman" w:hAnsi="Times New Roman" w:cs="Times New Roman"/>
          <w:sz w:val="24"/>
          <w:szCs w:val="24"/>
        </w:rPr>
      </w:pPr>
    </w:p>
    <w:p w14:paraId="46591D14" w14:textId="6ED7D3AD"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Américas Latinas e Áfricas: as duas primeiras partes de uma trilogia conclu</w:t>
      </w:r>
      <w:r w:rsidR="008322A3">
        <w:rPr>
          <w:rFonts w:ascii="Times New Roman" w:eastAsia="Times New Roman" w:hAnsi="Times New Roman" w:cs="Times New Roman"/>
          <w:sz w:val="24"/>
          <w:szCs w:val="24"/>
        </w:rPr>
        <w:t>ída</w:t>
      </w:r>
      <w:r>
        <w:rPr>
          <w:rFonts w:ascii="Times New Roman" w:eastAsia="Times New Roman" w:hAnsi="Times New Roman" w:cs="Times New Roman"/>
          <w:sz w:val="24"/>
          <w:szCs w:val="24"/>
        </w:rPr>
        <w:t xml:space="preserve"> com </w:t>
      </w:r>
      <w:r w:rsidRPr="00E95B37">
        <w:rPr>
          <w:rFonts w:ascii="Times New Roman" w:eastAsia="Times New Roman" w:hAnsi="Times New Roman" w:cs="Times New Roman"/>
          <w:i/>
          <w:iCs/>
          <w:sz w:val="24"/>
          <w:szCs w:val="24"/>
        </w:rPr>
        <w:t>Macapaba – Equinócio solar, viagens fantásticas ao meio do mundo</w:t>
      </w:r>
      <w:r>
        <w:rPr>
          <w:rFonts w:ascii="Times New Roman" w:eastAsia="Times New Roman" w:hAnsi="Times New Roman" w:cs="Times New Roman"/>
          <w:sz w:val="24"/>
          <w:szCs w:val="24"/>
        </w:rPr>
        <w:t xml:space="preserve">. A proposta de patrocínio do Governo do Amapá </w:t>
      </w:r>
      <w:r w:rsidR="002076EF">
        <w:rPr>
          <w:rFonts w:ascii="Times New Roman" w:eastAsia="Times New Roman" w:hAnsi="Times New Roman" w:cs="Times New Roman"/>
          <w:sz w:val="24"/>
          <w:szCs w:val="24"/>
        </w:rPr>
        <w:t>serviu</w:t>
      </w:r>
      <w:r>
        <w:rPr>
          <w:rFonts w:ascii="Times New Roman" w:eastAsia="Times New Roman" w:hAnsi="Times New Roman" w:cs="Times New Roman"/>
          <w:sz w:val="24"/>
          <w:szCs w:val="24"/>
        </w:rPr>
        <w:t xml:space="preserve"> à intenção do artista de desenvolver um enredo com temática indígena </w:t>
      </w:r>
      <w:r w:rsidR="002076EF">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w:t>
      </w:r>
      <w:r w:rsidR="002076EF">
        <w:rPr>
          <w:rFonts w:ascii="Times New Roman" w:eastAsia="Times New Roman" w:hAnsi="Times New Roman" w:cs="Times New Roman"/>
          <w:sz w:val="24"/>
          <w:szCs w:val="24"/>
        </w:rPr>
        <w:t>encerrar a sequência</w:t>
      </w:r>
      <w:r>
        <w:rPr>
          <w:rFonts w:ascii="Times New Roman" w:eastAsia="Times New Roman" w:hAnsi="Times New Roman" w:cs="Times New Roman"/>
          <w:sz w:val="24"/>
          <w:szCs w:val="24"/>
        </w:rPr>
        <w:t xml:space="preserve">. </w:t>
      </w:r>
      <w:r w:rsidR="002076EF">
        <w:rPr>
          <w:rFonts w:ascii="Times New Roman" w:eastAsia="Times New Roman" w:hAnsi="Times New Roman" w:cs="Times New Roman"/>
          <w:sz w:val="24"/>
          <w:szCs w:val="24"/>
        </w:rPr>
        <w:t>Ademais</w:t>
      </w:r>
      <w:r>
        <w:rPr>
          <w:rFonts w:ascii="Times New Roman" w:eastAsia="Times New Roman" w:hAnsi="Times New Roman" w:cs="Times New Roman"/>
          <w:sz w:val="24"/>
          <w:szCs w:val="24"/>
        </w:rPr>
        <w:t>, a construção de uma narrativa baseada em suposições possibilitou concretizar a mistureba de Alexandre Louzada</w:t>
      </w:r>
      <w:r w:rsidR="002076EF">
        <w:rPr>
          <w:rFonts w:ascii="Times New Roman" w:eastAsia="Times New Roman" w:hAnsi="Times New Roman" w:cs="Times New Roman"/>
          <w:sz w:val="24"/>
          <w:szCs w:val="24"/>
        </w:rPr>
        <w:t>.</w:t>
      </w:r>
    </w:p>
    <w:p w14:paraId="25C3C0BB" w14:textId="77777777" w:rsidR="0083109D" w:rsidRDefault="0083109D" w:rsidP="0083109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dos setores trazia imagens que convocavam a refletir sobre as tentativas de invasão e ocupação da região por europeus. As alas retratavam piratas de diversas nacionalidades: espanhóis, franceses, ingleses e holandeses. O chapéu da ala </w:t>
      </w:r>
      <w:r w:rsidRPr="00FD5347">
        <w:rPr>
          <w:rFonts w:ascii="Times New Roman" w:eastAsia="Times New Roman" w:hAnsi="Times New Roman" w:cs="Times New Roman"/>
          <w:i/>
          <w:iCs/>
          <w:sz w:val="24"/>
          <w:szCs w:val="24"/>
        </w:rPr>
        <w:t>Piratas holandeses – ávidos tentáculos</w:t>
      </w:r>
      <w:r>
        <w:rPr>
          <w:rFonts w:ascii="Times New Roman" w:eastAsia="Times New Roman" w:hAnsi="Times New Roman" w:cs="Times New Roman"/>
          <w:sz w:val="24"/>
          <w:szCs w:val="24"/>
        </w:rPr>
        <w:t xml:space="preserve"> emulava a cabeça de um polvo; da gola saltavam diversos tentáculos.</w:t>
      </w:r>
    </w:p>
    <w:p w14:paraId="40429925" w14:textId="2AF8CC56" w:rsidR="0083109D" w:rsidRDefault="0083109D" w:rsidP="0083109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seguida, uma alegoria em que destacavam-se esculturas de serpentes cujas cabeças eram grandes globos oculares – os olhos da cobiça – que se moviam em diversas direções. No meio do carro, uma embarcação cujas velas eram compostas por asas de morcegos – imagem perfeitamente adequada para simbolizar as caravelas que trouxeram europeus obcecados em sugar as riquezas locais (figura 5).</w:t>
      </w:r>
    </w:p>
    <w:p w14:paraId="34D0CDB0" w14:textId="77777777" w:rsidR="00E41730" w:rsidRDefault="00E41730" w:rsidP="007C41B9">
      <w:pPr>
        <w:spacing w:line="360" w:lineRule="auto"/>
        <w:ind w:firstLine="709"/>
        <w:jc w:val="both"/>
        <w:rPr>
          <w:rFonts w:ascii="Times New Roman" w:eastAsia="Times New Roman" w:hAnsi="Times New Roman" w:cs="Times New Roman"/>
          <w:sz w:val="24"/>
          <w:szCs w:val="24"/>
        </w:rPr>
      </w:pPr>
    </w:p>
    <w:p w14:paraId="16831335" w14:textId="5DF00BBC"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lastRenderedPageBreak/>
        <w:t xml:space="preserve">Figura </w:t>
      </w:r>
      <w:r w:rsidR="0083109D">
        <w:rPr>
          <w:rFonts w:ascii="Times New Roman" w:hAnsi="Times New Roman" w:cs="Times New Roman"/>
          <w:b/>
          <w:bCs/>
          <w:sz w:val="20"/>
          <w:szCs w:val="20"/>
        </w:rPr>
        <w:t>5</w:t>
      </w:r>
      <w:r w:rsidRPr="00AA3A3A">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CC1612">
        <w:rPr>
          <w:rFonts w:ascii="Times New Roman" w:eastAsia="Times New Roman" w:hAnsi="Times New Roman" w:cs="Times New Roman"/>
          <w:b/>
          <w:bCs/>
          <w:i/>
          <w:iCs/>
          <w:sz w:val="20"/>
          <w:szCs w:val="20"/>
        </w:rPr>
        <w:t>Era das navegações – A ambição cruza as águas de Tupã</w:t>
      </w:r>
      <w:r w:rsidRPr="00CC1612">
        <w:rPr>
          <w:rFonts w:ascii="Times New Roman" w:eastAsia="Times New Roman" w:hAnsi="Times New Roman" w:cs="Times New Roman"/>
          <w:b/>
          <w:bCs/>
          <w:sz w:val="20"/>
          <w:szCs w:val="20"/>
        </w:rPr>
        <w:t>.</w:t>
      </w:r>
      <w:r w:rsidRPr="00AA3A3A">
        <w:rPr>
          <w:rFonts w:ascii="Times New Roman" w:eastAsia="Times New Roman" w:hAnsi="Times New Roman" w:cs="Times New Roman"/>
          <w:b/>
          <w:bCs/>
          <w:sz w:val="20"/>
          <w:szCs w:val="20"/>
        </w:rPr>
        <w:t xml:space="preserve"> </w:t>
      </w:r>
      <w:r w:rsidRPr="00AA3A3A">
        <w:rPr>
          <w:rFonts w:ascii="Times New Roman" w:hAnsi="Times New Roman" w:cs="Times New Roman"/>
          <w:b/>
          <w:bCs/>
          <w:sz w:val="20"/>
          <w:szCs w:val="20"/>
        </w:rPr>
        <w:t>Beija-flor</w:t>
      </w:r>
      <w:r w:rsidRPr="00AA3A3A">
        <w:rPr>
          <w:rFonts w:ascii="Times New Roman" w:eastAsia="Arial" w:hAnsi="Times New Roman" w:cs="Times New Roman"/>
          <w:b/>
          <w:bCs/>
          <w:sz w:val="20"/>
          <w:szCs w:val="20"/>
        </w:rPr>
        <w:t>, 2008.</w:t>
      </w:r>
    </w:p>
    <w:p w14:paraId="3D849B77"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71E9C7DF" wp14:editId="5DFA1651">
            <wp:extent cx="3496190" cy="2692192"/>
            <wp:effectExtent l="0" t="0" r="0" b="0"/>
            <wp:docPr id="1948076548" name="Picture 1948076548" descr="A picture containing sport, dan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port, danc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0159" cy="2726049"/>
                    </a:xfrm>
                    <a:prstGeom prst="rect">
                      <a:avLst/>
                    </a:prstGeom>
                    <a:noFill/>
                    <a:ln>
                      <a:noFill/>
                    </a:ln>
                  </pic:spPr>
                </pic:pic>
              </a:graphicData>
            </a:graphic>
          </wp:inline>
        </w:drawing>
      </w:r>
      <w:r w:rsidRPr="00AA3A3A">
        <w:rPr>
          <w:noProof/>
          <w:sz w:val="20"/>
          <w:szCs w:val="20"/>
        </w:rPr>
        <w:t xml:space="preserve"> </w:t>
      </w:r>
    </w:p>
    <w:p w14:paraId="234CFB73"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4276B6C7" w14:textId="77777777" w:rsidR="00E41730" w:rsidRDefault="00E41730" w:rsidP="007C41B9">
      <w:pPr>
        <w:spacing w:line="360" w:lineRule="auto"/>
        <w:ind w:firstLine="709"/>
        <w:jc w:val="both"/>
        <w:rPr>
          <w:rFonts w:ascii="Times New Roman" w:hAnsi="Times New Roman" w:cs="Times New Roman"/>
          <w:sz w:val="24"/>
          <w:szCs w:val="24"/>
        </w:rPr>
      </w:pPr>
    </w:p>
    <w:p w14:paraId="33AD9C95" w14:textId="742510E5"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83109D">
        <w:rPr>
          <w:rFonts w:ascii="Times New Roman" w:hAnsi="Times New Roman" w:cs="Times New Roman"/>
          <w:b/>
          <w:bCs/>
          <w:sz w:val="20"/>
          <w:szCs w:val="20"/>
        </w:rPr>
        <w:t>6</w:t>
      </w:r>
      <w:r w:rsidRPr="00AA3A3A">
        <w:rPr>
          <w:rFonts w:ascii="Times New Roman" w:hAnsi="Times New Roman" w:cs="Times New Roman"/>
          <w:b/>
          <w:bCs/>
          <w:sz w:val="20"/>
          <w:szCs w:val="20"/>
        </w:rPr>
        <w:t xml:space="preserve"> – Escultura </w:t>
      </w:r>
      <w:r w:rsidR="001C1B77">
        <w:rPr>
          <w:rFonts w:ascii="Times New Roman" w:hAnsi="Times New Roman" w:cs="Times New Roman"/>
          <w:b/>
          <w:bCs/>
          <w:sz w:val="20"/>
          <w:szCs w:val="20"/>
        </w:rPr>
        <w:t>de São José indígena</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Beija-flor</w:t>
      </w:r>
      <w:r w:rsidRPr="00AA3A3A">
        <w:rPr>
          <w:rFonts w:ascii="Times New Roman" w:eastAsia="Arial" w:hAnsi="Times New Roman" w:cs="Times New Roman"/>
          <w:b/>
          <w:bCs/>
          <w:sz w:val="20"/>
          <w:szCs w:val="20"/>
        </w:rPr>
        <w:t>, 2008.</w:t>
      </w:r>
    </w:p>
    <w:p w14:paraId="265CD8EC"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4C48DF0B" wp14:editId="48C8E4B0">
            <wp:extent cx="3026869" cy="3403600"/>
            <wp:effectExtent l="0" t="0" r="0" b="0"/>
            <wp:docPr id="1288147128" name="Picture 1288147128" descr="A statue of a person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tatue of a person holding flowe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7931" cy="3416038"/>
                    </a:xfrm>
                    <a:prstGeom prst="rect">
                      <a:avLst/>
                    </a:prstGeom>
                    <a:noFill/>
                    <a:ln>
                      <a:noFill/>
                    </a:ln>
                  </pic:spPr>
                </pic:pic>
              </a:graphicData>
            </a:graphic>
          </wp:inline>
        </w:drawing>
      </w:r>
      <w:r w:rsidRPr="00AA3A3A">
        <w:rPr>
          <w:noProof/>
          <w:sz w:val="20"/>
          <w:szCs w:val="20"/>
        </w:rPr>
        <w:t xml:space="preserve"> </w:t>
      </w:r>
    </w:p>
    <w:p w14:paraId="52FA9293"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71D5FE1F" w14:textId="77777777" w:rsidR="007C41B9" w:rsidRDefault="007C41B9" w:rsidP="007C41B9">
      <w:pPr>
        <w:spacing w:line="360" w:lineRule="auto"/>
        <w:ind w:firstLine="709"/>
        <w:jc w:val="both"/>
        <w:rPr>
          <w:rFonts w:ascii="Times New Roman" w:hAnsi="Times New Roman" w:cs="Times New Roman"/>
          <w:sz w:val="24"/>
          <w:szCs w:val="24"/>
        </w:rPr>
      </w:pPr>
    </w:p>
    <w:p w14:paraId="7E8732B8" w14:textId="77777777" w:rsidR="002076EF" w:rsidRDefault="002076EF" w:rsidP="002076EF">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O quinto carro retratava a Fortaleza de São José de Macapá. O</w:t>
      </w:r>
      <w:r w:rsidRPr="00E60ACA">
        <w:rPr>
          <w:rFonts w:ascii="Times New Roman" w:eastAsia="Times New Roman" w:hAnsi="Times New Roman" w:cs="Times New Roman"/>
          <w:sz w:val="24"/>
          <w:szCs w:val="24"/>
        </w:rPr>
        <w:t xml:space="preserve"> roteiro do desfile informa</w:t>
      </w:r>
      <w:r>
        <w:rPr>
          <w:rFonts w:ascii="Times New Roman" w:eastAsia="Times New Roman" w:hAnsi="Times New Roman" w:cs="Times New Roman"/>
          <w:sz w:val="24"/>
          <w:szCs w:val="24"/>
        </w:rPr>
        <w:t>va</w:t>
      </w:r>
      <w:r w:rsidRPr="00E60A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fusão entre</w:t>
      </w:r>
      <w:r w:rsidRPr="00E60ACA">
        <w:rPr>
          <w:rFonts w:ascii="Times New Roman" w:eastAsia="Times New Roman" w:hAnsi="Times New Roman" w:cs="Times New Roman"/>
          <w:sz w:val="24"/>
          <w:szCs w:val="24"/>
        </w:rPr>
        <w:t xml:space="preserve"> realidade e fantasia para inserir </w:t>
      </w:r>
      <w:r w:rsidRPr="00E60ACA">
        <w:rPr>
          <w:rFonts w:ascii="Times New Roman" w:hAnsi="Times New Roman" w:cs="Times New Roman"/>
          <w:sz w:val="24"/>
          <w:szCs w:val="24"/>
        </w:rPr>
        <w:t xml:space="preserve">o mito da nação Waiãpi </w:t>
      </w:r>
      <w:r>
        <w:rPr>
          <w:rFonts w:ascii="Times New Roman" w:hAnsi="Times New Roman" w:cs="Times New Roman"/>
          <w:sz w:val="24"/>
          <w:szCs w:val="24"/>
        </w:rPr>
        <w:t xml:space="preserve">sobre </w:t>
      </w:r>
      <w:r w:rsidRPr="00E60ACA">
        <w:rPr>
          <w:rFonts w:ascii="Times New Roman" w:hAnsi="Times New Roman" w:cs="Times New Roman"/>
          <w:sz w:val="24"/>
          <w:szCs w:val="24"/>
        </w:rPr>
        <w:t>a criação do mundo no evento histórico da construção da fortaleza pelos portugueses</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(LOUZADA </w:t>
      </w:r>
      <w:r w:rsidRPr="00E539BA">
        <w:rPr>
          <w:rFonts w:ascii="Times New Roman" w:hAnsi="Times New Roman" w:cs="Times New Roman"/>
          <w:i/>
          <w:iCs/>
          <w:sz w:val="24"/>
          <w:szCs w:val="24"/>
        </w:rPr>
        <w:t>et al</w:t>
      </w:r>
      <w:r>
        <w:rPr>
          <w:rFonts w:ascii="Times New Roman" w:hAnsi="Times New Roman" w:cs="Times New Roman"/>
          <w:sz w:val="24"/>
          <w:szCs w:val="24"/>
        </w:rPr>
        <w:t>, 2008, p. 294). Destacavam-se esculturas de indígenas, além de uma imagem de São José com feições indígenas.</w:t>
      </w:r>
    </w:p>
    <w:p w14:paraId="3982DA9B" w14:textId="5D5A793A" w:rsidR="007C41B9" w:rsidRDefault="00A7766E"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Louzada, em 2009 se aperfeiçoou a criação coletiva da comissão de carnaval da Beija-flor, </w:t>
      </w:r>
      <w:r w:rsidR="0083109D">
        <w:rPr>
          <w:rFonts w:ascii="Times New Roman" w:eastAsia="Times New Roman" w:hAnsi="Times New Roman" w:cs="Times New Roman"/>
          <w:sz w:val="24"/>
          <w:szCs w:val="24"/>
        </w:rPr>
        <w:t>ao</w:t>
      </w:r>
      <w:r>
        <w:rPr>
          <w:rFonts w:ascii="Times New Roman" w:eastAsia="Times New Roman" w:hAnsi="Times New Roman" w:cs="Times New Roman"/>
          <w:sz w:val="24"/>
          <w:szCs w:val="24"/>
        </w:rPr>
        <w:t xml:space="preserve"> desenvolv</w:t>
      </w:r>
      <w:r w:rsidR="0083109D">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o enredo </w:t>
      </w:r>
      <w:r w:rsidRPr="00636503">
        <w:rPr>
          <w:rFonts w:ascii="Times New Roman" w:eastAsia="Times New Roman" w:hAnsi="Times New Roman" w:cs="Times New Roman"/>
          <w:i/>
          <w:iCs/>
          <w:sz w:val="24"/>
          <w:szCs w:val="24"/>
        </w:rPr>
        <w:t>No chuveiro da alegria, quem banha o corpo lava a alma na folia</w:t>
      </w:r>
      <w:r w:rsidR="0083109D">
        <w:rPr>
          <w:rFonts w:ascii="Times New Roman" w:eastAsia="Times New Roman" w:hAnsi="Times New Roman" w:cs="Times New Roman"/>
          <w:sz w:val="24"/>
          <w:szCs w:val="24"/>
        </w:rPr>
        <w:t>, o que</w:t>
      </w:r>
      <w:r>
        <w:rPr>
          <w:rFonts w:ascii="Times New Roman" w:eastAsia="Times New Roman" w:hAnsi="Times New Roman" w:cs="Times New Roman"/>
          <w:sz w:val="24"/>
          <w:szCs w:val="24"/>
        </w:rPr>
        <w:t xml:space="preserve"> pode t</w:t>
      </w:r>
      <w:r w:rsidR="0083109D">
        <w:rPr>
          <w:rFonts w:ascii="Times New Roman" w:eastAsia="Times New Roman" w:hAnsi="Times New Roman" w:cs="Times New Roman"/>
          <w:sz w:val="24"/>
          <w:szCs w:val="24"/>
        </w:rPr>
        <w:t>ê-lo</w:t>
      </w:r>
      <w:r>
        <w:rPr>
          <w:rFonts w:ascii="Times New Roman" w:eastAsia="Times New Roman" w:hAnsi="Times New Roman" w:cs="Times New Roman"/>
          <w:sz w:val="24"/>
          <w:szCs w:val="24"/>
        </w:rPr>
        <w:t xml:space="preserve"> levado a abrir mão de característic</w:t>
      </w:r>
      <w:r w:rsidR="0083109D">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de sua obra. </w:t>
      </w:r>
      <w:r w:rsidR="0083109D">
        <w:rPr>
          <w:rFonts w:ascii="Times New Roman" w:eastAsia="Times New Roman" w:hAnsi="Times New Roman" w:cs="Times New Roman"/>
          <w:sz w:val="24"/>
          <w:szCs w:val="24"/>
        </w:rPr>
        <w:t>Em geral</w:t>
      </w:r>
      <w:r w:rsidR="007C41B9">
        <w:rPr>
          <w:rFonts w:ascii="Times New Roman" w:eastAsia="Times New Roman" w:hAnsi="Times New Roman" w:cs="Times New Roman"/>
          <w:sz w:val="24"/>
          <w:szCs w:val="24"/>
        </w:rPr>
        <w:t>, a imagem carnavalesca apresentou-se como mera ilustração</w:t>
      </w:r>
      <w:r w:rsidR="0083109D">
        <w:rPr>
          <w:rFonts w:ascii="Times New Roman" w:eastAsia="Times New Roman" w:hAnsi="Times New Roman" w:cs="Times New Roman"/>
          <w:sz w:val="24"/>
          <w:szCs w:val="24"/>
        </w:rPr>
        <w:t xml:space="preserve"> da sinopse</w:t>
      </w:r>
      <w:r w:rsidR="007C41B9">
        <w:rPr>
          <w:rFonts w:ascii="Times New Roman" w:eastAsia="Times New Roman" w:hAnsi="Times New Roman" w:cs="Times New Roman"/>
          <w:sz w:val="24"/>
          <w:szCs w:val="24"/>
        </w:rPr>
        <w:t>. Em poucos momentos, observ</w:t>
      </w:r>
      <w:r w:rsidR="008322A3">
        <w:rPr>
          <w:rFonts w:ascii="Times New Roman" w:eastAsia="Times New Roman" w:hAnsi="Times New Roman" w:cs="Times New Roman"/>
          <w:sz w:val="24"/>
          <w:szCs w:val="24"/>
        </w:rPr>
        <w:t>ou-se</w:t>
      </w:r>
      <w:r w:rsidR="007C41B9">
        <w:rPr>
          <w:rFonts w:ascii="Times New Roman" w:eastAsia="Times New Roman" w:hAnsi="Times New Roman" w:cs="Times New Roman"/>
          <w:sz w:val="24"/>
          <w:szCs w:val="24"/>
        </w:rPr>
        <w:t xml:space="preserve"> uma maior liberdade na produção imagética.</w:t>
      </w:r>
    </w:p>
    <w:p w14:paraId="6C094326"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3A61F6A6" w14:textId="14352FB4"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83109D">
        <w:rPr>
          <w:rFonts w:ascii="Times New Roman" w:hAnsi="Times New Roman" w:cs="Times New Roman"/>
          <w:b/>
          <w:bCs/>
          <w:sz w:val="20"/>
          <w:szCs w:val="20"/>
        </w:rPr>
        <w:t>7</w:t>
      </w:r>
      <w:r w:rsidRPr="00AA3A3A">
        <w:rPr>
          <w:rFonts w:ascii="Times New Roman" w:hAnsi="Times New Roman" w:cs="Times New Roman"/>
          <w:b/>
          <w:bCs/>
          <w:sz w:val="20"/>
          <w:szCs w:val="20"/>
        </w:rPr>
        <w:t xml:space="preserve"> –</w:t>
      </w:r>
      <w:r w:rsidRPr="00E539BA">
        <w:rPr>
          <w:rFonts w:ascii="Times New Roman" w:eastAsia="Times New Roman" w:hAnsi="Times New Roman" w:cs="Times New Roman"/>
          <w:b/>
          <w:bCs/>
          <w:i/>
          <w:iCs/>
          <w:sz w:val="20"/>
          <w:szCs w:val="20"/>
        </w:rPr>
        <w:t>A Era Medieval – O prazer vira pecado</w:t>
      </w:r>
      <w:r w:rsidR="005C2A27">
        <w:rPr>
          <w:rFonts w:ascii="Times New Roman" w:eastAsia="Times New Roman" w:hAnsi="Times New Roman" w:cs="Times New Roman"/>
          <w:b/>
          <w:bCs/>
          <w:sz w:val="20"/>
          <w:szCs w:val="20"/>
        </w:rPr>
        <w:t>.</w:t>
      </w:r>
      <w:r w:rsidRPr="00AA3A3A">
        <w:rPr>
          <w:rFonts w:ascii="Times New Roman" w:hAnsi="Times New Roman" w:cs="Times New Roman"/>
          <w:b/>
          <w:bCs/>
          <w:sz w:val="20"/>
          <w:szCs w:val="20"/>
        </w:rPr>
        <w:t xml:space="preserve"> Beija-flor</w:t>
      </w:r>
      <w:r w:rsidRPr="00AA3A3A">
        <w:rPr>
          <w:rFonts w:ascii="Times New Roman" w:eastAsia="Arial" w:hAnsi="Times New Roman" w:cs="Times New Roman"/>
          <w:b/>
          <w:bCs/>
          <w:sz w:val="20"/>
          <w:szCs w:val="20"/>
        </w:rPr>
        <w:t>, 2009.</w:t>
      </w:r>
    </w:p>
    <w:p w14:paraId="5B40233B"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2955FB38" wp14:editId="775F96AD">
            <wp:extent cx="4035425" cy="2723944"/>
            <wp:effectExtent l="0" t="0" r="0" b="0"/>
            <wp:docPr id="397105132" name="Picture 397105132" descr="A picture containing decorated, different, several,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ecorated, different, several, alt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160" cy="2764265"/>
                    </a:xfrm>
                    <a:prstGeom prst="rect">
                      <a:avLst/>
                    </a:prstGeom>
                    <a:noFill/>
                    <a:ln>
                      <a:noFill/>
                    </a:ln>
                  </pic:spPr>
                </pic:pic>
              </a:graphicData>
            </a:graphic>
          </wp:inline>
        </w:drawing>
      </w:r>
      <w:r w:rsidRPr="00AA3A3A">
        <w:rPr>
          <w:noProof/>
          <w:sz w:val="20"/>
          <w:szCs w:val="20"/>
        </w:rPr>
        <w:t xml:space="preserve"> </w:t>
      </w:r>
    </w:p>
    <w:p w14:paraId="469481F9"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4A4B0ABE" w14:textId="77777777" w:rsidR="007C41B9" w:rsidRDefault="007C41B9" w:rsidP="007C41B9">
      <w:pPr>
        <w:spacing w:line="360" w:lineRule="auto"/>
        <w:ind w:firstLine="709"/>
        <w:jc w:val="both"/>
        <w:rPr>
          <w:rFonts w:ascii="Times New Roman" w:hAnsi="Times New Roman" w:cs="Times New Roman"/>
          <w:sz w:val="24"/>
          <w:szCs w:val="24"/>
        </w:rPr>
      </w:pPr>
    </w:p>
    <w:p w14:paraId="57EB8AB8" w14:textId="0E60BBA7" w:rsidR="007C41B9" w:rsidRDefault="00A7766E" w:rsidP="00E307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7C41B9">
        <w:rPr>
          <w:rFonts w:ascii="Times New Roman" w:eastAsia="Times New Roman" w:hAnsi="Times New Roman" w:cs="Times New Roman"/>
          <w:sz w:val="24"/>
          <w:szCs w:val="24"/>
        </w:rPr>
        <w:t xml:space="preserve"> terceira alegoria</w:t>
      </w:r>
      <w:r w:rsidR="007C41B9" w:rsidRPr="00206E3F">
        <w:rPr>
          <w:rFonts w:ascii="Times New Roman" w:eastAsia="Times New Roman" w:hAnsi="Times New Roman" w:cs="Times New Roman"/>
          <w:sz w:val="24"/>
          <w:szCs w:val="24"/>
        </w:rPr>
        <w:t xml:space="preserve"> (figura </w:t>
      </w:r>
      <w:r w:rsidR="0083109D">
        <w:rPr>
          <w:rFonts w:ascii="Times New Roman" w:eastAsia="Times New Roman" w:hAnsi="Times New Roman" w:cs="Times New Roman"/>
          <w:sz w:val="24"/>
          <w:szCs w:val="24"/>
        </w:rPr>
        <w:t>7</w:t>
      </w:r>
      <w:r w:rsidR="007C41B9" w:rsidRPr="00206E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foi</w:t>
      </w:r>
      <w:r w:rsidR="007C41B9">
        <w:rPr>
          <w:rFonts w:ascii="Times New Roman" w:eastAsia="Times New Roman" w:hAnsi="Times New Roman" w:cs="Times New Roman"/>
          <w:sz w:val="24"/>
          <w:szCs w:val="24"/>
        </w:rPr>
        <w:t xml:space="preserve"> a única imagem com potencial simbólico e dialético do desfile</w:t>
      </w:r>
      <w:r w:rsidR="0083109D">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w:t>
      </w:r>
      <w:r w:rsidR="0083109D">
        <w:rPr>
          <w:rFonts w:ascii="Times New Roman" w:eastAsia="Times New Roman" w:hAnsi="Times New Roman" w:cs="Times New Roman"/>
          <w:sz w:val="24"/>
          <w:szCs w:val="24"/>
        </w:rPr>
        <w:t>Nela</w:t>
      </w:r>
      <w:r w:rsidR="007C41B9">
        <w:rPr>
          <w:rFonts w:ascii="Times New Roman" w:eastAsia="Times New Roman" w:hAnsi="Times New Roman" w:cs="Times New Roman"/>
          <w:sz w:val="24"/>
          <w:szCs w:val="24"/>
        </w:rPr>
        <w:t xml:space="preserve"> pode</w:t>
      </w:r>
      <w:r w:rsidR="0083109D">
        <w:rPr>
          <w:rFonts w:ascii="Times New Roman" w:eastAsia="Times New Roman" w:hAnsi="Times New Roman" w:cs="Times New Roman"/>
          <w:sz w:val="24"/>
          <w:szCs w:val="24"/>
        </w:rPr>
        <w:t>-se</w:t>
      </w:r>
      <w:r w:rsidR="007C41B9">
        <w:rPr>
          <w:rFonts w:ascii="Times New Roman" w:eastAsia="Times New Roman" w:hAnsi="Times New Roman" w:cs="Times New Roman"/>
          <w:sz w:val="24"/>
          <w:szCs w:val="24"/>
        </w:rPr>
        <w:t xml:space="preserve"> ver com clareza a digital de Alexandre Louzada. À frente do carro, um </w:t>
      </w:r>
      <w:r w:rsidR="0083109D">
        <w:rPr>
          <w:rFonts w:ascii="Times New Roman" w:eastAsia="Times New Roman" w:hAnsi="Times New Roman" w:cs="Times New Roman"/>
          <w:sz w:val="24"/>
          <w:szCs w:val="24"/>
        </w:rPr>
        <w:t>ser monstruoso</w:t>
      </w:r>
      <w:r w:rsidR="007C41B9">
        <w:rPr>
          <w:rFonts w:ascii="Times New Roman" w:eastAsia="Times New Roman" w:hAnsi="Times New Roman" w:cs="Times New Roman"/>
          <w:sz w:val="24"/>
          <w:szCs w:val="24"/>
        </w:rPr>
        <w:t xml:space="preserve"> com oito patas de aranha</w:t>
      </w:r>
      <w:r w:rsidR="0083109D">
        <w:rPr>
          <w:rFonts w:ascii="Times New Roman" w:eastAsia="Times New Roman" w:hAnsi="Times New Roman" w:cs="Times New Roman"/>
          <w:sz w:val="24"/>
          <w:szCs w:val="24"/>
        </w:rPr>
        <w:t xml:space="preserve"> e</w:t>
      </w:r>
      <w:r w:rsidR="007C41B9">
        <w:rPr>
          <w:rFonts w:ascii="Times New Roman" w:eastAsia="Times New Roman" w:hAnsi="Times New Roman" w:cs="Times New Roman"/>
          <w:sz w:val="24"/>
          <w:szCs w:val="24"/>
        </w:rPr>
        <w:t xml:space="preserve"> garras de escorpião. O tronco, braços e cabeça – de forma humana – estavam cobertos pela pelagem de um rato. Imagem simb</w:t>
      </w:r>
      <w:r>
        <w:rPr>
          <w:rFonts w:ascii="Times New Roman" w:eastAsia="Times New Roman" w:hAnsi="Times New Roman" w:cs="Times New Roman"/>
          <w:sz w:val="24"/>
          <w:szCs w:val="24"/>
        </w:rPr>
        <w:t>ó</w:t>
      </w:r>
      <w:r w:rsidR="007C41B9">
        <w:rPr>
          <w:rFonts w:ascii="Times New Roman" w:eastAsia="Times New Roman" w:hAnsi="Times New Roman" w:cs="Times New Roman"/>
          <w:sz w:val="24"/>
          <w:szCs w:val="24"/>
        </w:rPr>
        <w:t>li</w:t>
      </w:r>
      <w:r>
        <w:rPr>
          <w:rFonts w:ascii="Times New Roman" w:eastAsia="Times New Roman" w:hAnsi="Times New Roman" w:cs="Times New Roman"/>
          <w:sz w:val="24"/>
          <w:szCs w:val="24"/>
        </w:rPr>
        <w:t>c</w:t>
      </w:r>
      <w:r w:rsidR="00E307B9">
        <w:rPr>
          <w:rFonts w:ascii="Times New Roman" w:eastAsia="Times New Roman" w:hAnsi="Times New Roman" w:cs="Times New Roman"/>
          <w:sz w:val="24"/>
          <w:szCs w:val="24"/>
        </w:rPr>
        <w:t>a</w:t>
      </w:r>
      <w:r w:rsidR="007C41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007C41B9">
        <w:rPr>
          <w:rFonts w:ascii="Times New Roman" w:eastAsia="Times New Roman" w:hAnsi="Times New Roman" w:cs="Times New Roman"/>
          <w:sz w:val="24"/>
          <w:szCs w:val="24"/>
        </w:rPr>
        <w:t xml:space="preserve">a sujeira corporal e </w:t>
      </w:r>
      <w:r>
        <w:rPr>
          <w:rFonts w:ascii="Times New Roman" w:eastAsia="Times New Roman" w:hAnsi="Times New Roman" w:cs="Times New Roman"/>
          <w:sz w:val="24"/>
          <w:szCs w:val="24"/>
        </w:rPr>
        <w:t>d</w:t>
      </w:r>
      <w:r w:rsidR="007C41B9">
        <w:rPr>
          <w:rFonts w:ascii="Times New Roman" w:eastAsia="Times New Roman" w:hAnsi="Times New Roman" w:cs="Times New Roman"/>
          <w:sz w:val="24"/>
          <w:szCs w:val="24"/>
        </w:rPr>
        <w:t>o adoecimento relacionado à falta de higiene</w:t>
      </w:r>
      <w:r w:rsidR="0083109D">
        <w:rPr>
          <w:rFonts w:ascii="Times New Roman" w:eastAsia="Times New Roman" w:hAnsi="Times New Roman" w:cs="Times New Roman"/>
          <w:sz w:val="24"/>
          <w:szCs w:val="24"/>
        </w:rPr>
        <w:t xml:space="preserve"> na Europa medieval</w:t>
      </w:r>
      <w:r w:rsidR="00E307B9">
        <w:rPr>
          <w:rFonts w:ascii="Times New Roman" w:eastAsia="Times New Roman" w:hAnsi="Times New Roman" w:cs="Times New Roman"/>
          <w:sz w:val="24"/>
          <w:szCs w:val="24"/>
        </w:rPr>
        <w:t>.</w:t>
      </w:r>
    </w:p>
    <w:p w14:paraId="02358C10" w14:textId="12C1FB74"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2010, a Beija-flor </w:t>
      </w:r>
      <w:r w:rsidR="0083109D">
        <w:rPr>
          <w:rFonts w:ascii="Times New Roman" w:eastAsia="Times New Roman" w:hAnsi="Times New Roman" w:cs="Times New Roman"/>
          <w:sz w:val="24"/>
          <w:szCs w:val="24"/>
        </w:rPr>
        <w:t xml:space="preserve">apresnentou </w:t>
      </w:r>
      <w:r>
        <w:rPr>
          <w:rFonts w:ascii="Times New Roman" w:eastAsia="Times New Roman" w:hAnsi="Times New Roman" w:cs="Times New Roman"/>
          <w:sz w:val="24"/>
          <w:szCs w:val="24"/>
        </w:rPr>
        <w:t xml:space="preserve">um enredo patrocinado pelo Governo do Distrito Federal: </w:t>
      </w:r>
      <w:r w:rsidRPr="001C7A81">
        <w:rPr>
          <w:rFonts w:ascii="Times New Roman" w:eastAsia="Times New Roman" w:hAnsi="Times New Roman" w:cs="Times New Roman"/>
          <w:i/>
          <w:iCs/>
          <w:sz w:val="24"/>
          <w:szCs w:val="24"/>
        </w:rPr>
        <w:t>Brilhante ao sol do novo mundo – Brasília, do sonho à realidade, a capital da esperança</w:t>
      </w:r>
      <w:r>
        <w:rPr>
          <w:rFonts w:ascii="Times New Roman" w:eastAsia="Times New Roman" w:hAnsi="Times New Roman" w:cs="Times New Roman"/>
          <w:sz w:val="24"/>
          <w:szCs w:val="24"/>
        </w:rPr>
        <w:t xml:space="preserve">. A sinopse, escrita por Louzada, </w:t>
      </w:r>
      <w:r w:rsidR="0083109D">
        <w:rPr>
          <w:rFonts w:ascii="Times New Roman" w:eastAsia="Times New Roman" w:hAnsi="Times New Roman" w:cs="Times New Roman"/>
          <w:sz w:val="24"/>
          <w:szCs w:val="24"/>
        </w:rPr>
        <w:t>retrocedia</w:t>
      </w:r>
      <w:r>
        <w:rPr>
          <w:rFonts w:ascii="Times New Roman" w:eastAsia="Times New Roman" w:hAnsi="Times New Roman" w:cs="Times New Roman"/>
          <w:sz w:val="24"/>
          <w:szCs w:val="24"/>
        </w:rPr>
        <w:t xml:space="preserve"> </w:t>
      </w:r>
      <w:r w:rsidR="0083109D">
        <w:rPr>
          <w:rFonts w:ascii="Times New Roman" w:eastAsia="Times New Roman" w:hAnsi="Times New Roman" w:cs="Times New Roman"/>
          <w:sz w:val="24"/>
          <w:szCs w:val="24"/>
        </w:rPr>
        <w:t>a</w:t>
      </w:r>
      <w:r>
        <w:rPr>
          <w:rFonts w:ascii="Times New Roman" w:eastAsia="Times New Roman" w:hAnsi="Times New Roman" w:cs="Times New Roman"/>
          <w:sz w:val="24"/>
          <w:szCs w:val="24"/>
        </w:rPr>
        <w:t>o sonho visionário de Dom Bosco</w:t>
      </w:r>
      <w:r w:rsidR="008310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escolha </w:t>
      </w:r>
      <w:r w:rsidR="0083109D">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já prenunciava maior liberdade na produção das imagens carnavalescas</w:t>
      </w:r>
      <w:r w:rsidR="00A776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Brasília foi mostrada como capital mítica capaz de conjugar as lendas indígenas locais com as </w:t>
      </w:r>
      <w:r>
        <w:rPr>
          <w:rFonts w:ascii="Times New Roman" w:eastAsia="Times New Roman" w:hAnsi="Times New Roman" w:cs="Times New Roman"/>
          <w:sz w:val="24"/>
          <w:szCs w:val="24"/>
        </w:rPr>
        <w:lastRenderedPageBreak/>
        <w:t>divindades egípcias</w:t>
      </w:r>
      <w:r w:rsidR="0083109D">
        <w:rPr>
          <w:rFonts w:ascii="Times New Roman" w:eastAsia="Times New Roman" w:hAnsi="Times New Roman" w:cs="Times New Roman"/>
          <w:sz w:val="24"/>
          <w:szCs w:val="24"/>
        </w:rPr>
        <w:t xml:space="preserve"> até a sua construção identitária como capital sintética do país</w:t>
      </w:r>
      <w:r>
        <w:rPr>
          <w:rFonts w:ascii="Times New Roman" w:eastAsia="Times New Roman" w:hAnsi="Times New Roman" w:cs="Times New Roman"/>
          <w:sz w:val="24"/>
          <w:szCs w:val="24"/>
        </w:rPr>
        <w:t xml:space="preserve">. </w:t>
      </w:r>
      <w:r w:rsidR="00A7766E">
        <w:rPr>
          <w:rFonts w:ascii="Times New Roman" w:eastAsia="Times New Roman" w:hAnsi="Times New Roman" w:cs="Times New Roman"/>
          <w:sz w:val="24"/>
          <w:szCs w:val="24"/>
        </w:rPr>
        <w:t>Apesar das críticas de historiadores</w:t>
      </w:r>
      <w:r>
        <w:rPr>
          <w:rFonts w:ascii="Times New Roman" w:eastAsia="Times New Roman" w:hAnsi="Times New Roman" w:cs="Times New Roman"/>
          <w:sz w:val="24"/>
          <w:szCs w:val="24"/>
        </w:rPr>
        <w:t xml:space="preserve">, </w:t>
      </w:r>
      <w:r w:rsidR="00A7766E">
        <w:rPr>
          <w:rFonts w:ascii="Times New Roman" w:eastAsia="Times New Roman" w:hAnsi="Times New Roman" w:cs="Times New Roman"/>
          <w:sz w:val="24"/>
          <w:szCs w:val="24"/>
        </w:rPr>
        <w:t>Louzada</w:t>
      </w:r>
      <w:r>
        <w:rPr>
          <w:rFonts w:ascii="Times New Roman" w:eastAsia="Times New Roman" w:hAnsi="Times New Roman" w:cs="Times New Roman"/>
          <w:sz w:val="24"/>
          <w:szCs w:val="24"/>
        </w:rPr>
        <w:t xml:space="preserve"> diverte-se ao pensar que o desfile poderia ter sido aclamado se ocorrido nos tempos de Joãosinho Trinta. Mas se a sinopse foi capaz de produzir diversas </w:t>
      </w:r>
      <w:r w:rsidRPr="005010AA">
        <w:rPr>
          <w:rFonts w:ascii="Times New Roman" w:eastAsia="Times New Roman" w:hAnsi="Times New Roman" w:cs="Times New Roman"/>
          <w:i/>
          <w:iCs/>
          <w:sz w:val="24"/>
          <w:szCs w:val="24"/>
        </w:rPr>
        <w:t>frases-imagens</w:t>
      </w:r>
      <w:r>
        <w:rPr>
          <w:rFonts w:ascii="Times New Roman" w:eastAsia="Times New Roman" w:hAnsi="Times New Roman" w:cs="Times New Roman"/>
          <w:sz w:val="24"/>
          <w:szCs w:val="24"/>
        </w:rPr>
        <w:t xml:space="preserve"> literárias, </w:t>
      </w:r>
      <w:r w:rsidR="00A7766E">
        <w:rPr>
          <w:rFonts w:ascii="Times New Roman" w:eastAsia="Times New Roman" w:hAnsi="Times New Roman" w:cs="Times New Roman"/>
          <w:sz w:val="24"/>
          <w:szCs w:val="24"/>
        </w:rPr>
        <w:t>n</w:t>
      </w:r>
      <w:r>
        <w:rPr>
          <w:rFonts w:ascii="Times New Roman" w:eastAsia="Times New Roman" w:hAnsi="Times New Roman" w:cs="Times New Roman"/>
          <w:sz w:val="24"/>
          <w:szCs w:val="24"/>
        </w:rPr>
        <w:t>ão ocorreu o choque de heterogênos na imagem carnavalesca capaz de conduzir o espectador à reflexão e a uma tomada de consciência.</w:t>
      </w:r>
    </w:p>
    <w:p w14:paraId="4C93B6B1" w14:textId="49F1C749" w:rsidR="00351D28" w:rsidRDefault="00351D28" w:rsidP="00351D28">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Somente localizei o potencial simbólico e dialético da imagem carnavalesca na fantasia da ala </w:t>
      </w:r>
      <w:r w:rsidRPr="00A4628B">
        <w:rPr>
          <w:rFonts w:ascii="Times New Roman" w:eastAsia="Times New Roman" w:hAnsi="Times New Roman" w:cs="Times New Roman"/>
          <w:i/>
          <w:iCs/>
          <w:sz w:val="24"/>
          <w:szCs w:val="24"/>
        </w:rPr>
        <w:t>Candangos – o sangue e o suor deste país</w:t>
      </w:r>
      <w:r>
        <w:rPr>
          <w:rFonts w:ascii="Times New Roman" w:eastAsia="Times New Roman" w:hAnsi="Times New Roman" w:cs="Times New Roman"/>
          <w:sz w:val="24"/>
          <w:szCs w:val="24"/>
        </w:rPr>
        <w:t xml:space="preserve">, que integrava o quinto setor, e nas fantasias e alegoria do segundo setor, que problematizavam a relação entre os povos indígenas e os bandeirantes. A ala </w:t>
      </w:r>
      <w:r w:rsidRPr="00A4628B">
        <w:rPr>
          <w:rFonts w:ascii="Times New Roman" w:eastAsia="Times New Roman" w:hAnsi="Times New Roman" w:cs="Times New Roman"/>
          <w:i/>
          <w:iCs/>
          <w:sz w:val="24"/>
          <w:szCs w:val="24"/>
        </w:rPr>
        <w:t>Os bandeirantes e a escravização indígena</w:t>
      </w:r>
      <w:r>
        <w:rPr>
          <w:rFonts w:ascii="Times New Roman" w:eastAsia="Times New Roman" w:hAnsi="Times New Roman" w:cs="Times New Roman"/>
          <w:sz w:val="24"/>
          <w:szCs w:val="24"/>
        </w:rPr>
        <w:t xml:space="preserve"> apresentava chamas em um figurino preto, roxo e vermelho, para simbolizar a mensagem pretendida</w:t>
      </w:r>
      <w:r w:rsidR="00382952">
        <w:rPr>
          <w:rFonts w:ascii="Times New Roman" w:eastAsia="Times New Roman" w:hAnsi="Times New Roman" w:cs="Times New Roman"/>
          <w:sz w:val="24"/>
          <w:szCs w:val="24"/>
        </w:rPr>
        <w:t xml:space="preserve"> por Louzada</w:t>
      </w:r>
      <w:r>
        <w:rPr>
          <w:rFonts w:ascii="Times New Roman" w:eastAsia="Times New Roman" w:hAnsi="Times New Roman" w:cs="Times New Roman"/>
          <w:sz w:val="24"/>
          <w:szCs w:val="24"/>
        </w:rPr>
        <w:t>: “</w:t>
      </w:r>
      <w:r w:rsidRPr="004E747F">
        <w:rPr>
          <w:rFonts w:ascii="Times New Roman" w:hAnsi="Times New Roman" w:cs="Times New Roman"/>
          <w:sz w:val="24"/>
          <w:szCs w:val="24"/>
        </w:rPr>
        <w:t>As marchas dos desbravadores na direção do interior do Planalto Central, rasgando o coração da mata, principalmente em busca de riquezas minerais e indígenas para aprisionar e escravizar, ocasionaram um choque cultural para as tribos indígenas que habitavam a região</w:t>
      </w:r>
      <w:r>
        <w:rPr>
          <w:rFonts w:ascii="Times New Roman" w:hAnsi="Times New Roman" w:cs="Times New Roman"/>
          <w:sz w:val="24"/>
          <w:szCs w:val="24"/>
        </w:rPr>
        <w:t xml:space="preserve">” </w:t>
      </w:r>
      <w:r w:rsidRPr="004E747F">
        <w:rPr>
          <w:rFonts w:ascii="Times New Roman" w:hAnsi="Times New Roman" w:cs="Times New Roman"/>
          <w:sz w:val="24"/>
          <w:szCs w:val="24"/>
        </w:rPr>
        <w:t xml:space="preserve">(LOUZADA </w:t>
      </w:r>
      <w:r w:rsidRPr="00E539BA">
        <w:rPr>
          <w:rFonts w:ascii="Times New Roman" w:hAnsi="Times New Roman" w:cs="Times New Roman"/>
          <w:i/>
          <w:iCs/>
          <w:sz w:val="24"/>
          <w:szCs w:val="24"/>
        </w:rPr>
        <w:t>et al</w:t>
      </w:r>
      <w:r w:rsidRPr="004E747F">
        <w:rPr>
          <w:rFonts w:ascii="Times New Roman" w:hAnsi="Times New Roman" w:cs="Times New Roman"/>
          <w:sz w:val="24"/>
          <w:szCs w:val="24"/>
        </w:rPr>
        <w:t>, 2010, p. 289).</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 alegoria </w:t>
      </w:r>
      <w:r w:rsidRPr="00083E4B">
        <w:rPr>
          <w:rFonts w:ascii="Times New Roman" w:eastAsia="Times New Roman" w:hAnsi="Times New Roman" w:cs="Times New Roman"/>
          <w:i/>
          <w:iCs/>
          <w:sz w:val="24"/>
          <w:szCs w:val="24"/>
        </w:rPr>
        <w:t>Anhanguera – O desbravador rasga o coração da mata</w:t>
      </w:r>
      <w:r>
        <w:rPr>
          <w:rFonts w:ascii="Times New Roman" w:eastAsia="Times New Roman" w:hAnsi="Times New Roman" w:cs="Times New Roman"/>
          <w:sz w:val="24"/>
          <w:szCs w:val="24"/>
        </w:rPr>
        <w:t xml:space="preserve"> trazia uma escultura do bandeirante com chifres em meio a indígenas com expressões de espanto. No entanto, a justificativa do Livro Abre-Alas relativizava a questão ao informar que o</w:t>
      </w:r>
      <w:r w:rsidRPr="00A27AD7">
        <w:rPr>
          <w:rFonts w:ascii="Times New Roman" w:hAnsi="Times New Roman" w:cs="Times New Roman"/>
          <w:sz w:val="24"/>
          <w:szCs w:val="24"/>
        </w:rPr>
        <w:t xml:space="preserve">s bandeirantes </w:t>
      </w:r>
      <w:r>
        <w:rPr>
          <w:rFonts w:ascii="Times New Roman" w:hAnsi="Times New Roman" w:cs="Times New Roman"/>
          <w:sz w:val="24"/>
          <w:szCs w:val="24"/>
        </w:rPr>
        <w:t>“</w:t>
      </w:r>
      <w:r w:rsidRPr="00A27AD7">
        <w:rPr>
          <w:rFonts w:ascii="Times New Roman" w:hAnsi="Times New Roman" w:cs="Times New Roman"/>
          <w:sz w:val="24"/>
          <w:szCs w:val="24"/>
        </w:rPr>
        <w:t>foram bravos desbravadores que, apesar do choque cultural promovido com relação às tribos indígenas que habitavam a região do Planalto Central, rasgaram o coração da mata e ajudaram a desvendar a região Centro-Oeste do Brasil</w:t>
      </w:r>
      <w:r>
        <w:rPr>
          <w:rFonts w:ascii="Times New Roman" w:hAnsi="Times New Roman" w:cs="Times New Roman"/>
          <w:sz w:val="24"/>
          <w:szCs w:val="24"/>
        </w:rPr>
        <w:t xml:space="preserve">” (LOUZADA </w:t>
      </w:r>
      <w:r w:rsidRPr="00E539BA">
        <w:rPr>
          <w:rFonts w:ascii="Times New Roman" w:hAnsi="Times New Roman" w:cs="Times New Roman"/>
          <w:i/>
          <w:iCs/>
          <w:sz w:val="24"/>
          <w:szCs w:val="24"/>
        </w:rPr>
        <w:t>et al</w:t>
      </w:r>
      <w:r>
        <w:rPr>
          <w:rFonts w:ascii="Times New Roman" w:hAnsi="Times New Roman" w:cs="Times New Roman"/>
          <w:sz w:val="24"/>
          <w:szCs w:val="24"/>
        </w:rPr>
        <w:t>, 2010, p. 277)</w:t>
      </w:r>
      <w:r w:rsidRPr="00A27AD7">
        <w:rPr>
          <w:rFonts w:ascii="Times New Roman" w:hAnsi="Times New Roman" w:cs="Times New Roman"/>
          <w:sz w:val="24"/>
          <w:szCs w:val="24"/>
        </w:rPr>
        <w:t>.</w:t>
      </w:r>
    </w:p>
    <w:p w14:paraId="1D9A84BD" w14:textId="657E7B5D" w:rsidR="007C41B9"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Sobre o desfile da Beija-flor em 2011, Louzada lamenta não </w:t>
      </w:r>
      <w:r w:rsidR="00382952">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er sido </w:t>
      </w:r>
      <w:r w:rsidR="00382952">
        <w:rPr>
          <w:rFonts w:ascii="Times New Roman" w:eastAsia="Times New Roman" w:hAnsi="Times New Roman" w:cs="Times New Roman"/>
          <w:sz w:val="24"/>
          <w:szCs w:val="24"/>
        </w:rPr>
        <w:t>execut</w:t>
      </w:r>
      <w:r>
        <w:rPr>
          <w:rFonts w:ascii="Times New Roman" w:eastAsia="Times New Roman" w:hAnsi="Times New Roman" w:cs="Times New Roman"/>
          <w:sz w:val="24"/>
          <w:szCs w:val="24"/>
        </w:rPr>
        <w:t>ado o seu projeto original: “</w:t>
      </w:r>
      <w:r>
        <w:rPr>
          <w:rFonts w:ascii="Times New Roman" w:hAnsi="Times New Roman" w:cs="Times New Roman"/>
          <w:sz w:val="24"/>
          <w:szCs w:val="24"/>
        </w:rPr>
        <w:t xml:space="preserve">Eu fiz todos os figurinos, fiz todos os protótipos do Roberto Carlos e o Laíla mandou que todo mundo refizesse tudo”. Desta forma, não foram </w:t>
      </w:r>
      <w:r w:rsidR="00382952">
        <w:rPr>
          <w:rFonts w:ascii="Times New Roman" w:hAnsi="Times New Roman" w:cs="Times New Roman"/>
          <w:sz w:val="24"/>
          <w:szCs w:val="24"/>
        </w:rPr>
        <w:t>materializ</w:t>
      </w:r>
      <w:r>
        <w:rPr>
          <w:rFonts w:ascii="Times New Roman" w:hAnsi="Times New Roman" w:cs="Times New Roman"/>
          <w:sz w:val="24"/>
          <w:szCs w:val="24"/>
        </w:rPr>
        <w:t xml:space="preserve">ados os croquis originais </w:t>
      </w:r>
      <w:r w:rsidR="00382952">
        <w:rPr>
          <w:rFonts w:ascii="Times New Roman" w:hAnsi="Times New Roman" w:cs="Times New Roman"/>
          <w:sz w:val="24"/>
          <w:szCs w:val="24"/>
        </w:rPr>
        <w:t>d</w:t>
      </w:r>
      <w:r>
        <w:rPr>
          <w:rFonts w:ascii="Times New Roman" w:hAnsi="Times New Roman" w:cs="Times New Roman"/>
          <w:sz w:val="24"/>
          <w:szCs w:val="24"/>
        </w:rPr>
        <w:t xml:space="preserve">e </w:t>
      </w:r>
      <w:r w:rsidR="00E307B9">
        <w:rPr>
          <w:rFonts w:ascii="Times New Roman" w:hAnsi="Times New Roman" w:cs="Times New Roman"/>
          <w:sz w:val="24"/>
          <w:szCs w:val="24"/>
        </w:rPr>
        <w:t xml:space="preserve">Louzada </w:t>
      </w:r>
      <w:r>
        <w:rPr>
          <w:rFonts w:ascii="Times New Roman" w:hAnsi="Times New Roman" w:cs="Times New Roman"/>
          <w:sz w:val="24"/>
          <w:szCs w:val="24"/>
        </w:rPr>
        <w:t>para as fantasias. O Livro Abre-Alas informa que, pela primeira vez desde sua chegada à comissão de carnaval, Louzada não foi o único responsável pela redação da sinopse do enredo: a ficha técnica elaborada pela agremiação cita</w:t>
      </w:r>
      <w:r w:rsidR="00382952">
        <w:rPr>
          <w:rFonts w:ascii="Times New Roman" w:hAnsi="Times New Roman" w:cs="Times New Roman"/>
          <w:sz w:val="24"/>
          <w:szCs w:val="24"/>
        </w:rPr>
        <w:t>-o</w:t>
      </w:r>
      <w:r>
        <w:rPr>
          <w:rFonts w:ascii="Times New Roman" w:hAnsi="Times New Roman" w:cs="Times New Roman"/>
          <w:sz w:val="24"/>
          <w:szCs w:val="24"/>
        </w:rPr>
        <w:t xml:space="preserve"> como autor do enredo (em relação à escolha temática original), mas credita a elaboração da sinopse e do roteiro de desfile à comissão de carnaval. A</w:t>
      </w:r>
      <w:r w:rsidR="00382952">
        <w:rPr>
          <w:rFonts w:ascii="Times New Roman" w:hAnsi="Times New Roman" w:cs="Times New Roman"/>
          <w:sz w:val="24"/>
          <w:szCs w:val="24"/>
        </w:rPr>
        <w:t>ssim,</w:t>
      </w:r>
      <w:r>
        <w:rPr>
          <w:rFonts w:ascii="Times New Roman" w:hAnsi="Times New Roman" w:cs="Times New Roman"/>
          <w:sz w:val="24"/>
          <w:szCs w:val="24"/>
        </w:rPr>
        <w:t xml:space="preserve"> </w:t>
      </w:r>
      <w:r w:rsidR="00382952">
        <w:rPr>
          <w:rFonts w:ascii="Times New Roman" w:hAnsi="Times New Roman" w:cs="Times New Roman"/>
          <w:sz w:val="24"/>
          <w:szCs w:val="24"/>
        </w:rPr>
        <w:t xml:space="preserve">na </w:t>
      </w:r>
      <w:r>
        <w:rPr>
          <w:rFonts w:ascii="Times New Roman" w:hAnsi="Times New Roman" w:cs="Times New Roman"/>
          <w:sz w:val="24"/>
          <w:szCs w:val="24"/>
        </w:rPr>
        <w:t xml:space="preserve">sinopse </w:t>
      </w:r>
      <w:r w:rsidR="00382952">
        <w:rPr>
          <w:rFonts w:ascii="Times New Roman" w:hAnsi="Times New Roman" w:cs="Times New Roman"/>
          <w:sz w:val="24"/>
          <w:szCs w:val="24"/>
        </w:rPr>
        <w:t>de</w:t>
      </w:r>
      <w:r>
        <w:rPr>
          <w:rFonts w:ascii="Times New Roman" w:hAnsi="Times New Roman" w:cs="Times New Roman"/>
          <w:sz w:val="24"/>
          <w:szCs w:val="24"/>
        </w:rPr>
        <w:t xml:space="preserve"> </w:t>
      </w:r>
      <w:r w:rsidRPr="00575630">
        <w:rPr>
          <w:rFonts w:ascii="Times New Roman" w:hAnsi="Times New Roman" w:cs="Times New Roman"/>
          <w:i/>
          <w:iCs/>
          <w:sz w:val="24"/>
          <w:szCs w:val="24"/>
        </w:rPr>
        <w:t xml:space="preserve">A simplicidade de um </w:t>
      </w:r>
      <w:r>
        <w:rPr>
          <w:rFonts w:ascii="Times New Roman" w:hAnsi="Times New Roman" w:cs="Times New Roman"/>
          <w:i/>
          <w:iCs/>
          <w:sz w:val="24"/>
          <w:szCs w:val="24"/>
        </w:rPr>
        <w:t>R</w:t>
      </w:r>
      <w:r w:rsidRPr="00575630">
        <w:rPr>
          <w:rFonts w:ascii="Times New Roman" w:hAnsi="Times New Roman" w:cs="Times New Roman"/>
          <w:i/>
          <w:iCs/>
          <w:sz w:val="24"/>
          <w:szCs w:val="24"/>
        </w:rPr>
        <w:t>ei</w:t>
      </w:r>
      <w:r>
        <w:rPr>
          <w:rFonts w:ascii="Times New Roman" w:hAnsi="Times New Roman" w:cs="Times New Roman"/>
          <w:sz w:val="24"/>
          <w:szCs w:val="24"/>
        </w:rPr>
        <w:t xml:space="preserve">, enredo em homenagem ao cantor e compositor Roberto Carlos, nota-se um desenvolvimento bastante tradicional, baseado na biografia pessoal e artística do homenageado. Na análise das imagens do desfile, não identifiquei o emprego da frase-imagem. O desfile, tanto nos seus aspectos literários quanto imagéticos, foi realizado segundo a lógica </w:t>
      </w:r>
      <w:r w:rsidR="00E307B9">
        <w:rPr>
          <w:rFonts w:ascii="Times New Roman" w:hAnsi="Times New Roman" w:cs="Times New Roman"/>
          <w:sz w:val="24"/>
          <w:szCs w:val="24"/>
        </w:rPr>
        <w:t>da representação por semelhança</w:t>
      </w:r>
      <w:r>
        <w:rPr>
          <w:rFonts w:ascii="Times New Roman" w:hAnsi="Times New Roman" w:cs="Times New Roman"/>
          <w:sz w:val="24"/>
          <w:szCs w:val="24"/>
        </w:rPr>
        <w:t>.</w:t>
      </w:r>
    </w:p>
    <w:p w14:paraId="5AE177F4" w14:textId="77777777" w:rsidR="00B158C0" w:rsidRDefault="007C41B9" w:rsidP="00B158C0">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Em 2012, Louzada </w:t>
      </w:r>
      <w:r w:rsidR="00382952">
        <w:rPr>
          <w:rFonts w:ascii="Times New Roman" w:hAnsi="Times New Roman" w:cs="Times New Roman"/>
          <w:color w:val="000000"/>
          <w:sz w:val="24"/>
          <w:szCs w:val="24"/>
        </w:rPr>
        <w:t xml:space="preserve">retornou à carreira solo </w:t>
      </w:r>
      <w:r>
        <w:rPr>
          <w:rFonts w:ascii="Times New Roman" w:hAnsi="Times New Roman" w:cs="Times New Roman"/>
          <w:color w:val="000000"/>
          <w:sz w:val="24"/>
          <w:szCs w:val="24"/>
        </w:rPr>
        <w:t>pela Mocidade Independente de Padre Miguel</w:t>
      </w:r>
      <w:r w:rsidR="00B158C0">
        <w:rPr>
          <w:rFonts w:ascii="Times New Roman" w:hAnsi="Times New Roman" w:cs="Times New Roman"/>
          <w:color w:val="000000"/>
          <w:sz w:val="24"/>
          <w:szCs w:val="24"/>
        </w:rPr>
        <w:t>, onde a</w:t>
      </w:r>
      <w:r w:rsidR="00382952">
        <w:rPr>
          <w:rFonts w:ascii="Times New Roman" w:hAnsi="Times New Roman" w:cs="Times New Roman"/>
          <w:color w:val="000000"/>
          <w:sz w:val="24"/>
          <w:szCs w:val="24"/>
        </w:rPr>
        <w:t xml:space="preserve">presentou </w:t>
      </w:r>
      <w:r w:rsidRPr="006B4579">
        <w:rPr>
          <w:rFonts w:ascii="Times New Roman" w:hAnsi="Times New Roman" w:cs="Times New Roman"/>
          <w:i/>
          <w:iCs/>
          <w:sz w:val="24"/>
          <w:szCs w:val="24"/>
        </w:rPr>
        <w:t>Por Ti, Portinari, Rompendo a tela, a realidade</w:t>
      </w:r>
      <w:r w:rsidR="00B158C0">
        <w:rPr>
          <w:rFonts w:ascii="Times New Roman" w:hAnsi="Times New Roman" w:cs="Times New Roman"/>
          <w:i/>
          <w:iCs/>
          <w:sz w:val="24"/>
          <w:szCs w:val="24"/>
        </w:rPr>
        <w:t>.</w:t>
      </w:r>
      <w:r>
        <w:rPr>
          <w:rFonts w:ascii="Times New Roman" w:hAnsi="Times New Roman" w:cs="Times New Roman"/>
          <w:sz w:val="24"/>
          <w:szCs w:val="24"/>
        </w:rPr>
        <w:t xml:space="preserve"> </w:t>
      </w:r>
      <w:r w:rsidR="00B158C0">
        <w:rPr>
          <w:rFonts w:ascii="Times New Roman" w:hAnsi="Times New Roman" w:cs="Times New Roman"/>
          <w:sz w:val="24"/>
          <w:szCs w:val="24"/>
        </w:rPr>
        <w:t>Parte da sinopse foi escrita em versos</w:t>
      </w:r>
      <w:r>
        <w:rPr>
          <w:rFonts w:ascii="Times New Roman" w:hAnsi="Times New Roman" w:cs="Times New Roman"/>
          <w:sz w:val="24"/>
          <w:szCs w:val="24"/>
        </w:rPr>
        <w:t xml:space="preserve">, escolha estética que já sinalizava a renúncia à representação por semelhança na </w:t>
      </w:r>
      <w:r w:rsidR="00382952">
        <w:rPr>
          <w:rFonts w:ascii="Times New Roman" w:hAnsi="Times New Roman" w:cs="Times New Roman"/>
          <w:sz w:val="24"/>
          <w:szCs w:val="24"/>
        </w:rPr>
        <w:t>narrativa carnavalesca</w:t>
      </w:r>
      <w:r>
        <w:rPr>
          <w:rFonts w:ascii="Times New Roman" w:hAnsi="Times New Roman" w:cs="Times New Roman"/>
          <w:sz w:val="24"/>
          <w:szCs w:val="24"/>
        </w:rPr>
        <w:t xml:space="preserve">. </w:t>
      </w:r>
      <w:r w:rsidR="00E307B9">
        <w:rPr>
          <w:rFonts w:ascii="Times New Roman" w:hAnsi="Times New Roman" w:cs="Times New Roman"/>
          <w:sz w:val="24"/>
          <w:szCs w:val="24"/>
        </w:rPr>
        <w:t>O</w:t>
      </w:r>
      <w:r>
        <w:rPr>
          <w:rFonts w:ascii="Times New Roman" w:hAnsi="Times New Roman" w:cs="Times New Roman"/>
          <w:sz w:val="24"/>
          <w:szCs w:val="24"/>
        </w:rPr>
        <w:t xml:space="preserve"> texto produzia imagens literárias que conduziriam o leitor às reflexões sociais que atravasseram a obra d</w:t>
      </w:r>
      <w:r w:rsidR="008B00FD">
        <w:rPr>
          <w:rFonts w:ascii="Times New Roman" w:hAnsi="Times New Roman" w:cs="Times New Roman"/>
          <w:sz w:val="24"/>
          <w:szCs w:val="24"/>
        </w:rPr>
        <w:t>e</w:t>
      </w:r>
      <w:r>
        <w:rPr>
          <w:rFonts w:ascii="Times New Roman" w:hAnsi="Times New Roman" w:cs="Times New Roman"/>
          <w:sz w:val="24"/>
          <w:szCs w:val="24"/>
        </w:rPr>
        <w:t xml:space="preserve"> Portinari</w:t>
      </w:r>
      <w:bookmarkStart w:id="12" w:name="_Hlk124430711"/>
      <w:r w:rsidR="00B158C0">
        <w:rPr>
          <w:rFonts w:ascii="Times New Roman" w:hAnsi="Times New Roman" w:cs="Times New Roman"/>
          <w:sz w:val="24"/>
          <w:szCs w:val="24"/>
        </w:rPr>
        <w:t xml:space="preserve">, </w:t>
      </w:r>
      <w:bookmarkEnd w:id="12"/>
      <w:r>
        <w:rPr>
          <w:rFonts w:ascii="Times New Roman" w:hAnsi="Times New Roman" w:cs="Times New Roman"/>
          <w:color w:val="000000"/>
          <w:sz w:val="24"/>
          <w:szCs w:val="24"/>
        </w:rPr>
        <w:t xml:space="preserve">material </w:t>
      </w:r>
      <w:r w:rsidR="00B158C0">
        <w:rPr>
          <w:rFonts w:ascii="Times New Roman" w:hAnsi="Times New Roman" w:cs="Times New Roman"/>
          <w:color w:val="000000"/>
          <w:sz w:val="24"/>
          <w:szCs w:val="24"/>
        </w:rPr>
        <w:t xml:space="preserve">fértil </w:t>
      </w:r>
      <w:r>
        <w:rPr>
          <w:rFonts w:ascii="Times New Roman" w:hAnsi="Times New Roman" w:cs="Times New Roman"/>
          <w:color w:val="000000"/>
          <w:sz w:val="24"/>
          <w:szCs w:val="24"/>
        </w:rPr>
        <w:t>para Louzada criar imagens carnavalescas eloquentes, de forte potencial artístico, simbólico e dialético.</w:t>
      </w:r>
    </w:p>
    <w:p w14:paraId="434C86EC" w14:textId="77777777" w:rsidR="00B158C0" w:rsidRDefault="007C41B9" w:rsidP="007C41B9">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alegorias tridimensionalizaram fragmentos de pinturas de Portinari. Aquelas com temática rural foram </w:t>
      </w:r>
      <w:r w:rsidR="00382952">
        <w:rPr>
          <w:rFonts w:ascii="Times New Roman" w:hAnsi="Times New Roman" w:cs="Times New Roman"/>
          <w:color w:val="000000"/>
          <w:sz w:val="24"/>
          <w:szCs w:val="24"/>
        </w:rPr>
        <w:t>reuni</w:t>
      </w:r>
      <w:r>
        <w:rPr>
          <w:rFonts w:ascii="Times New Roman" w:hAnsi="Times New Roman" w:cs="Times New Roman"/>
          <w:color w:val="000000"/>
          <w:sz w:val="24"/>
          <w:szCs w:val="24"/>
        </w:rPr>
        <w:t xml:space="preserve">das na alegoria </w:t>
      </w:r>
      <w:r w:rsidRPr="005230C4">
        <w:rPr>
          <w:rFonts w:ascii="Times New Roman" w:hAnsi="Times New Roman" w:cs="Times New Roman"/>
          <w:i/>
          <w:iCs/>
          <w:color w:val="000000"/>
          <w:sz w:val="24"/>
          <w:szCs w:val="24"/>
        </w:rPr>
        <w:t>Entre o cafezal e o sonho</w:t>
      </w:r>
      <w:r>
        <w:rPr>
          <w:rFonts w:ascii="Times New Roman" w:hAnsi="Times New Roman" w:cs="Times New Roman"/>
          <w:color w:val="000000"/>
          <w:sz w:val="24"/>
          <w:szCs w:val="24"/>
        </w:rPr>
        <w:t xml:space="preserve">, que encerrava o segundo setor do desfile. No mesmo setor, uma ala cuja fantasia trazia no costeiro uma espécie de marionete de um espantalho que se movimentava conforme dançavam os componentes, além de um tripé com um grande espantalho. A cena histórica pintada por Portinari ganhava volume na terceira alegoria, intitulada </w:t>
      </w:r>
      <w:r w:rsidRPr="00584557">
        <w:rPr>
          <w:rFonts w:ascii="Times New Roman" w:hAnsi="Times New Roman" w:cs="Times New Roman"/>
          <w:i/>
          <w:iCs/>
          <w:color w:val="000000"/>
          <w:sz w:val="24"/>
          <w:szCs w:val="24"/>
        </w:rPr>
        <w:t>Descobrimento</w:t>
      </w:r>
      <w:r>
        <w:rPr>
          <w:rFonts w:ascii="Times New Roman" w:hAnsi="Times New Roman" w:cs="Times New Roman"/>
          <w:color w:val="000000"/>
          <w:sz w:val="24"/>
          <w:szCs w:val="24"/>
        </w:rPr>
        <w:t>; ao fundo, totens geometrizados traziam cabeças de onças, também com uma estética cubista</w:t>
      </w:r>
      <w:r w:rsidR="00B158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geometrização também caracterizava as figuras do carro seguinte, </w:t>
      </w:r>
      <w:r w:rsidRPr="00584557">
        <w:rPr>
          <w:rFonts w:ascii="Times New Roman" w:hAnsi="Times New Roman" w:cs="Times New Roman"/>
          <w:i/>
          <w:iCs/>
          <w:color w:val="000000"/>
          <w:sz w:val="24"/>
          <w:szCs w:val="24"/>
        </w:rPr>
        <w:t>Azulejando céu e mar</w:t>
      </w:r>
      <w:r>
        <w:rPr>
          <w:rFonts w:ascii="Times New Roman" w:hAnsi="Times New Roman" w:cs="Times New Roman"/>
          <w:color w:val="000000"/>
          <w:sz w:val="24"/>
          <w:szCs w:val="24"/>
        </w:rPr>
        <w:t>, cujas esculturas reproduziam fragmentos de azulejos criados por Portinari.</w:t>
      </w:r>
    </w:p>
    <w:p w14:paraId="27D1C1B5" w14:textId="13E84359" w:rsidR="007C41B9" w:rsidRDefault="007C41B9" w:rsidP="007C41B9">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quinto setor tratava das obras com temática nordestina. A dramaticidade era acentuada pela paleta de cores: após a alegoria dos azulejos, toda em azul e branco, desfilaram as alas </w:t>
      </w:r>
      <w:r w:rsidRPr="009A1345">
        <w:rPr>
          <w:rFonts w:ascii="Times New Roman" w:hAnsi="Times New Roman" w:cs="Times New Roman"/>
          <w:i/>
          <w:iCs/>
          <w:color w:val="000000"/>
          <w:sz w:val="24"/>
          <w:szCs w:val="24"/>
        </w:rPr>
        <w:t>O frevo</w:t>
      </w:r>
      <w:r>
        <w:rPr>
          <w:rFonts w:ascii="Times New Roman" w:hAnsi="Times New Roman" w:cs="Times New Roman"/>
          <w:color w:val="000000"/>
          <w:sz w:val="24"/>
          <w:szCs w:val="24"/>
        </w:rPr>
        <w:t xml:space="preserve">, </w:t>
      </w:r>
      <w:r w:rsidRPr="009A1345">
        <w:rPr>
          <w:rFonts w:ascii="Times New Roman" w:hAnsi="Times New Roman" w:cs="Times New Roman"/>
          <w:i/>
          <w:iCs/>
          <w:color w:val="000000"/>
          <w:sz w:val="24"/>
          <w:szCs w:val="24"/>
        </w:rPr>
        <w:t>Urubu</w:t>
      </w:r>
      <w:r>
        <w:rPr>
          <w:rFonts w:ascii="Times New Roman" w:hAnsi="Times New Roman" w:cs="Times New Roman"/>
          <w:color w:val="000000"/>
          <w:sz w:val="24"/>
          <w:szCs w:val="24"/>
        </w:rPr>
        <w:t xml:space="preserve">, </w:t>
      </w:r>
      <w:r w:rsidRPr="009A1345">
        <w:rPr>
          <w:rFonts w:ascii="Times New Roman" w:hAnsi="Times New Roman" w:cs="Times New Roman"/>
          <w:i/>
          <w:iCs/>
          <w:color w:val="000000"/>
          <w:sz w:val="24"/>
          <w:szCs w:val="24"/>
        </w:rPr>
        <w:t>Cangaceiros</w:t>
      </w:r>
      <w:r>
        <w:rPr>
          <w:rFonts w:ascii="Times New Roman" w:hAnsi="Times New Roman" w:cs="Times New Roman"/>
          <w:color w:val="000000"/>
          <w:sz w:val="24"/>
          <w:szCs w:val="24"/>
        </w:rPr>
        <w:t xml:space="preserve">, </w:t>
      </w:r>
      <w:r w:rsidRPr="009A1345">
        <w:rPr>
          <w:rFonts w:ascii="Times New Roman" w:hAnsi="Times New Roman" w:cs="Times New Roman"/>
          <w:i/>
          <w:iCs/>
          <w:color w:val="000000"/>
          <w:sz w:val="24"/>
          <w:szCs w:val="24"/>
        </w:rPr>
        <w:t>Retirantes</w:t>
      </w:r>
      <w:r>
        <w:rPr>
          <w:rFonts w:ascii="Times New Roman" w:hAnsi="Times New Roman" w:cs="Times New Roman"/>
          <w:color w:val="000000"/>
          <w:sz w:val="24"/>
          <w:szCs w:val="24"/>
        </w:rPr>
        <w:t xml:space="preserve"> e </w:t>
      </w:r>
      <w:r w:rsidRPr="009A1345">
        <w:rPr>
          <w:rFonts w:ascii="Times New Roman" w:hAnsi="Times New Roman" w:cs="Times New Roman"/>
          <w:i/>
          <w:iCs/>
          <w:color w:val="000000"/>
          <w:sz w:val="24"/>
          <w:szCs w:val="24"/>
        </w:rPr>
        <w:t>Carcará</w:t>
      </w:r>
      <w:r>
        <w:rPr>
          <w:rFonts w:ascii="Times New Roman" w:hAnsi="Times New Roman" w:cs="Times New Roman"/>
          <w:color w:val="000000"/>
          <w:sz w:val="24"/>
          <w:szCs w:val="24"/>
        </w:rPr>
        <w:t xml:space="preserve">, em cujas fantasias predominavam tons terrosos mesclados com uma paleta de cores quentes. A alegoria </w:t>
      </w:r>
      <w:r w:rsidRPr="009A1345">
        <w:rPr>
          <w:rFonts w:ascii="Times New Roman" w:hAnsi="Times New Roman" w:cs="Times New Roman"/>
          <w:i/>
          <w:iCs/>
          <w:color w:val="000000"/>
          <w:sz w:val="24"/>
          <w:szCs w:val="24"/>
        </w:rPr>
        <w:t>Êxodo sertanejo</w:t>
      </w:r>
      <w:r>
        <w:rPr>
          <w:rFonts w:ascii="Times New Roman" w:hAnsi="Times New Roman" w:cs="Times New Roman"/>
          <w:color w:val="000000"/>
          <w:sz w:val="24"/>
          <w:szCs w:val="24"/>
        </w:rPr>
        <w:t xml:space="preserve"> reproduzia </w:t>
      </w:r>
      <w:r w:rsidR="00B158C0">
        <w:rPr>
          <w:rFonts w:ascii="Times New Roman" w:hAnsi="Times New Roman" w:cs="Times New Roman"/>
          <w:color w:val="000000"/>
          <w:sz w:val="24"/>
          <w:szCs w:val="24"/>
        </w:rPr>
        <w:t xml:space="preserve">em sua base </w:t>
      </w:r>
      <w:r>
        <w:rPr>
          <w:rFonts w:ascii="Times New Roman" w:hAnsi="Times New Roman" w:cs="Times New Roman"/>
          <w:color w:val="000000"/>
          <w:sz w:val="24"/>
          <w:szCs w:val="24"/>
        </w:rPr>
        <w:t xml:space="preserve">o chão rachado do sertão; à frente, uma grande escultura de um urubu; urubus menores surgiam em meio à carcaça de um bode morto. Árvores secas decoravam toda a lateral da alegoria. Na parte mais alta e ao fundo da alegoria, tridimensionalizaram-se as figuras da tela </w:t>
      </w:r>
      <w:r w:rsidRPr="009A1345">
        <w:rPr>
          <w:rFonts w:ascii="Times New Roman" w:hAnsi="Times New Roman" w:cs="Times New Roman"/>
          <w:i/>
          <w:iCs/>
          <w:color w:val="000000"/>
          <w:sz w:val="24"/>
          <w:szCs w:val="24"/>
        </w:rPr>
        <w:t>Criança Morta</w:t>
      </w:r>
      <w:r>
        <w:rPr>
          <w:rFonts w:ascii="Times New Roman" w:hAnsi="Times New Roman" w:cs="Times New Roman"/>
          <w:color w:val="000000"/>
          <w:sz w:val="24"/>
          <w:szCs w:val="24"/>
        </w:rPr>
        <w:t xml:space="preserve">, de 1944, que integra a série </w:t>
      </w:r>
      <w:r w:rsidRPr="009A1345">
        <w:rPr>
          <w:rFonts w:ascii="Times New Roman" w:hAnsi="Times New Roman" w:cs="Times New Roman"/>
          <w:i/>
          <w:iCs/>
          <w:color w:val="000000"/>
          <w:sz w:val="24"/>
          <w:szCs w:val="24"/>
        </w:rPr>
        <w:t>Retirantes</w:t>
      </w:r>
      <w:r>
        <w:rPr>
          <w:rFonts w:ascii="Times New Roman" w:hAnsi="Times New Roman" w:cs="Times New Roman"/>
          <w:color w:val="000000"/>
          <w:sz w:val="24"/>
          <w:szCs w:val="24"/>
        </w:rPr>
        <w:t xml:space="preserve">. </w:t>
      </w:r>
      <w:r w:rsidR="00B57D41">
        <w:rPr>
          <w:rFonts w:ascii="Times New Roman" w:hAnsi="Times New Roman" w:cs="Times New Roman"/>
          <w:color w:val="000000"/>
          <w:sz w:val="24"/>
          <w:szCs w:val="24"/>
        </w:rPr>
        <w:t>I</w:t>
      </w:r>
      <w:r>
        <w:rPr>
          <w:rFonts w:ascii="Times New Roman" w:hAnsi="Times New Roman" w:cs="Times New Roman"/>
          <w:color w:val="000000"/>
          <w:sz w:val="24"/>
          <w:szCs w:val="24"/>
        </w:rPr>
        <w:t>mage</w:t>
      </w:r>
      <w:r w:rsidR="00B57D41">
        <w:rPr>
          <w:rFonts w:ascii="Times New Roman" w:hAnsi="Times New Roman" w:cs="Times New Roman"/>
          <w:color w:val="000000"/>
          <w:sz w:val="24"/>
          <w:szCs w:val="24"/>
        </w:rPr>
        <w:t>ns cuja dramaticidade</w:t>
      </w:r>
      <w:r>
        <w:rPr>
          <w:rFonts w:ascii="Times New Roman" w:hAnsi="Times New Roman" w:cs="Times New Roman"/>
          <w:color w:val="000000"/>
          <w:sz w:val="24"/>
          <w:szCs w:val="24"/>
        </w:rPr>
        <w:t xml:space="preserve"> já era prevista na sinopse:</w:t>
      </w:r>
    </w:p>
    <w:p w14:paraId="3500FD58" w14:textId="77777777" w:rsidR="007C41B9" w:rsidRDefault="007C41B9" w:rsidP="007C41B9">
      <w:pPr>
        <w:spacing w:line="360" w:lineRule="auto"/>
        <w:ind w:firstLine="709"/>
        <w:jc w:val="both"/>
        <w:rPr>
          <w:rFonts w:ascii="Times New Roman" w:hAnsi="Times New Roman" w:cs="Times New Roman"/>
          <w:sz w:val="24"/>
          <w:szCs w:val="24"/>
        </w:rPr>
      </w:pPr>
    </w:p>
    <w:p w14:paraId="0203E27A"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Imagina nós, os retirantes,</w:t>
      </w:r>
    </w:p>
    <w:p w14:paraId="6A141D10"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embora a esconder a face dura da vida,</w:t>
      </w:r>
    </w:p>
    <w:p w14:paraId="20ABD83E"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como tão pungente retrataste,</w:t>
      </w:r>
    </w:p>
    <w:p w14:paraId="7B937C71"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dando o tom da cor às palavras</w:t>
      </w:r>
    </w:p>
    <w:p w14:paraId="6419E48C"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de “Guimarães” e “Graciliano”,</w:t>
      </w:r>
    </w:p>
    <w:p w14:paraId="5061C578"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a cor da dor, escassa,</w:t>
      </w:r>
    </w:p>
    <w:p w14:paraId="51E17B0A"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como a secura da terra do cangaço,</w:t>
      </w:r>
    </w:p>
    <w:p w14:paraId="5239FE6E"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por vez, na força do traço,</w:t>
      </w:r>
    </w:p>
    <w:p w14:paraId="15E2ACF6" w14:textId="1D4C9410" w:rsidR="007C41B9" w:rsidRPr="002E6647" w:rsidRDefault="007C41B9" w:rsidP="007C41B9">
      <w:pPr>
        <w:spacing w:after="0" w:line="240" w:lineRule="auto"/>
        <w:ind w:left="2268"/>
        <w:jc w:val="both"/>
        <w:rPr>
          <w:rFonts w:ascii="Times New Roman" w:eastAsia="Times New Roman" w:hAnsi="Times New Roman" w:cs="Times New Roman"/>
          <w:sz w:val="20"/>
          <w:szCs w:val="20"/>
        </w:rPr>
      </w:pPr>
      <w:r w:rsidRPr="002E6647">
        <w:rPr>
          <w:rFonts w:ascii="Times New Roman" w:hAnsi="Times New Roman" w:cs="Times New Roman"/>
          <w:sz w:val="20"/>
          <w:szCs w:val="20"/>
        </w:rPr>
        <w:t>a bravura sertaneja. (LOUZADA, 2012</w:t>
      </w:r>
      <w:r w:rsidR="00671F0B">
        <w:rPr>
          <w:rFonts w:ascii="Times New Roman" w:hAnsi="Times New Roman" w:cs="Times New Roman"/>
          <w:sz w:val="20"/>
          <w:szCs w:val="20"/>
        </w:rPr>
        <w:t>a</w:t>
      </w:r>
      <w:r w:rsidRPr="002E6647">
        <w:rPr>
          <w:rFonts w:ascii="Times New Roman" w:hAnsi="Times New Roman" w:cs="Times New Roman"/>
          <w:sz w:val="20"/>
          <w:szCs w:val="20"/>
        </w:rPr>
        <w:t>, p. 194)</w:t>
      </w:r>
    </w:p>
    <w:p w14:paraId="34121B88" w14:textId="77777777" w:rsidR="007C41B9" w:rsidRPr="00B30EA9" w:rsidRDefault="007C41B9" w:rsidP="007C41B9">
      <w:pPr>
        <w:spacing w:line="360" w:lineRule="auto"/>
        <w:ind w:firstLine="709"/>
        <w:jc w:val="both"/>
        <w:rPr>
          <w:rFonts w:ascii="Times New Roman" w:eastAsia="Times New Roman" w:hAnsi="Times New Roman" w:cs="Times New Roman"/>
          <w:sz w:val="24"/>
          <w:szCs w:val="24"/>
        </w:rPr>
      </w:pPr>
    </w:p>
    <w:p w14:paraId="35B6F2CB" w14:textId="506C5EEF" w:rsidR="007C41B9" w:rsidRPr="006417E1"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A última alegoria operou uma inve</w:t>
      </w:r>
      <w:r w:rsidRPr="00CD20D1">
        <w:rPr>
          <w:rFonts w:ascii="Times New Roman" w:eastAsia="Times New Roman" w:hAnsi="Times New Roman" w:cs="Times New Roman"/>
          <w:sz w:val="24"/>
          <w:szCs w:val="24"/>
        </w:rPr>
        <w:t xml:space="preserve">rsão simbólica ao abordar os painéis </w:t>
      </w:r>
      <w:r w:rsidRPr="00CD20D1">
        <w:rPr>
          <w:rFonts w:ascii="Times New Roman" w:eastAsia="Times New Roman" w:hAnsi="Times New Roman" w:cs="Times New Roman"/>
          <w:i/>
          <w:iCs/>
          <w:sz w:val="24"/>
          <w:szCs w:val="24"/>
        </w:rPr>
        <w:t>Guerra</w:t>
      </w:r>
      <w:r w:rsidRPr="00CD20D1">
        <w:rPr>
          <w:rFonts w:ascii="Times New Roman" w:eastAsia="Times New Roman" w:hAnsi="Times New Roman" w:cs="Times New Roman"/>
          <w:sz w:val="24"/>
          <w:szCs w:val="24"/>
        </w:rPr>
        <w:t xml:space="preserve"> e </w:t>
      </w:r>
      <w:r w:rsidRPr="00CD20D1">
        <w:rPr>
          <w:rFonts w:ascii="Times New Roman" w:eastAsia="Times New Roman" w:hAnsi="Times New Roman" w:cs="Times New Roman"/>
          <w:i/>
          <w:iCs/>
          <w:sz w:val="24"/>
          <w:szCs w:val="24"/>
        </w:rPr>
        <w:t>Paz</w:t>
      </w:r>
      <w:r w:rsidRPr="00CD20D1">
        <w:rPr>
          <w:rFonts w:ascii="Times New Roman" w:eastAsia="Times New Roman" w:hAnsi="Times New Roman" w:cs="Times New Roman"/>
          <w:sz w:val="24"/>
          <w:szCs w:val="24"/>
        </w:rPr>
        <w:t xml:space="preserve">. Na versão carnavalizada, a </w:t>
      </w:r>
      <w:r w:rsidRPr="00CD20D1">
        <w:rPr>
          <w:rFonts w:ascii="Times New Roman" w:eastAsia="Times New Roman" w:hAnsi="Times New Roman" w:cs="Times New Roman"/>
          <w:i/>
          <w:iCs/>
          <w:sz w:val="24"/>
          <w:szCs w:val="24"/>
        </w:rPr>
        <w:t>Paz</w:t>
      </w:r>
      <w:r w:rsidRPr="00CD20D1">
        <w:rPr>
          <w:rFonts w:ascii="Times New Roman" w:eastAsia="Times New Roman" w:hAnsi="Times New Roman" w:cs="Times New Roman"/>
          <w:sz w:val="24"/>
          <w:szCs w:val="24"/>
        </w:rPr>
        <w:t xml:space="preserve"> foi apresentada na parte frontal da alegoria</w:t>
      </w:r>
      <w:r>
        <w:rPr>
          <w:rFonts w:ascii="Times New Roman" w:eastAsia="Times New Roman" w:hAnsi="Times New Roman" w:cs="Times New Roman"/>
          <w:sz w:val="24"/>
          <w:szCs w:val="24"/>
        </w:rPr>
        <w:t xml:space="preserve">, em que predomina a cor branca, em oposição à parte traseira, que apresenta uma paleta em que predominam tons escuros – a </w:t>
      </w:r>
      <w:r w:rsidRPr="00D12FE2">
        <w:rPr>
          <w:rFonts w:ascii="Times New Roman" w:eastAsia="Times New Roman" w:hAnsi="Times New Roman" w:cs="Times New Roman"/>
          <w:i/>
          <w:iCs/>
          <w:sz w:val="24"/>
          <w:szCs w:val="24"/>
        </w:rPr>
        <w:t>Guerra</w:t>
      </w:r>
      <w:r>
        <w:rPr>
          <w:rFonts w:ascii="Times New Roman" w:eastAsia="Times New Roman" w:hAnsi="Times New Roman" w:cs="Times New Roman"/>
          <w:sz w:val="24"/>
          <w:szCs w:val="24"/>
        </w:rPr>
        <w:t>:</w:t>
      </w:r>
      <w:r w:rsidRPr="00CD20D1">
        <w:rPr>
          <w:rFonts w:ascii="Times New Roman" w:eastAsia="Times New Roman" w:hAnsi="Times New Roman" w:cs="Times New Roman"/>
          <w:sz w:val="24"/>
          <w:szCs w:val="24"/>
        </w:rPr>
        <w:t xml:space="preserve"> </w:t>
      </w:r>
      <w:r>
        <w:rPr>
          <w:rFonts w:ascii="Times New Roman" w:hAnsi="Times New Roman" w:cs="Times New Roman"/>
          <w:sz w:val="24"/>
          <w:szCs w:val="24"/>
        </w:rPr>
        <w:t>“</w:t>
      </w:r>
      <w:r w:rsidRPr="006417E1">
        <w:rPr>
          <w:rFonts w:ascii="Times New Roman" w:hAnsi="Times New Roman" w:cs="Times New Roman"/>
          <w:sz w:val="24"/>
          <w:szCs w:val="24"/>
        </w:rPr>
        <w:t xml:space="preserve">Aqui os temas se invertem colocando a tão sonhada “Paz” </w:t>
      </w:r>
      <w:r>
        <w:rPr>
          <w:rFonts w:ascii="Times New Roman" w:hAnsi="Times New Roman" w:cs="Times New Roman"/>
          <w:sz w:val="24"/>
          <w:szCs w:val="24"/>
        </w:rPr>
        <w:t>à</w:t>
      </w:r>
      <w:r w:rsidRPr="006417E1">
        <w:rPr>
          <w:rFonts w:ascii="Times New Roman" w:hAnsi="Times New Roman" w:cs="Times New Roman"/>
          <w:sz w:val="24"/>
          <w:szCs w:val="24"/>
        </w:rPr>
        <w:t xml:space="preserve"> frente da “Guerra” e os painéis se revezam num movimento giratório onde a alegoria ressalta fragmentos desta obra, revelando o bem estar e o sofrimento</w:t>
      </w:r>
      <w:r>
        <w:rPr>
          <w:rFonts w:ascii="Times New Roman" w:hAnsi="Times New Roman" w:cs="Times New Roman"/>
          <w:sz w:val="24"/>
          <w:szCs w:val="24"/>
        </w:rPr>
        <w:t>”</w:t>
      </w:r>
      <w:r w:rsidRPr="006417E1">
        <w:rPr>
          <w:rFonts w:ascii="Times New Roman" w:hAnsi="Times New Roman" w:cs="Times New Roman"/>
          <w:sz w:val="24"/>
          <w:szCs w:val="24"/>
        </w:rPr>
        <w:t xml:space="preserve"> (LOUZADA, 2012</w:t>
      </w:r>
      <w:r w:rsidR="00671F0B">
        <w:rPr>
          <w:rFonts w:ascii="Times New Roman" w:hAnsi="Times New Roman" w:cs="Times New Roman"/>
          <w:sz w:val="24"/>
          <w:szCs w:val="24"/>
        </w:rPr>
        <w:t>b</w:t>
      </w:r>
      <w:r w:rsidRPr="006417E1">
        <w:rPr>
          <w:rFonts w:ascii="Times New Roman" w:hAnsi="Times New Roman" w:cs="Times New Roman"/>
          <w:sz w:val="24"/>
          <w:szCs w:val="24"/>
        </w:rPr>
        <w:t>, p. 204)</w:t>
      </w:r>
      <w:r>
        <w:rPr>
          <w:rFonts w:ascii="Times New Roman" w:hAnsi="Times New Roman" w:cs="Times New Roman"/>
          <w:sz w:val="24"/>
          <w:szCs w:val="24"/>
        </w:rPr>
        <w:t>.</w:t>
      </w:r>
    </w:p>
    <w:p w14:paraId="2D62480E" w14:textId="181179FC" w:rsidR="007C41B9" w:rsidRPr="00B158C0" w:rsidRDefault="0060055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Louzada</w:t>
      </w:r>
      <w:r w:rsidR="007C41B9">
        <w:rPr>
          <w:rFonts w:ascii="Times New Roman" w:eastAsia="Times New Roman" w:hAnsi="Times New Roman" w:cs="Times New Roman"/>
          <w:sz w:val="24"/>
          <w:szCs w:val="24"/>
        </w:rPr>
        <w:t xml:space="preserve"> inser</w:t>
      </w:r>
      <w:r>
        <w:rPr>
          <w:rFonts w:ascii="Times New Roman" w:eastAsia="Times New Roman" w:hAnsi="Times New Roman" w:cs="Times New Roman"/>
          <w:sz w:val="24"/>
          <w:szCs w:val="24"/>
        </w:rPr>
        <w:t>iu</w:t>
      </w:r>
      <w:r w:rsidR="007C41B9">
        <w:rPr>
          <w:rFonts w:ascii="Times New Roman" w:eastAsia="Times New Roman" w:hAnsi="Times New Roman" w:cs="Times New Roman"/>
          <w:sz w:val="24"/>
          <w:szCs w:val="24"/>
        </w:rPr>
        <w:t xml:space="preserve"> nas imagens de mensagens simbólicas ocultas, a serem interpretadas pelos espectadores para conscientizá-los de questões sociais que atravessaram a obra de Portinari e que seguem relevantes e não resolvidas em nosso país. O artista afirma que fez “arte em cima da arte”:</w:t>
      </w:r>
      <w:r w:rsidR="00B158C0">
        <w:rPr>
          <w:rFonts w:ascii="Times New Roman" w:eastAsia="Times New Roman" w:hAnsi="Times New Roman" w:cs="Times New Roman"/>
          <w:sz w:val="24"/>
          <w:szCs w:val="24"/>
        </w:rPr>
        <w:t xml:space="preserve"> “</w:t>
      </w:r>
      <w:r w:rsidR="00B158C0" w:rsidRPr="00B158C0">
        <w:rPr>
          <w:rFonts w:ascii="Times New Roman" w:hAnsi="Times New Roman" w:cs="Times New Roman"/>
          <w:color w:val="000000"/>
          <w:sz w:val="24"/>
          <w:szCs w:val="24"/>
        </w:rPr>
        <w:t>eu acho que consegui chegar próximo da alma artística, porque o filho, nesse ponto, me ajudou muito a interpretar o pai, né? E ver de perto. (...) Aí eu consegui cores bem próximas, é… Texturas, porque eu vi de pert</w:t>
      </w:r>
      <w:r w:rsidR="00B158C0">
        <w:rPr>
          <w:rFonts w:ascii="Times New Roman" w:hAnsi="Times New Roman" w:cs="Times New Roman"/>
          <w:color w:val="000000"/>
          <w:sz w:val="24"/>
          <w:szCs w:val="24"/>
        </w:rPr>
        <w:t>o.”</w:t>
      </w:r>
    </w:p>
    <w:p w14:paraId="541078C1" w14:textId="1DC6FD02" w:rsidR="007C41B9" w:rsidRDefault="00B158C0"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2013</w:t>
      </w:r>
      <w:r w:rsidR="007C41B9">
        <w:rPr>
          <w:rFonts w:ascii="Times New Roman" w:eastAsia="Times New Roman" w:hAnsi="Times New Roman" w:cs="Times New Roman"/>
          <w:sz w:val="24"/>
          <w:szCs w:val="24"/>
        </w:rPr>
        <w:t xml:space="preserve">, os organizadores do festival </w:t>
      </w:r>
      <w:r w:rsidR="007C41B9" w:rsidRPr="00513BB6">
        <w:rPr>
          <w:rFonts w:ascii="Times New Roman" w:eastAsia="Times New Roman" w:hAnsi="Times New Roman" w:cs="Times New Roman"/>
          <w:i/>
          <w:iCs/>
          <w:sz w:val="24"/>
          <w:szCs w:val="24"/>
        </w:rPr>
        <w:t>Rock in Rio</w:t>
      </w:r>
      <w:r w:rsidR="007C41B9">
        <w:rPr>
          <w:rFonts w:ascii="Times New Roman" w:eastAsia="Times New Roman" w:hAnsi="Times New Roman" w:cs="Times New Roman"/>
          <w:sz w:val="24"/>
          <w:szCs w:val="24"/>
        </w:rPr>
        <w:t xml:space="preserve"> encomendaram um enredo patrocinado à </w:t>
      </w:r>
      <w:r w:rsidR="0004671C">
        <w:rPr>
          <w:rFonts w:ascii="Times New Roman" w:eastAsia="Times New Roman" w:hAnsi="Times New Roman" w:cs="Times New Roman"/>
          <w:sz w:val="24"/>
          <w:szCs w:val="24"/>
        </w:rPr>
        <w:t>Mocidade</w:t>
      </w:r>
      <w:r w:rsidR="007C41B9">
        <w:rPr>
          <w:rFonts w:ascii="Times New Roman" w:eastAsia="Times New Roman" w:hAnsi="Times New Roman" w:cs="Times New Roman"/>
          <w:sz w:val="24"/>
          <w:szCs w:val="24"/>
        </w:rPr>
        <w:t>, desenvolvi</w:t>
      </w:r>
      <w:r>
        <w:rPr>
          <w:rFonts w:ascii="Times New Roman" w:eastAsia="Times New Roman" w:hAnsi="Times New Roman" w:cs="Times New Roman"/>
          <w:sz w:val="24"/>
          <w:szCs w:val="24"/>
        </w:rPr>
        <w:t>do</w:t>
      </w:r>
      <w:r w:rsidR="007C41B9">
        <w:rPr>
          <w:rFonts w:ascii="Times New Roman" w:eastAsia="Times New Roman" w:hAnsi="Times New Roman" w:cs="Times New Roman"/>
          <w:sz w:val="24"/>
          <w:szCs w:val="24"/>
        </w:rPr>
        <w:t xml:space="preserve"> por Louzada</w:t>
      </w:r>
      <w:r>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w:t>
      </w:r>
      <w:r w:rsidR="007C41B9" w:rsidRPr="00661166">
        <w:rPr>
          <w:rFonts w:ascii="Times New Roman" w:hAnsi="Times New Roman" w:cs="Times New Roman"/>
          <w:i/>
          <w:iCs/>
          <w:sz w:val="24"/>
          <w:szCs w:val="24"/>
        </w:rPr>
        <w:t>Eu vou de Mocidade com Samba e Rock in Rio – Por um mundo melhor</w:t>
      </w:r>
      <w:r w:rsidR="007C41B9">
        <w:rPr>
          <w:rFonts w:ascii="Times New Roman" w:hAnsi="Times New Roman" w:cs="Times New Roman"/>
          <w:sz w:val="24"/>
          <w:szCs w:val="24"/>
        </w:rPr>
        <w:t xml:space="preserve">. </w:t>
      </w:r>
      <w:r w:rsidR="00B57D41">
        <w:rPr>
          <w:rFonts w:ascii="Times New Roman" w:eastAsia="Times New Roman" w:hAnsi="Times New Roman" w:cs="Times New Roman"/>
          <w:sz w:val="24"/>
          <w:szCs w:val="24"/>
        </w:rPr>
        <w:t>Louzada</w:t>
      </w:r>
      <w:r w:rsidR="007C41B9">
        <w:rPr>
          <w:rFonts w:ascii="Times New Roman" w:eastAsia="Times New Roman" w:hAnsi="Times New Roman" w:cs="Times New Roman"/>
          <w:sz w:val="24"/>
          <w:szCs w:val="24"/>
        </w:rPr>
        <w:t xml:space="preserve"> gost</w:t>
      </w:r>
      <w:r w:rsidR="00B57D41">
        <w:rPr>
          <w:rFonts w:ascii="Times New Roman" w:eastAsia="Times New Roman" w:hAnsi="Times New Roman" w:cs="Times New Roman"/>
          <w:sz w:val="24"/>
          <w:szCs w:val="24"/>
        </w:rPr>
        <w:t>ou</w:t>
      </w:r>
      <w:r w:rsidR="007C41B9">
        <w:rPr>
          <w:rFonts w:ascii="Times New Roman" w:eastAsia="Times New Roman" w:hAnsi="Times New Roman" w:cs="Times New Roman"/>
          <w:sz w:val="24"/>
          <w:szCs w:val="24"/>
        </w:rPr>
        <w:t xml:space="preserve"> quando </w:t>
      </w:r>
      <w:r w:rsidR="00B57D41">
        <w:rPr>
          <w:rFonts w:ascii="Times New Roman" w:eastAsia="Times New Roman" w:hAnsi="Times New Roman" w:cs="Times New Roman"/>
          <w:sz w:val="24"/>
          <w:szCs w:val="24"/>
        </w:rPr>
        <w:t xml:space="preserve">o tema </w:t>
      </w:r>
      <w:r w:rsidR="007C41B9">
        <w:rPr>
          <w:rFonts w:ascii="Times New Roman" w:eastAsia="Times New Roman" w:hAnsi="Times New Roman" w:cs="Times New Roman"/>
          <w:sz w:val="24"/>
          <w:szCs w:val="24"/>
        </w:rPr>
        <w:t>lhe foi oferecido</w:t>
      </w:r>
      <w:r w:rsidR="00B57D41">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w:t>
      </w:r>
      <w:r w:rsidR="00B57D41">
        <w:rPr>
          <w:rFonts w:ascii="Times New Roman" w:eastAsia="Times New Roman" w:hAnsi="Times New Roman" w:cs="Times New Roman"/>
          <w:sz w:val="24"/>
          <w:szCs w:val="24"/>
        </w:rPr>
        <w:t>n</w:t>
      </w:r>
      <w:r w:rsidR="007C41B9">
        <w:rPr>
          <w:rFonts w:ascii="Times New Roman" w:eastAsia="Times New Roman" w:hAnsi="Times New Roman" w:cs="Times New Roman"/>
          <w:sz w:val="24"/>
          <w:szCs w:val="24"/>
        </w:rPr>
        <w:t>o entanto, o seu</w:t>
      </w:r>
      <w:r w:rsidR="007C41B9">
        <w:rPr>
          <w:rFonts w:ascii="Times New Roman" w:hAnsi="Times New Roman" w:cs="Times New Roman"/>
          <w:sz w:val="24"/>
          <w:szCs w:val="24"/>
        </w:rPr>
        <w:t xml:space="preserve"> anúncio não foi bem recebido no mundo do samba, o que </w:t>
      </w:r>
      <w:r w:rsidR="00600559">
        <w:rPr>
          <w:rFonts w:ascii="Times New Roman" w:hAnsi="Times New Roman" w:cs="Times New Roman"/>
          <w:sz w:val="24"/>
          <w:szCs w:val="24"/>
        </w:rPr>
        <w:t xml:space="preserve">o </w:t>
      </w:r>
      <w:r w:rsidR="007C41B9">
        <w:rPr>
          <w:rFonts w:ascii="Times New Roman" w:hAnsi="Times New Roman" w:cs="Times New Roman"/>
          <w:sz w:val="24"/>
          <w:szCs w:val="24"/>
        </w:rPr>
        <w:t>levou a denunciar o preconceito em relação a novas possibilidades temáticas para os desfiles:</w:t>
      </w:r>
    </w:p>
    <w:p w14:paraId="16F55F27"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3309FD31"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A Mocidade traz o novo, de novo,</w:t>
      </w:r>
    </w:p>
    <w:p w14:paraId="214317A5"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Indiferente aos velhos preconceitos,</w:t>
      </w:r>
    </w:p>
    <w:p w14:paraId="25EEDC6D"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Abre o seu coração ao povo,</w:t>
      </w:r>
    </w:p>
    <w:p w14:paraId="578B0003"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Independente de ser samba ou rock,</w:t>
      </w:r>
    </w:p>
    <w:p w14:paraId="0A8C58B2"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É a arte, é a música, é o presente,</w:t>
      </w:r>
    </w:p>
    <w:p w14:paraId="453363D4" w14:textId="77777777" w:rsidR="007C41B9" w:rsidRPr="002E6647" w:rsidRDefault="007C41B9" w:rsidP="007C41B9">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Ou melhor, um presente,</w:t>
      </w:r>
    </w:p>
    <w:p w14:paraId="5F899A93" w14:textId="77777777" w:rsidR="007C41B9" w:rsidRPr="002E6647" w:rsidRDefault="007C41B9" w:rsidP="007C41B9">
      <w:pPr>
        <w:spacing w:after="0" w:line="240" w:lineRule="auto"/>
        <w:ind w:left="2268"/>
        <w:jc w:val="both"/>
        <w:rPr>
          <w:rFonts w:ascii="Times New Roman" w:eastAsia="Times New Roman" w:hAnsi="Times New Roman" w:cs="Times New Roman"/>
          <w:sz w:val="20"/>
          <w:szCs w:val="20"/>
        </w:rPr>
      </w:pPr>
      <w:r w:rsidRPr="002E6647">
        <w:rPr>
          <w:rFonts w:ascii="Times New Roman" w:hAnsi="Times New Roman" w:cs="Times New Roman"/>
          <w:sz w:val="20"/>
          <w:szCs w:val="20"/>
        </w:rPr>
        <w:t>Para o mundo inteiro receber (LOUZADA, 2013, p. 205-206)</w:t>
      </w:r>
    </w:p>
    <w:p w14:paraId="3CFBDC15"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0B4C224D" w14:textId="644FB6E3" w:rsidR="00B158C0" w:rsidRDefault="00B158C0" w:rsidP="007C41B9">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Ala das Baianas na abertura dava o tom do desfile: suas saias eram decoradas com diversos LP’s, em uma fantasia em preto e prata, com detalhes em cores cítricas e na qual se destacava um corset com seios cônicos, referência à peça criada por Jean Paul Gaultier para a turnê </w:t>
      </w:r>
      <w:r w:rsidRPr="00E16617">
        <w:rPr>
          <w:rFonts w:ascii="Times New Roman" w:hAnsi="Times New Roman" w:cs="Times New Roman"/>
          <w:i/>
          <w:iCs/>
          <w:color w:val="000000"/>
          <w:sz w:val="24"/>
          <w:szCs w:val="24"/>
        </w:rPr>
        <w:t>Blonde Ambition</w:t>
      </w:r>
      <w:r>
        <w:rPr>
          <w:rFonts w:ascii="Times New Roman" w:hAnsi="Times New Roman" w:cs="Times New Roman"/>
          <w:color w:val="000000"/>
          <w:sz w:val="24"/>
          <w:szCs w:val="24"/>
        </w:rPr>
        <w:t xml:space="preserve"> da cantora Madonna em 1990.</w:t>
      </w:r>
    </w:p>
    <w:p w14:paraId="2536F3F0" w14:textId="5344A3C8" w:rsidR="007C41B9" w:rsidRDefault="00B158C0" w:rsidP="007C41B9">
      <w:pPr>
        <w:spacing w:line="36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N</w:t>
      </w:r>
      <w:r w:rsidR="007C41B9">
        <w:rPr>
          <w:rFonts w:ascii="Times New Roman" w:hAnsi="Times New Roman" w:cs="Times New Roman"/>
          <w:color w:val="000000"/>
          <w:sz w:val="24"/>
          <w:szCs w:val="24"/>
        </w:rPr>
        <w:t>o abre-alas, viam-se duas grandes esculturas da Estátua da Liberdade tocando guitarras. No centro da alegoria, um Cadillac com asas sobrevoava uma enorme guitarra; sobre ele apresentavam-se componentes caracterizados como famosas celebridades da música</w:t>
      </w:r>
      <w:r w:rsidR="00600559">
        <w:rPr>
          <w:rFonts w:ascii="Times New Roman" w:hAnsi="Times New Roman" w:cs="Times New Roman"/>
          <w:color w:val="000000"/>
          <w:sz w:val="24"/>
          <w:szCs w:val="24"/>
        </w:rPr>
        <w:t>, como</w:t>
      </w:r>
      <w:r w:rsidR="007C41B9">
        <w:rPr>
          <w:rFonts w:ascii="Times New Roman" w:hAnsi="Times New Roman" w:cs="Times New Roman"/>
          <w:color w:val="000000"/>
          <w:sz w:val="24"/>
          <w:szCs w:val="24"/>
        </w:rPr>
        <w:t xml:space="preserve"> Elvis Presley, Freddie Mercury, Janis Joplin, Whtiney Houston, Donna Summer, Raul </w:t>
      </w:r>
      <w:r w:rsidR="007C41B9">
        <w:rPr>
          <w:rFonts w:ascii="Times New Roman" w:hAnsi="Times New Roman" w:cs="Times New Roman"/>
          <w:color w:val="000000"/>
          <w:sz w:val="24"/>
          <w:szCs w:val="24"/>
        </w:rPr>
        <w:lastRenderedPageBreak/>
        <w:t xml:space="preserve">Seixas, Renato Russo, além de Cazuza em dueto com Amy Winehouse. As composições fantasiavam-se como LP’s. Predominavam </w:t>
      </w:r>
      <w:r w:rsidR="00600559">
        <w:rPr>
          <w:rFonts w:ascii="Times New Roman" w:hAnsi="Times New Roman" w:cs="Times New Roman"/>
          <w:color w:val="000000"/>
          <w:sz w:val="24"/>
          <w:szCs w:val="24"/>
        </w:rPr>
        <w:t>n</w:t>
      </w:r>
      <w:r w:rsidR="007C41B9">
        <w:rPr>
          <w:rFonts w:ascii="Times New Roman" w:hAnsi="Times New Roman" w:cs="Times New Roman"/>
          <w:color w:val="000000"/>
          <w:sz w:val="24"/>
          <w:szCs w:val="24"/>
        </w:rPr>
        <w:t>a imagem as cores verde, preto e prata, pontuado com tons cítricos de verde, rosa e amarelo.</w:t>
      </w:r>
    </w:p>
    <w:p w14:paraId="4838FDA7" w14:textId="77777777" w:rsidR="007C41B9" w:rsidRDefault="007C41B9" w:rsidP="007C41B9">
      <w:pPr>
        <w:spacing w:line="360" w:lineRule="auto"/>
        <w:ind w:firstLine="709"/>
        <w:jc w:val="both"/>
        <w:rPr>
          <w:rFonts w:ascii="Times New Roman" w:hAnsi="Times New Roman" w:cs="Times New Roman"/>
          <w:color w:val="000000"/>
          <w:sz w:val="24"/>
          <w:szCs w:val="24"/>
        </w:rPr>
      </w:pPr>
    </w:p>
    <w:p w14:paraId="4D67C3BD" w14:textId="3F71FD8B"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B158C0">
        <w:rPr>
          <w:rFonts w:ascii="Times New Roman" w:hAnsi="Times New Roman" w:cs="Times New Roman"/>
          <w:b/>
          <w:bCs/>
          <w:sz w:val="20"/>
          <w:szCs w:val="20"/>
        </w:rPr>
        <w:t>8</w:t>
      </w:r>
      <w:r w:rsidRPr="00AA3A3A">
        <w:rPr>
          <w:rFonts w:ascii="Times New Roman" w:hAnsi="Times New Roman" w:cs="Times New Roman"/>
          <w:b/>
          <w:bCs/>
          <w:sz w:val="20"/>
          <w:szCs w:val="20"/>
        </w:rPr>
        <w:t xml:space="preserve"> – Abre-alas</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Mocidade</w:t>
      </w:r>
      <w:r w:rsidRPr="00AA3A3A">
        <w:rPr>
          <w:rFonts w:ascii="Times New Roman" w:eastAsia="Arial" w:hAnsi="Times New Roman" w:cs="Times New Roman"/>
          <w:b/>
          <w:bCs/>
          <w:sz w:val="20"/>
          <w:szCs w:val="20"/>
        </w:rPr>
        <w:t>, 2013.</w:t>
      </w:r>
    </w:p>
    <w:p w14:paraId="20CCFBDC"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359A6EA7" wp14:editId="1034B3EA">
            <wp:extent cx="4148455" cy="2963509"/>
            <wp:effectExtent l="0" t="0" r="0" b="0"/>
            <wp:docPr id="2034309259" name="Picture 2034309259" descr="A picture containing marketplace, scene, colorful,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marketplace, scene, colorful, sto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5668" cy="2968662"/>
                    </a:xfrm>
                    <a:prstGeom prst="rect">
                      <a:avLst/>
                    </a:prstGeom>
                    <a:noFill/>
                    <a:ln>
                      <a:noFill/>
                    </a:ln>
                  </pic:spPr>
                </pic:pic>
              </a:graphicData>
            </a:graphic>
          </wp:inline>
        </w:drawing>
      </w:r>
      <w:r w:rsidRPr="00AA3A3A">
        <w:rPr>
          <w:noProof/>
          <w:sz w:val="20"/>
          <w:szCs w:val="20"/>
        </w:rPr>
        <w:t xml:space="preserve"> </w:t>
      </w:r>
    </w:p>
    <w:p w14:paraId="72E6E45C"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3702587E" w14:textId="17A7421F" w:rsidR="007C41B9" w:rsidRDefault="007C41B9" w:rsidP="007C41B9">
      <w:pPr>
        <w:spacing w:line="360" w:lineRule="auto"/>
        <w:ind w:firstLine="709"/>
        <w:jc w:val="both"/>
        <w:rPr>
          <w:rFonts w:ascii="Times New Roman" w:hAnsi="Times New Roman" w:cs="Times New Roman"/>
          <w:color w:val="000000"/>
          <w:sz w:val="24"/>
          <w:szCs w:val="24"/>
        </w:rPr>
      </w:pPr>
    </w:p>
    <w:p w14:paraId="32474801" w14:textId="04B3DF8C" w:rsidR="007C41B9" w:rsidRDefault="00B57D41" w:rsidP="007C41B9">
      <w:pPr>
        <w:spacing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Em um dos setores</w:t>
      </w:r>
      <w:r w:rsidR="007C41B9">
        <w:rPr>
          <w:rFonts w:ascii="Times New Roman" w:hAnsi="Times New Roman" w:cs="Times New Roman"/>
          <w:sz w:val="24"/>
          <w:szCs w:val="24"/>
        </w:rPr>
        <w:t xml:space="preserve">, Louzada mesclou os times de futebol cariocas ao rock </w:t>
      </w:r>
      <w:r w:rsidR="00600559">
        <w:rPr>
          <w:rFonts w:ascii="Times New Roman" w:hAnsi="Times New Roman" w:cs="Times New Roman"/>
          <w:sz w:val="24"/>
          <w:szCs w:val="24"/>
        </w:rPr>
        <w:t>nas</w:t>
      </w:r>
      <w:r w:rsidR="007C41B9">
        <w:rPr>
          <w:rFonts w:ascii="Times New Roman" w:hAnsi="Times New Roman" w:cs="Times New Roman"/>
          <w:sz w:val="24"/>
          <w:szCs w:val="24"/>
        </w:rPr>
        <w:t xml:space="preserve"> alas </w:t>
      </w:r>
      <w:r w:rsidR="007C41B9" w:rsidRPr="00D61115">
        <w:rPr>
          <w:rFonts w:ascii="Times New Roman" w:hAnsi="Times New Roman" w:cs="Times New Roman"/>
          <w:i/>
          <w:iCs/>
          <w:sz w:val="24"/>
          <w:szCs w:val="24"/>
        </w:rPr>
        <w:t>Bota fogo no rock</w:t>
      </w:r>
      <w:r w:rsidR="007C41B9">
        <w:rPr>
          <w:rFonts w:ascii="Times New Roman" w:hAnsi="Times New Roman" w:cs="Times New Roman"/>
          <w:sz w:val="24"/>
          <w:szCs w:val="24"/>
        </w:rPr>
        <w:t xml:space="preserve">, </w:t>
      </w:r>
      <w:r w:rsidR="007C41B9" w:rsidRPr="00D61115">
        <w:rPr>
          <w:rFonts w:ascii="Times New Roman" w:hAnsi="Times New Roman" w:cs="Times New Roman"/>
          <w:i/>
          <w:iCs/>
          <w:sz w:val="24"/>
          <w:szCs w:val="24"/>
        </w:rPr>
        <w:t>Tricolor radical</w:t>
      </w:r>
      <w:r w:rsidR="007C41B9">
        <w:rPr>
          <w:rFonts w:ascii="Times New Roman" w:hAnsi="Times New Roman" w:cs="Times New Roman"/>
          <w:sz w:val="24"/>
          <w:szCs w:val="24"/>
        </w:rPr>
        <w:t xml:space="preserve">, </w:t>
      </w:r>
      <w:r w:rsidR="007C41B9" w:rsidRPr="00D61115">
        <w:rPr>
          <w:rFonts w:ascii="Times New Roman" w:hAnsi="Times New Roman" w:cs="Times New Roman"/>
          <w:i/>
          <w:iCs/>
          <w:sz w:val="24"/>
          <w:szCs w:val="24"/>
        </w:rPr>
        <w:t>Urubu metaleiro</w:t>
      </w:r>
      <w:r w:rsidR="007C41B9">
        <w:rPr>
          <w:rFonts w:ascii="Times New Roman" w:hAnsi="Times New Roman" w:cs="Times New Roman"/>
          <w:sz w:val="24"/>
          <w:szCs w:val="24"/>
        </w:rPr>
        <w:t xml:space="preserve"> e </w:t>
      </w:r>
      <w:r w:rsidR="007C41B9" w:rsidRPr="00D61115">
        <w:rPr>
          <w:rFonts w:ascii="Times New Roman" w:hAnsi="Times New Roman" w:cs="Times New Roman"/>
          <w:i/>
          <w:iCs/>
          <w:sz w:val="24"/>
          <w:szCs w:val="24"/>
        </w:rPr>
        <w:t>Almirante pop</w:t>
      </w:r>
      <w:r w:rsidR="007C41B9">
        <w:rPr>
          <w:rFonts w:ascii="Times New Roman" w:hAnsi="Times New Roman" w:cs="Times New Roman"/>
          <w:sz w:val="24"/>
          <w:szCs w:val="24"/>
        </w:rPr>
        <w:t xml:space="preserve">. </w:t>
      </w:r>
      <w:r w:rsidR="00B158C0">
        <w:rPr>
          <w:rFonts w:ascii="Times New Roman" w:hAnsi="Times New Roman" w:cs="Times New Roman"/>
          <w:sz w:val="24"/>
          <w:szCs w:val="24"/>
        </w:rPr>
        <w:t>Assim</w:t>
      </w:r>
      <w:r w:rsidR="007C41B9">
        <w:rPr>
          <w:rFonts w:ascii="Times New Roman" w:hAnsi="Times New Roman" w:cs="Times New Roman"/>
          <w:sz w:val="24"/>
          <w:szCs w:val="24"/>
        </w:rPr>
        <w:t>, coloc</w:t>
      </w:r>
      <w:r w:rsidR="00B158C0">
        <w:rPr>
          <w:rFonts w:ascii="Times New Roman" w:hAnsi="Times New Roman" w:cs="Times New Roman"/>
          <w:sz w:val="24"/>
          <w:szCs w:val="24"/>
        </w:rPr>
        <w:t>ou</w:t>
      </w:r>
      <w:r w:rsidR="007C41B9">
        <w:rPr>
          <w:rFonts w:ascii="Times New Roman" w:hAnsi="Times New Roman" w:cs="Times New Roman"/>
          <w:sz w:val="24"/>
          <w:szCs w:val="24"/>
        </w:rPr>
        <w:t xml:space="preserve"> os </w:t>
      </w:r>
      <w:r w:rsidR="00B158C0">
        <w:rPr>
          <w:rFonts w:ascii="Times New Roman" w:hAnsi="Times New Roman" w:cs="Times New Roman"/>
          <w:sz w:val="24"/>
          <w:szCs w:val="24"/>
        </w:rPr>
        <w:t xml:space="preserve">grandes </w:t>
      </w:r>
      <w:r w:rsidR="007C41B9">
        <w:rPr>
          <w:rFonts w:ascii="Times New Roman" w:hAnsi="Times New Roman" w:cs="Times New Roman"/>
          <w:sz w:val="24"/>
          <w:szCs w:val="24"/>
        </w:rPr>
        <w:t xml:space="preserve">clubes da cidade em uma relação dialética com imagens relacionadas a ritmos musicais </w:t>
      </w:r>
      <w:r w:rsidR="00600559">
        <w:rPr>
          <w:rFonts w:ascii="Times New Roman" w:hAnsi="Times New Roman" w:cs="Times New Roman"/>
          <w:sz w:val="24"/>
          <w:szCs w:val="24"/>
        </w:rPr>
        <w:t>e</w:t>
      </w:r>
      <w:r w:rsidR="007C41B9">
        <w:rPr>
          <w:rFonts w:ascii="Times New Roman" w:hAnsi="Times New Roman" w:cs="Times New Roman"/>
          <w:sz w:val="24"/>
          <w:szCs w:val="24"/>
        </w:rPr>
        <w:t xml:space="preserve"> resgat</w:t>
      </w:r>
      <w:r w:rsidR="00B158C0">
        <w:rPr>
          <w:rFonts w:ascii="Times New Roman" w:hAnsi="Times New Roman" w:cs="Times New Roman"/>
          <w:sz w:val="24"/>
          <w:szCs w:val="24"/>
        </w:rPr>
        <w:t>ou</w:t>
      </w:r>
      <w:r w:rsidR="007C41B9">
        <w:rPr>
          <w:rFonts w:ascii="Times New Roman" w:hAnsi="Times New Roman" w:cs="Times New Roman"/>
          <w:sz w:val="24"/>
          <w:szCs w:val="24"/>
        </w:rPr>
        <w:t xml:space="preserve"> a história da agremiação, fundada a partir d</w:t>
      </w:r>
      <w:r w:rsidR="00B158C0">
        <w:rPr>
          <w:rFonts w:ascii="Times New Roman" w:hAnsi="Times New Roman" w:cs="Times New Roman"/>
          <w:sz w:val="24"/>
          <w:szCs w:val="24"/>
        </w:rPr>
        <w:t xml:space="preserve">a equipe amadora </w:t>
      </w:r>
      <w:r w:rsidR="007C41B9" w:rsidRPr="00DC5CDE">
        <w:rPr>
          <w:rFonts w:ascii="Times New Roman" w:hAnsi="Times New Roman" w:cs="Times New Roman"/>
          <w:i/>
          <w:iCs/>
          <w:sz w:val="24"/>
          <w:szCs w:val="24"/>
        </w:rPr>
        <w:t>Independente Futebol Clube</w:t>
      </w:r>
      <w:r w:rsidR="007C41B9">
        <w:rPr>
          <w:rFonts w:ascii="Times New Roman" w:hAnsi="Times New Roman" w:cs="Times New Roman"/>
          <w:sz w:val="24"/>
          <w:szCs w:val="24"/>
        </w:rPr>
        <w:t>, de Padre Miguel.</w:t>
      </w:r>
    </w:p>
    <w:p w14:paraId="08B21F38" w14:textId="45D73750" w:rsidR="00600559" w:rsidRDefault="00600559" w:rsidP="00600559">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Mais adiante, veicul</w:t>
      </w:r>
      <w:r w:rsidR="00B158C0">
        <w:rPr>
          <w:rFonts w:ascii="Times New Roman" w:hAnsi="Times New Roman" w:cs="Times New Roman"/>
          <w:color w:val="000000"/>
          <w:sz w:val="24"/>
          <w:szCs w:val="24"/>
        </w:rPr>
        <w:t>ou</w:t>
      </w:r>
      <w:r>
        <w:rPr>
          <w:rFonts w:ascii="Times New Roman" w:hAnsi="Times New Roman" w:cs="Times New Roman"/>
          <w:color w:val="000000"/>
          <w:sz w:val="24"/>
          <w:szCs w:val="24"/>
        </w:rPr>
        <w:t xml:space="preserve"> as mensagens dos ideais do festival. As fantasias de alas como </w:t>
      </w:r>
      <w:r w:rsidRPr="00DC5CDE">
        <w:rPr>
          <w:rFonts w:ascii="Times New Roman" w:hAnsi="Times New Roman" w:cs="Times New Roman"/>
          <w:i/>
          <w:iCs/>
          <w:color w:val="000000"/>
          <w:sz w:val="24"/>
          <w:szCs w:val="24"/>
        </w:rPr>
        <w:t>Consciência verde</w:t>
      </w:r>
      <w:r>
        <w:rPr>
          <w:rFonts w:ascii="Times New Roman" w:hAnsi="Times New Roman" w:cs="Times New Roman"/>
          <w:color w:val="000000"/>
          <w:sz w:val="24"/>
          <w:szCs w:val="24"/>
        </w:rPr>
        <w:t xml:space="preserve">, </w:t>
      </w:r>
      <w:r w:rsidRPr="00DC5CDE">
        <w:rPr>
          <w:rFonts w:ascii="Times New Roman" w:hAnsi="Times New Roman" w:cs="Times New Roman"/>
          <w:i/>
          <w:iCs/>
          <w:color w:val="000000"/>
          <w:sz w:val="24"/>
          <w:szCs w:val="24"/>
        </w:rPr>
        <w:t>Acordes pela vida</w:t>
      </w:r>
      <w:r>
        <w:rPr>
          <w:rFonts w:ascii="Times New Roman" w:hAnsi="Times New Roman" w:cs="Times New Roman"/>
          <w:color w:val="000000"/>
          <w:sz w:val="24"/>
          <w:szCs w:val="24"/>
        </w:rPr>
        <w:t xml:space="preserve">, </w:t>
      </w:r>
      <w:r w:rsidRPr="00DC5CDE">
        <w:rPr>
          <w:rFonts w:ascii="Times New Roman" w:hAnsi="Times New Roman" w:cs="Times New Roman"/>
          <w:i/>
          <w:iCs/>
          <w:color w:val="000000"/>
          <w:sz w:val="24"/>
          <w:szCs w:val="24"/>
        </w:rPr>
        <w:t>Águas – Porque te quero</w:t>
      </w:r>
      <w:r>
        <w:rPr>
          <w:rFonts w:ascii="Times New Roman" w:hAnsi="Times New Roman" w:cs="Times New Roman"/>
          <w:color w:val="000000"/>
          <w:sz w:val="24"/>
          <w:szCs w:val="24"/>
        </w:rPr>
        <w:t xml:space="preserve"> e </w:t>
      </w:r>
      <w:r w:rsidRPr="00DC5CDE">
        <w:rPr>
          <w:rFonts w:ascii="Times New Roman" w:hAnsi="Times New Roman" w:cs="Times New Roman"/>
          <w:i/>
          <w:iCs/>
          <w:color w:val="000000"/>
          <w:sz w:val="24"/>
          <w:szCs w:val="24"/>
        </w:rPr>
        <w:t>Paz – Por um mundo melhor</w:t>
      </w:r>
      <w:r>
        <w:rPr>
          <w:rFonts w:ascii="Times New Roman" w:hAnsi="Times New Roman" w:cs="Times New Roman"/>
          <w:color w:val="000000"/>
          <w:sz w:val="24"/>
          <w:szCs w:val="24"/>
        </w:rPr>
        <w:t xml:space="preserve"> foram confeccionadas com materiais alternativos e reciclados. A ala </w:t>
      </w:r>
      <w:r w:rsidRPr="00DC5CDE">
        <w:rPr>
          <w:rFonts w:ascii="Times New Roman" w:hAnsi="Times New Roman" w:cs="Times New Roman"/>
          <w:i/>
          <w:iCs/>
          <w:color w:val="000000"/>
          <w:sz w:val="24"/>
          <w:szCs w:val="24"/>
        </w:rPr>
        <w:t xml:space="preserve">Reciclagem – </w:t>
      </w:r>
      <w:r>
        <w:rPr>
          <w:rFonts w:ascii="Times New Roman" w:hAnsi="Times New Roman" w:cs="Times New Roman"/>
          <w:i/>
          <w:iCs/>
          <w:color w:val="000000"/>
          <w:sz w:val="24"/>
          <w:szCs w:val="24"/>
        </w:rPr>
        <w:t>I</w:t>
      </w:r>
      <w:r w:rsidRPr="00DC5CDE">
        <w:rPr>
          <w:rFonts w:ascii="Times New Roman" w:hAnsi="Times New Roman" w:cs="Times New Roman"/>
          <w:i/>
          <w:iCs/>
          <w:color w:val="000000"/>
          <w:sz w:val="24"/>
          <w:szCs w:val="24"/>
        </w:rPr>
        <w:t>nstrumento de ação</w:t>
      </w:r>
      <w:r>
        <w:rPr>
          <w:rFonts w:ascii="Times New Roman" w:hAnsi="Times New Roman" w:cs="Times New Roman"/>
          <w:color w:val="000000"/>
          <w:sz w:val="24"/>
          <w:szCs w:val="24"/>
        </w:rPr>
        <w:t xml:space="preserve"> foi produzida com reutilização de materiais utilizados no barracão da agremiação. Para ser coerente com as preocupações ecológicas do festival, Louzada não utilizou plumas, penas ou qualquer outro tipo de material animal nas fantasias.</w:t>
      </w:r>
    </w:p>
    <w:p w14:paraId="2276E24B" w14:textId="4F2778BB" w:rsidR="00B158C0" w:rsidRDefault="00B158C0" w:rsidP="00B158C0">
      <w:pPr>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A terceira alegoria </w:t>
      </w:r>
      <w:r w:rsidRPr="00965480">
        <w:rPr>
          <w:rFonts w:ascii="Times New Roman" w:hAnsi="Times New Roman" w:cs="Times New Roman"/>
          <w:color w:val="000000"/>
          <w:sz w:val="24"/>
          <w:szCs w:val="24"/>
        </w:rPr>
        <w:t>(</w:t>
      </w:r>
      <w:r>
        <w:rPr>
          <w:rFonts w:ascii="Times New Roman" w:hAnsi="Times New Roman" w:cs="Times New Roman"/>
          <w:sz w:val="24"/>
          <w:szCs w:val="24"/>
        </w:rPr>
        <w:t>f</w:t>
      </w:r>
      <w:r w:rsidRPr="00965480">
        <w:rPr>
          <w:rFonts w:ascii="Times New Roman" w:hAnsi="Times New Roman" w:cs="Times New Roman"/>
          <w:sz w:val="24"/>
          <w:szCs w:val="24"/>
        </w:rPr>
        <w:t xml:space="preserve">igura </w:t>
      </w:r>
      <w:r w:rsidR="00BF0181">
        <w:rPr>
          <w:rFonts w:ascii="Times New Roman" w:hAnsi="Times New Roman" w:cs="Times New Roman"/>
          <w:sz w:val="24"/>
          <w:szCs w:val="24"/>
        </w:rPr>
        <w:t>9</w:t>
      </w:r>
      <w:r w:rsidRPr="00965480">
        <w:rPr>
          <w:rFonts w:ascii="Times New Roman" w:hAnsi="Times New Roman" w:cs="Times New Roman"/>
          <w:sz w:val="24"/>
          <w:szCs w:val="24"/>
        </w:rPr>
        <w:t>)</w:t>
      </w:r>
      <w:r>
        <w:rPr>
          <w:rFonts w:ascii="Times New Roman" w:hAnsi="Times New Roman" w:cs="Times New Roman"/>
          <w:color w:val="000000"/>
          <w:sz w:val="24"/>
          <w:szCs w:val="24"/>
        </w:rPr>
        <w:t xml:space="preserve"> </w:t>
      </w:r>
      <w:r w:rsidR="00BF0181">
        <w:rPr>
          <w:rFonts w:ascii="Times New Roman" w:hAnsi="Times New Roman" w:cs="Times New Roman"/>
          <w:color w:val="000000"/>
          <w:sz w:val="24"/>
          <w:szCs w:val="24"/>
        </w:rPr>
        <w:t>trazia</w:t>
      </w:r>
      <w:r w:rsidRPr="00984F7D">
        <w:rPr>
          <w:rFonts w:ascii="Times New Roman" w:hAnsi="Times New Roman" w:cs="Times New Roman"/>
          <w:color w:val="000000"/>
          <w:sz w:val="24"/>
          <w:szCs w:val="24"/>
        </w:rPr>
        <w:t xml:space="preserve"> “</w:t>
      </w:r>
      <w:r w:rsidRPr="00984F7D">
        <w:rPr>
          <w:rFonts w:ascii="Times New Roman" w:hAnsi="Times New Roman" w:cs="Times New Roman"/>
          <w:sz w:val="24"/>
          <w:szCs w:val="24"/>
        </w:rPr>
        <w:t>uma visão poética dos ideais do Festival”</w:t>
      </w:r>
      <w:r>
        <w:rPr>
          <w:rFonts w:ascii="Times New Roman" w:hAnsi="Times New Roman" w:cs="Times New Roman"/>
          <w:sz w:val="24"/>
          <w:szCs w:val="24"/>
        </w:rPr>
        <w:t>. Construíd</w:t>
      </w:r>
      <w:r w:rsidR="00BF0181">
        <w:rPr>
          <w:rFonts w:ascii="Times New Roman" w:hAnsi="Times New Roman" w:cs="Times New Roman"/>
          <w:sz w:val="24"/>
          <w:szCs w:val="24"/>
        </w:rPr>
        <w:t>a</w:t>
      </w:r>
      <w:r>
        <w:rPr>
          <w:rFonts w:ascii="Times New Roman" w:hAnsi="Times New Roman" w:cs="Times New Roman"/>
          <w:sz w:val="24"/>
          <w:szCs w:val="24"/>
        </w:rPr>
        <w:t xml:space="preserve"> com materiais reciclados, seu elemento semântico principal era uma grande </w:t>
      </w:r>
      <w:r>
        <w:rPr>
          <w:rFonts w:ascii="Times New Roman" w:hAnsi="Times New Roman" w:cs="Times New Roman"/>
          <w:sz w:val="24"/>
          <w:szCs w:val="24"/>
        </w:rPr>
        <w:lastRenderedPageBreak/>
        <w:t>tubulação feita com garrafas PET e que expelia tiras de plástico preto, simbolizando “as mazelas do mundo”.</w:t>
      </w:r>
      <w:r w:rsidRPr="00984F7D">
        <w:rPr>
          <w:rFonts w:ascii="Times New Roman" w:hAnsi="Times New Roman" w:cs="Times New Roman"/>
          <w:sz w:val="24"/>
          <w:szCs w:val="24"/>
        </w:rPr>
        <w:t xml:space="preserve"> </w:t>
      </w:r>
      <w:r>
        <w:rPr>
          <w:rFonts w:ascii="Times New Roman" w:hAnsi="Times New Roman" w:cs="Times New Roman"/>
          <w:sz w:val="24"/>
          <w:szCs w:val="24"/>
        </w:rPr>
        <w:t>As tubulações se repetiam nas laterais da alegoria. Destacavam-se esculturas de metaleiros prateados com flores coloridas: “</w:t>
      </w:r>
      <w:r w:rsidRPr="00984F7D">
        <w:rPr>
          <w:rFonts w:ascii="Times New Roman" w:hAnsi="Times New Roman" w:cs="Times New Roman"/>
          <w:sz w:val="24"/>
          <w:szCs w:val="24"/>
        </w:rPr>
        <w:t>dois seres que tocam acordes em defesa da natureza que constroem simbolicamente um mundo de flores</w:t>
      </w:r>
      <w:r>
        <w:rPr>
          <w:rFonts w:ascii="Times New Roman" w:hAnsi="Times New Roman" w:cs="Times New Roman"/>
          <w:sz w:val="24"/>
          <w:szCs w:val="24"/>
        </w:rPr>
        <w:t xml:space="preserve">” (LOUZADA </w:t>
      </w:r>
      <w:r w:rsidRPr="00671F0B">
        <w:rPr>
          <w:rFonts w:ascii="Times New Roman" w:hAnsi="Times New Roman" w:cs="Times New Roman"/>
          <w:i/>
          <w:iCs/>
          <w:sz w:val="24"/>
          <w:szCs w:val="24"/>
        </w:rPr>
        <w:t>et al</w:t>
      </w:r>
      <w:r>
        <w:rPr>
          <w:rFonts w:ascii="Times New Roman" w:hAnsi="Times New Roman" w:cs="Times New Roman"/>
          <w:sz w:val="24"/>
          <w:szCs w:val="24"/>
        </w:rPr>
        <w:t>, 2013, p. 217).</w:t>
      </w:r>
    </w:p>
    <w:p w14:paraId="059051B5" w14:textId="77777777" w:rsidR="00351D28" w:rsidRDefault="00351D28" w:rsidP="007C41B9">
      <w:pPr>
        <w:spacing w:line="360" w:lineRule="auto"/>
        <w:ind w:firstLine="709"/>
        <w:jc w:val="both"/>
        <w:rPr>
          <w:rFonts w:ascii="Times New Roman" w:hAnsi="Times New Roman" w:cs="Times New Roman"/>
          <w:sz w:val="24"/>
          <w:szCs w:val="24"/>
        </w:rPr>
      </w:pPr>
    </w:p>
    <w:p w14:paraId="12309C99" w14:textId="64A58710"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B158C0">
        <w:rPr>
          <w:rFonts w:ascii="Times New Roman" w:hAnsi="Times New Roman" w:cs="Times New Roman"/>
          <w:b/>
          <w:bCs/>
          <w:sz w:val="20"/>
          <w:szCs w:val="20"/>
        </w:rPr>
        <w:t>9</w:t>
      </w:r>
      <w:r w:rsidRPr="00AA3A3A">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0E3DEE">
        <w:rPr>
          <w:rFonts w:ascii="Times New Roman" w:hAnsi="Times New Roman" w:cs="Times New Roman"/>
          <w:b/>
          <w:bCs/>
          <w:i/>
          <w:iCs/>
          <w:color w:val="000000"/>
          <w:sz w:val="20"/>
          <w:szCs w:val="20"/>
        </w:rPr>
        <w:t>Rock in Rio 03 – Construindo um mundo melhor</w:t>
      </w:r>
      <w:r w:rsidR="005C2A27">
        <w:rPr>
          <w:rFonts w:ascii="Times New Roman" w:hAnsi="Times New Roman" w:cs="Times New Roman"/>
          <w:b/>
          <w:bCs/>
          <w:color w:val="000000"/>
          <w:sz w:val="20"/>
          <w:szCs w:val="20"/>
        </w:rPr>
        <w:t>.</w:t>
      </w:r>
      <w:r w:rsidRPr="00AA3A3A">
        <w:rPr>
          <w:rFonts w:ascii="Times New Roman" w:hAnsi="Times New Roman" w:cs="Times New Roman"/>
          <w:b/>
          <w:bCs/>
          <w:color w:val="000000"/>
          <w:sz w:val="20"/>
          <w:szCs w:val="20"/>
        </w:rPr>
        <w:t xml:space="preserve"> </w:t>
      </w:r>
      <w:r w:rsidRPr="00AA3A3A">
        <w:rPr>
          <w:rFonts w:ascii="Times New Roman" w:hAnsi="Times New Roman" w:cs="Times New Roman"/>
          <w:b/>
          <w:bCs/>
          <w:sz w:val="20"/>
          <w:szCs w:val="20"/>
        </w:rPr>
        <w:t>Mocidade</w:t>
      </w:r>
      <w:r w:rsidRPr="00AA3A3A">
        <w:rPr>
          <w:rFonts w:ascii="Times New Roman" w:eastAsia="Arial" w:hAnsi="Times New Roman" w:cs="Times New Roman"/>
          <w:b/>
          <w:bCs/>
          <w:sz w:val="20"/>
          <w:szCs w:val="20"/>
        </w:rPr>
        <w:t>, 2013.</w:t>
      </w:r>
    </w:p>
    <w:p w14:paraId="6DF46675"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502A4057" wp14:editId="1662A8AF">
            <wp:extent cx="4258905" cy="3109080"/>
            <wp:effectExtent l="0" t="0" r="0" b="0"/>
            <wp:docPr id="751371427" name="Picture 751371427"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ecorate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0796" cy="3117760"/>
                    </a:xfrm>
                    <a:prstGeom prst="rect">
                      <a:avLst/>
                    </a:prstGeom>
                    <a:noFill/>
                    <a:ln>
                      <a:noFill/>
                    </a:ln>
                  </pic:spPr>
                </pic:pic>
              </a:graphicData>
            </a:graphic>
          </wp:inline>
        </w:drawing>
      </w:r>
      <w:r w:rsidRPr="00AA3A3A">
        <w:rPr>
          <w:noProof/>
          <w:sz w:val="20"/>
          <w:szCs w:val="20"/>
        </w:rPr>
        <w:t xml:space="preserve">  </w:t>
      </w:r>
    </w:p>
    <w:p w14:paraId="540B7E47"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57F859A9" w14:textId="77777777" w:rsidR="007C41B9" w:rsidRDefault="007C41B9" w:rsidP="007C41B9">
      <w:pPr>
        <w:spacing w:line="360" w:lineRule="auto"/>
        <w:ind w:firstLine="709"/>
        <w:jc w:val="both"/>
        <w:rPr>
          <w:rFonts w:ascii="Times New Roman" w:hAnsi="Times New Roman" w:cs="Times New Roman"/>
          <w:sz w:val="24"/>
          <w:szCs w:val="24"/>
        </w:rPr>
      </w:pPr>
    </w:p>
    <w:p w14:paraId="4DB3AA3C" w14:textId="5C9B23F2" w:rsidR="007C41B9" w:rsidRDefault="007C41B9" w:rsidP="007C41B9">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 setores seguintes </w:t>
      </w:r>
      <w:r w:rsidR="00D35983">
        <w:rPr>
          <w:rFonts w:ascii="Times New Roman" w:hAnsi="Times New Roman" w:cs="Times New Roman"/>
          <w:color w:val="000000"/>
          <w:sz w:val="24"/>
          <w:szCs w:val="24"/>
        </w:rPr>
        <w:t>retratavam</w:t>
      </w:r>
      <w:r>
        <w:rPr>
          <w:rFonts w:ascii="Times New Roman" w:hAnsi="Times New Roman" w:cs="Times New Roman"/>
          <w:color w:val="000000"/>
          <w:sz w:val="24"/>
          <w:szCs w:val="24"/>
        </w:rPr>
        <w:t xml:space="preserve"> </w:t>
      </w:r>
      <w:r w:rsidR="00D35983">
        <w:rPr>
          <w:rFonts w:ascii="Times New Roman" w:hAnsi="Times New Roman" w:cs="Times New Roman"/>
          <w:color w:val="000000"/>
          <w:sz w:val="24"/>
          <w:szCs w:val="24"/>
        </w:rPr>
        <w:t>a</w:t>
      </w:r>
      <w:r>
        <w:rPr>
          <w:rFonts w:ascii="Times New Roman" w:hAnsi="Times New Roman" w:cs="Times New Roman"/>
          <w:color w:val="000000"/>
          <w:sz w:val="24"/>
          <w:szCs w:val="24"/>
        </w:rPr>
        <w:t xml:space="preserve"> realização do festival em Lisboa e em Madrid e se caracterizaram por uma grande mistureba imagética que chocava as culturas ibéricas com o rock. Caveiras sobrepunham-se a cruzes de malta na ala </w:t>
      </w:r>
      <w:r w:rsidRPr="0079131C">
        <w:rPr>
          <w:rFonts w:ascii="Times New Roman" w:hAnsi="Times New Roman" w:cs="Times New Roman"/>
          <w:i/>
          <w:iCs/>
          <w:color w:val="000000"/>
          <w:sz w:val="24"/>
          <w:szCs w:val="24"/>
        </w:rPr>
        <w:t>O navegante inverso</w:t>
      </w:r>
      <w:r>
        <w:rPr>
          <w:rFonts w:ascii="Times New Roman" w:hAnsi="Times New Roman" w:cs="Times New Roman"/>
          <w:color w:val="000000"/>
          <w:sz w:val="24"/>
          <w:szCs w:val="24"/>
        </w:rPr>
        <w:t xml:space="preserve">; a ala </w:t>
      </w:r>
      <w:r w:rsidRPr="0079131C">
        <w:rPr>
          <w:rFonts w:ascii="Times New Roman" w:hAnsi="Times New Roman" w:cs="Times New Roman"/>
          <w:i/>
          <w:iCs/>
          <w:color w:val="000000"/>
          <w:sz w:val="24"/>
          <w:szCs w:val="24"/>
        </w:rPr>
        <w:t>Rock in Rio Tejo</w:t>
      </w:r>
      <w:r>
        <w:rPr>
          <w:rFonts w:ascii="Times New Roman" w:hAnsi="Times New Roman" w:cs="Times New Roman"/>
          <w:color w:val="000000"/>
          <w:sz w:val="24"/>
          <w:szCs w:val="24"/>
        </w:rPr>
        <w:t xml:space="preserve"> trazia uma guitarra em forma de bacalhau. A alegoria </w:t>
      </w:r>
      <w:r w:rsidRPr="0079131C">
        <w:rPr>
          <w:rFonts w:ascii="Times New Roman" w:hAnsi="Times New Roman" w:cs="Times New Roman"/>
          <w:i/>
          <w:iCs/>
          <w:color w:val="000000"/>
          <w:sz w:val="24"/>
          <w:szCs w:val="24"/>
        </w:rPr>
        <w:t>Rock in Rio Lisboa – Navegar é preciso</w:t>
      </w:r>
      <w:r>
        <w:rPr>
          <w:rFonts w:ascii="Times New Roman" w:hAnsi="Times New Roman" w:cs="Times New Roman"/>
          <w:color w:val="000000"/>
          <w:sz w:val="24"/>
          <w:szCs w:val="24"/>
        </w:rPr>
        <w:t xml:space="preserve"> estiliza</w:t>
      </w:r>
      <w:r w:rsidR="00600559">
        <w:rPr>
          <w:rFonts w:ascii="Times New Roman" w:hAnsi="Times New Roman" w:cs="Times New Roman"/>
          <w:color w:val="000000"/>
          <w:sz w:val="24"/>
          <w:szCs w:val="24"/>
        </w:rPr>
        <w:t>v</w:t>
      </w:r>
      <w:r>
        <w:rPr>
          <w:rFonts w:ascii="Times New Roman" w:hAnsi="Times New Roman" w:cs="Times New Roman"/>
          <w:color w:val="000000"/>
          <w:sz w:val="24"/>
          <w:szCs w:val="24"/>
        </w:rPr>
        <w:t xml:space="preserve">a o monumento lisboeta Padrão dos Descobrimentos revestido com quinze mil CD’s. Por sua vez, a sexta alegoria, </w:t>
      </w:r>
      <w:r w:rsidRPr="00EF1513">
        <w:rPr>
          <w:rFonts w:ascii="Times New Roman" w:hAnsi="Times New Roman" w:cs="Times New Roman"/>
          <w:i/>
          <w:iCs/>
          <w:color w:val="000000"/>
          <w:sz w:val="24"/>
          <w:szCs w:val="24"/>
        </w:rPr>
        <w:t>Rock in Rio Madrid – El rock... olé</w:t>
      </w:r>
      <w:r>
        <w:rPr>
          <w:rFonts w:ascii="Times New Roman" w:hAnsi="Times New Roman" w:cs="Times New Roman"/>
          <w:color w:val="000000"/>
          <w:sz w:val="24"/>
          <w:szCs w:val="24"/>
        </w:rPr>
        <w:t>, trazia referências à Espanha</w:t>
      </w:r>
      <w:r w:rsidR="00BF01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À </w:t>
      </w:r>
      <w:r w:rsidR="00BF0181">
        <w:rPr>
          <w:rFonts w:ascii="Times New Roman" w:hAnsi="Times New Roman" w:cs="Times New Roman"/>
          <w:color w:val="000000"/>
          <w:sz w:val="24"/>
          <w:szCs w:val="24"/>
        </w:rPr>
        <w:t xml:space="preserve">sua </w:t>
      </w:r>
      <w:r>
        <w:rPr>
          <w:rFonts w:ascii="Times New Roman" w:hAnsi="Times New Roman" w:cs="Times New Roman"/>
          <w:color w:val="000000"/>
          <w:sz w:val="24"/>
          <w:szCs w:val="24"/>
        </w:rPr>
        <w:t xml:space="preserve">frente, desfilaram as alas </w:t>
      </w:r>
      <w:r w:rsidRPr="00EF1513">
        <w:rPr>
          <w:rFonts w:ascii="Times New Roman" w:hAnsi="Times New Roman" w:cs="Times New Roman"/>
          <w:i/>
          <w:iCs/>
          <w:color w:val="000000"/>
          <w:sz w:val="24"/>
          <w:szCs w:val="24"/>
        </w:rPr>
        <w:t>Gitanos agitam o rock</w:t>
      </w:r>
      <w:r>
        <w:rPr>
          <w:rFonts w:ascii="Times New Roman" w:hAnsi="Times New Roman" w:cs="Times New Roman"/>
          <w:i/>
          <w:iCs/>
          <w:color w:val="000000"/>
          <w:sz w:val="24"/>
          <w:szCs w:val="24"/>
        </w:rPr>
        <w:t xml:space="preserve"> – </w:t>
      </w:r>
      <w:r w:rsidRPr="003E1209">
        <w:rPr>
          <w:rFonts w:ascii="Times New Roman" w:hAnsi="Times New Roman" w:cs="Times New Roman"/>
          <w:color w:val="000000"/>
          <w:sz w:val="24"/>
          <w:szCs w:val="24"/>
        </w:rPr>
        <w:t>em que se viam roupas tradicionais d</w:t>
      </w:r>
      <w:r>
        <w:rPr>
          <w:rFonts w:ascii="Times New Roman" w:hAnsi="Times New Roman" w:cs="Times New Roman"/>
          <w:color w:val="000000"/>
          <w:sz w:val="24"/>
          <w:szCs w:val="24"/>
        </w:rPr>
        <w:t xml:space="preserve">e </w:t>
      </w:r>
      <w:r w:rsidRPr="003E1209">
        <w:rPr>
          <w:rFonts w:ascii="Times New Roman" w:hAnsi="Times New Roman" w:cs="Times New Roman"/>
          <w:color w:val="000000"/>
          <w:sz w:val="24"/>
          <w:szCs w:val="24"/>
        </w:rPr>
        <w:t>cigan</w:t>
      </w:r>
      <w:r>
        <w:rPr>
          <w:rFonts w:ascii="Times New Roman" w:hAnsi="Times New Roman" w:cs="Times New Roman"/>
          <w:color w:val="000000"/>
          <w:sz w:val="24"/>
          <w:szCs w:val="24"/>
        </w:rPr>
        <w:t>as</w:t>
      </w:r>
      <w:r w:rsidRPr="003E1209">
        <w:rPr>
          <w:rFonts w:ascii="Times New Roman" w:hAnsi="Times New Roman" w:cs="Times New Roman"/>
          <w:color w:val="000000"/>
          <w:sz w:val="24"/>
          <w:szCs w:val="24"/>
        </w:rPr>
        <w:t xml:space="preserve"> </w:t>
      </w:r>
      <w:r>
        <w:rPr>
          <w:rFonts w:ascii="Times New Roman" w:hAnsi="Times New Roman" w:cs="Times New Roman"/>
          <w:color w:val="000000"/>
          <w:sz w:val="24"/>
          <w:szCs w:val="24"/>
        </w:rPr>
        <w:t>vestindo os</w:t>
      </w:r>
      <w:r w:rsidRPr="003E1209">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corsets com seios</w:t>
      </w:r>
      <w:r w:rsidRPr="003E1209">
        <w:rPr>
          <w:rFonts w:ascii="Times New Roman" w:hAnsi="Times New Roman" w:cs="Times New Roman"/>
          <w:color w:val="000000"/>
          <w:sz w:val="24"/>
          <w:szCs w:val="24"/>
        </w:rPr>
        <w:t xml:space="preserve"> cônicos</w:t>
      </w:r>
      <w:r>
        <w:rPr>
          <w:rFonts w:ascii="Times New Roman" w:hAnsi="Times New Roman" w:cs="Times New Roman"/>
          <w:color w:val="000000"/>
          <w:sz w:val="24"/>
          <w:szCs w:val="24"/>
        </w:rPr>
        <w:t xml:space="preserve"> de Jean Paul Gaultier – , </w:t>
      </w:r>
      <w:r w:rsidRPr="00EF1513">
        <w:rPr>
          <w:rFonts w:ascii="Times New Roman" w:hAnsi="Times New Roman" w:cs="Times New Roman"/>
          <w:i/>
          <w:iCs/>
          <w:color w:val="000000"/>
          <w:sz w:val="24"/>
          <w:szCs w:val="24"/>
        </w:rPr>
        <w:t>Malaguenhas Malaguetas</w:t>
      </w:r>
      <w:r>
        <w:rPr>
          <w:rFonts w:ascii="Times New Roman" w:hAnsi="Times New Roman" w:cs="Times New Roman"/>
          <w:color w:val="000000"/>
          <w:sz w:val="24"/>
          <w:szCs w:val="24"/>
        </w:rPr>
        <w:t xml:space="preserve">, </w:t>
      </w:r>
      <w:r w:rsidRPr="00EF1513">
        <w:rPr>
          <w:rFonts w:ascii="Times New Roman" w:hAnsi="Times New Roman" w:cs="Times New Roman"/>
          <w:i/>
          <w:iCs/>
          <w:color w:val="000000"/>
          <w:sz w:val="24"/>
          <w:szCs w:val="24"/>
        </w:rPr>
        <w:t>El moto toro</w:t>
      </w:r>
      <w:r>
        <w:rPr>
          <w:rFonts w:ascii="Times New Roman" w:hAnsi="Times New Roman" w:cs="Times New Roman"/>
          <w:color w:val="000000"/>
          <w:sz w:val="24"/>
          <w:szCs w:val="24"/>
        </w:rPr>
        <w:t xml:space="preserve">, </w:t>
      </w:r>
      <w:r w:rsidRPr="00EF1513">
        <w:rPr>
          <w:rFonts w:ascii="Times New Roman" w:hAnsi="Times New Roman" w:cs="Times New Roman"/>
          <w:i/>
          <w:iCs/>
          <w:color w:val="000000"/>
          <w:sz w:val="24"/>
          <w:szCs w:val="24"/>
        </w:rPr>
        <w:t>Rock-olé</w:t>
      </w:r>
      <w:r>
        <w:rPr>
          <w:rFonts w:ascii="Times New Roman" w:hAnsi="Times New Roman" w:cs="Times New Roman"/>
          <w:color w:val="000000"/>
          <w:sz w:val="24"/>
          <w:szCs w:val="24"/>
        </w:rPr>
        <w:t xml:space="preserve">, </w:t>
      </w:r>
      <w:r w:rsidRPr="00EF1513">
        <w:rPr>
          <w:rFonts w:ascii="Times New Roman" w:hAnsi="Times New Roman" w:cs="Times New Roman"/>
          <w:i/>
          <w:iCs/>
          <w:color w:val="000000"/>
          <w:sz w:val="24"/>
          <w:szCs w:val="24"/>
        </w:rPr>
        <w:t>Toureiros metaleiros</w:t>
      </w:r>
      <w:r>
        <w:rPr>
          <w:rFonts w:ascii="Times New Roman" w:hAnsi="Times New Roman" w:cs="Times New Roman"/>
          <w:color w:val="000000"/>
          <w:sz w:val="24"/>
          <w:szCs w:val="24"/>
        </w:rPr>
        <w:t xml:space="preserve"> e </w:t>
      </w:r>
      <w:r w:rsidRPr="00EF1513">
        <w:rPr>
          <w:rFonts w:ascii="Times New Roman" w:hAnsi="Times New Roman" w:cs="Times New Roman"/>
          <w:i/>
          <w:iCs/>
          <w:color w:val="000000"/>
          <w:sz w:val="24"/>
          <w:szCs w:val="24"/>
        </w:rPr>
        <w:t>Roqueiro andaluz</w:t>
      </w:r>
      <w:r>
        <w:rPr>
          <w:rFonts w:ascii="Times New Roman" w:hAnsi="Times New Roman" w:cs="Times New Roman"/>
          <w:color w:val="000000"/>
          <w:sz w:val="24"/>
          <w:szCs w:val="24"/>
        </w:rPr>
        <w:t>.</w:t>
      </w:r>
    </w:p>
    <w:p w14:paraId="0096AA93" w14:textId="72D3AB92" w:rsidR="007C41B9" w:rsidRDefault="007C41B9" w:rsidP="007C41B9">
      <w:pPr>
        <w:spacing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O último setor trouxe fantasias tradicionais do carnaval carioca mesclad</w:t>
      </w:r>
      <w:r w:rsidR="00600559">
        <w:rPr>
          <w:rFonts w:ascii="Times New Roman" w:hAnsi="Times New Roman" w:cs="Times New Roman"/>
          <w:color w:val="000000"/>
          <w:sz w:val="24"/>
          <w:szCs w:val="24"/>
        </w:rPr>
        <w:t>a</w:t>
      </w:r>
      <w:r>
        <w:rPr>
          <w:rFonts w:ascii="Times New Roman" w:hAnsi="Times New Roman" w:cs="Times New Roman"/>
          <w:color w:val="000000"/>
          <w:sz w:val="24"/>
          <w:szCs w:val="24"/>
        </w:rPr>
        <w:t>s com a estética do rock</w:t>
      </w:r>
      <w:r w:rsidR="00600559">
        <w:rPr>
          <w:rFonts w:ascii="Times New Roman" w:hAnsi="Times New Roman" w:cs="Times New Roman"/>
          <w:color w:val="000000"/>
          <w:sz w:val="24"/>
          <w:szCs w:val="24"/>
        </w:rPr>
        <w:t xml:space="preserve"> nas alas</w:t>
      </w:r>
      <w:r>
        <w:rPr>
          <w:rFonts w:ascii="Times New Roman" w:hAnsi="Times New Roman" w:cs="Times New Roman"/>
          <w:color w:val="000000"/>
          <w:sz w:val="24"/>
          <w:szCs w:val="24"/>
        </w:rPr>
        <w:t xml:space="preserve"> </w:t>
      </w:r>
      <w:r w:rsidRPr="003E1209">
        <w:rPr>
          <w:rFonts w:ascii="Times New Roman" w:hAnsi="Times New Roman" w:cs="Times New Roman"/>
          <w:i/>
          <w:iCs/>
          <w:color w:val="000000"/>
          <w:sz w:val="24"/>
          <w:szCs w:val="24"/>
        </w:rPr>
        <w:t>Arlequim Quest</w:t>
      </w:r>
      <w:r>
        <w:rPr>
          <w:rFonts w:ascii="Times New Roman" w:hAnsi="Times New Roman" w:cs="Times New Roman"/>
          <w:color w:val="000000"/>
          <w:sz w:val="24"/>
          <w:szCs w:val="24"/>
        </w:rPr>
        <w:t xml:space="preserve">, </w:t>
      </w:r>
      <w:r w:rsidRPr="003E1209">
        <w:rPr>
          <w:rFonts w:ascii="Times New Roman" w:hAnsi="Times New Roman" w:cs="Times New Roman"/>
          <w:i/>
          <w:iCs/>
          <w:color w:val="000000"/>
          <w:sz w:val="24"/>
          <w:szCs w:val="24"/>
        </w:rPr>
        <w:t>Colombina Gaga</w:t>
      </w:r>
      <w:r>
        <w:rPr>
          <w:rFonts w:ascii="Times New Roman" w:hAnsi="Times New Roman" w:cs="Times New Roman"/>
          <w:color w:val="000000"/>
          <w:sz w:val="24"/>
          <w:szCs w:val="24"/>
        </w:rPr>
        <w:t xml:space="preserve">, </w:t>
      </w:r>
      <w:r w:rsidRPr="003E1209">
        <w:rPr>
          <w:rFonts w:ascii="Times New Roman" w:hAnsi="Times New Roman" w:cs="Times New Roman"/>
          <w:i/>
          <w:iCs/>
          <w:color w:val="000000"/>
          <w:sz w:val="24"/>
          <w:szCs w:val="24"/>
        </w:rPr>
        <w:t>Pierrot Brown Jr. – Chorão</w:t>
      </w:r>
      <w:r>
        <w:rPr>
          <w:rFonts w:ascii="Times New Roman" w:hAnsi="Times New Roman" w:cs="Times New Roman"/>
          <w:color w:val="000000"/>
          <w:sz w:val="24"/>
          <w:szCs w:val="24"/>
        </w:rPr>
        <w:t xml:space="preserve"> e </w:t>
      </w:r>
      <w:r w:rsidRPr="003E1209">
        <w:rPr>
          <w:rFonts w:ascii="Times New Roman" w:hAnsi="Times New Roman" w:cs="Times New Roman"/>
          <w:i/>
          <w:iCs/>
          <w:color w:val="000000"/>
          <w:sz w:val="24"/>
          <w:szCs w:val="24"/>
        </w:rPr>
        <w:lastRenderedPageBreak/>
        <w:t>Skank Malandro</w:t>
      </w:r>
      <w:r>
        <w:rPr>
          <w:rFonts w:ascii="Times New Roman" w:hAnsi="Times New Roman" w:cs="Times New Roman"/>
          <w:color w:val="000000"/>
          <w:sz w:val="24"/>
          <w:szCs w:val="24"/>
        </w:rPr>
        <w:t xml:space="preserve">. A alegoria </w:t>
      </w:r>
      <w:r w:rsidRPr="003E1209">
        <w:rPr>
          <w:rFonts w:ascii="Times New Roman" w:hAnsi="Times New Roman" w:cs="Times New Roman"/>
          <w:i/>
          <w:iCs/>
          <w:color w:val="000000"/>
          <w:sz w:val="24"/>
          <w:szCs w:val="24"/>
        </w:rPr>
        <w:t>Apoteose – A nova edição</w:t>
      </w:r>
      <w:r>
        <w:rPr>
          <w:rFonts w:ascii="Times New Roman" w:hAnsi="Times New Roman" w:cs="Times New Roman"/>
          <w:color w:val="000000"/>
          <w:sz w:val="24"/>
          <w:szCs w:val="24"/>
        </w:rPr>
        <w:t xml:space="preserve"> encerrou o desfile e simbolizou a união sem preconceito entre o samba e o rock ao apresentar diversos nomes do rock nacional ao redor de uma reprodu</w:t>
      </w:r>
      <w:r w:rsidR="00BF0181">
        <w:rPr>
          <w:rFonts w:ascii="Times New Roman" w:hAnsi="Times New Roman" w:cs="Times New Roman"/>
          <w:color w:val="000000"/>
          <w:sz w:val="24"/>
          <w:szCs w:val="24"/>
        </w:rPr>
        <w:t>ção</w:t>
      </w:r>
      <w:r>
        <w:rPr>
          <w:rFonts w:ascii="Times New Roman" w:hAnsi="Times New Roman" w:cs="Times New Roman"/>
          <w:color w:val="000000"/>
          <w:sz w:val="24"/>
          <w:szCs w:val="24"/>
        </w:rPr>
        <w:t xml:space="preserve"> </w:t>
      </w:r>
      <w:r w:rsidR="00BF0181">
        <w:rPr>
          <w:rFonts w:ascii="Times New Roman" w:hAnsi="Times New Roman" w:cs="Times New Roman"/>
          <w:color w:val="000000"/>
          <w:sz w:val="24"/>
          <w:szCs w:val="24"/>
        </w:rPr>
        <w:t>d</w:t>
      </w:r>
      <w:r>
        <w:rPr>
          <w:rFonts w:ascii="Times New Roman" w:hAnsi="Times New Roman" w:cs="Times New Roman"/>
          <w:color w:val="000000"/>
          <w:sz w:val="24"/>
          <w:szCs w:val="24"/>
        </w:rPr>
        <w:t>o marco arquitetônico da Praça da Apoteose.</w:t>
      </w:r>
    </w:p>
    <w:p w14:paraId="5AE573FA" w14:textId="3D69EB30"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 carnaval 2014, Louzada retornou à </w:t>
      </w:r>
      <w:r w:rsidR="00600559">
        <w:rPr>
          <w:rFonts w:ascii="Times New Roman" w:eastAsia="Times New Roman" w:hAnsi="Times New Roman" w:cs="Times New Roman"/>
          <w:sz w:val="24"/>
          <w:szCs w:val="24"/>
        </w:rPr>
        <w:t>Portela</w:t>
      </w:r>
      <w:r>
        <w:rPr>
          <w:rFonts w:ascii="Times New Roman" w:eastAsia="Times New Roman" w:hAnsi="Times New Roman" w:cs="Times New Roman"/>
          <w:sz w:val="24"/>
          <w:szCs w:val="24"/>
        </w:rPr>
        <w:t xml:space="preserve">, onde desenvolveu o enredo </w:t>
      </w:r>
      <w:r w:rsidRPr="00315707">
        <w:rPr>
          <w:rFonts w:ascii="Times New Roman" w:eastAsia="Times New Roman" w:hAnsi="Times New Roman" w:cs="Times New Roman"/>
          <w:i/>
          <w:iCs/>
          <w:sz w:val="24"/>
          <w:szCs w:val="24"/>
        </w:rPr>
        <w:t xml:space="preserve">Um Rio de mar a mar: </w:t>
      </w:r>
      <w:r>
        <w:rPr>
          <w:rFonts w:ascii="Times New Roman" w:eastAsia="Times New Roman" w:hAnsi="Times New Roman" w:cs="Times New Roman"/>
          <w:i/>
          <w:iCs/>
          <w:sz w:val="24"/>
          <w:szCs w:val="24"/>
        </w:rPr>
        <w:t>d</w:t>
      </w:r>
      <w:r w:rsidRPr="00315707">
        <w:rPr>
          <w:rFonts w:ascii="Times New Roman" w:eastAsia="Times New Roman" w:hAnsi="Times New Roman" w:cs="Times New Roman"/>
          <w:i/>
          <w:iCs/>
          <w:sz w:val="24"/>
          <w:szCs w:val="24"/>
        </w:rPr>
        <w:t>o Valongo à Glória de São Sebastião</w:t>
      </w:r>
      <w:r>
        <w:rPr>
          <w:rFonts w:ascii="Times New Roman" w:eastAsia="Times New Roman" w:hAnsi="Times New Roman" w:cs="Times New Roman"/>
          <w:sz w:val="24"/>
          <w:szCs w:val="24"/>
        </w:rPr>
        <w:t>. A escolha coube a Rogério Rodrigues, com quem Louzada divide a autoria da sinopse. No desenvolvimento, Louzada dribl</w:t>
      </w:r>
      <w:r w:rsidR="00600559">
        <w:rPr>
          <w:rFonts w:ascii="Times New Roman" w:eastAsia="Times New Roman" w:hAnsi="Times New Roman" w:cs="Times New Roman"/>
          <w:sz w:val="24"/>
          <w:szCs w:val="24"/>
        </w:rPr>
        <w:t>ou</w:t>
      </w:r>
      <w:r>
        <w:rPr>
          <w:rFonts w:ascii="Times New Roman" w:eastAsia="Times New Roman" w:hAnsi="Times New Roman" w:cs="Times New Roman"/>
          <w:sz w:val="24"/>
          <w:szCs w:val="24"/>
        </w:rPr>
        <w:t xml:space="preserve"> o tradicionalismo portelense –</w:t>
      </w:r>
      <w:r w:rsidR="00B57D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agremiação é adepta dos enredos históricos desenvolvidos conforme o </w:t>
      </w:r>
      <w:r w:rsidR="00D50A39">
        <w:rPr>
          <w:rFonts w:ascii="Times New Roman" w:eastAsia="Times New Roman" w:hAnsi="Times New Roman" w:cs="Times New Roman"/>
          <w:sz w:val="24"/>
          <w:szCs w:val="24"/>
        </w:rPr>
        <w:t xml:space="preserve">regime </w:t>
      </w:r>
      <w:r>
        <w:rPr>
          <w:rFonts w:ascii="Times New Roman" w:eastAsia="Times New Roman" w:hAnsi="Times New Roman" w:cs="Times New Roman"/>
          <w:sz w:val="24"/>
          <w:szCs w:val="24"/>
        </w:rPr>
        <w:t>representativo – para apresentar um desfile conceitual cujas imagens problematiza</w:t>
      </w:r>
      <w:r w:rsidR="00600559">
        <w:rPr>
          <w:rFonts w:ascii="Times New Roman" w:eastAsia="Times New Roman" w:hAnsi="Times New Roman" w:cs="Times New Roman"/>
          <w:sz w:val="24"/>
          <w:szCs w:val="24"/>
        </w:rPr>
        <w:t>v</w:t>
      </w:r>
      <w:r>
        <w:rPr>
          <w:rFonts w:ascii="Times New Roman" w:eastAsia="Times New Roman" w:hAnsi="Times New Roman" w:cs="Times New Roman"/>
          <w:sz w:val="24"/>
          <w:szCs w:val="24"/>
        </w:rPr>
        <w:t>am a historiografia carioca.</w:t>
      </w:r>
    </w:p>
    <w:p w14:paraId="2F9F3329" w14:textId="29AEE12E" w:rsidR="007C41B9" w:rsidRDefault="00CD34EB"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abrir suas asas, via-se na envergadura da águia </w:t>
      </w:r>
      <w:r w:rsidR="007C41B9">
        <w:rPr>
          <w:rFonts w:ascii="Times New Roman" w:eastAsia="Times New Roman" w:hAnsi="Times New Roman" w:cs="Times New Roman"/>
          <w:sz w:val="24"/>
          <w:szCs w:val="24"/>
        </w:rPr>
        <w:t xml:space="preserve">a topografia do Rio de Janeiro </w:t>
      </w:r>
      <w:r>
        <w:rPr>
          <w:rFonts w:ascii="Times New Roman" w:eastAsia="Times New Roman" w:hAnsi="Times New Roman" w:cs="Times New Roman"/>
          <w:sz w:val="24"/>
          <w:szCs w:val="24"/>
        </w:rPr>
        <w:t>no tripé da comissão de frente. De lá</w:t>
      </w:r>
      <w:r w:rsidR="007C41B9">
        <w:rPr>
          <w:rFonts w:ascii="Times New Roman" w:eastAsia="Times New Roman" w:hAnsi="Times New Roman" w:cs="Times New Roman"/>
          <w:sz w:val="24"/>
          <w:szCs w:val="24"/>
        </w:rPr>
        <w:t xml:space="preserve"> saíam portugueses e franceses para duelar pelo domínio territorial do local. </w:t>
      </w:r>
      <w:r w:rsidR="00BF0181">
        <w:rPr>
          <w:rFonts w:ascii="Times New Roman" w:eastAsia="Times New Roman" w:hAnsi="Times New Roman" w:cs="Times New Roman"/>
          <w:sz w:val="24"/>
          <w:szCs w:val="24"/>
        </w:rPr>
        <w:t>F</w:t>
      </w:r>
      <w:r w:rsidR="007C41B9">
        <w:rPr>
          <w:rFonts w:ascii="Times New Roman" w:eastAsia="Times New Roman" w:hAnsi="Times New Roman" w:cs="Times New Roman"/>
          <w:sz w:val="24"/>
          <w:szCs w:val="24"/>
        </w:rPr>
        <w:t>rase-imagem</w:t>
      </w:r>
      <w:r w:rsidR="00BF0181">
        <w:rPr>
          <w:rFonts w:ascii="Times New Roman" w:eastAsia="Times New Roman" w:hAnsi="Times New Roman" w:cs="Times New Roman"/>
          <w:sz w:val="24"/>
          <w:szCs w:val="24"/>
        </w:rPr>
        <w:t xml:space="preserve"> que</w:t>
      </w:r>
      <w:r w:rsidR="007C41B9">
        <w:rPr>
          <w:rFonts w:ascii="Times New Roman" w:eastAsia="Times New Roman" w:hAnsi="Times New Roman" w:cs="Times New Roman"/>
          <w:sz w:val="24"/>
          <w:szCs w:val="24"/>
        </w:rPr>
        <w:t xml:space="preserve"> revelava as inquietações do artista:</w:t>
      </w:r>
    </w:p>
    <w:p w14:paraId="097A709C"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393EB370" w14:textId="48B6178E"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color w:val="000000"/>
          <w:sz w:val="20"/>
          <w:szCs w:val="20"/>
        </w:rPr>
        <w:t>E foi assim coisa por acaso, veio em um sonho, assim… Eu falei “puxa, cabe a paisagem do Rio”, ali tinham duas coisas que eu fazia essa mesclagem que era a questão de ser mar e contar a história do Rio toda com personagens que saíssem da Praia Vermelha pra… pra fundação, aliás, começa ali na Praia Vermelha, que não é um nome romântico, é vermelha de sangue de batalhas que ocorreram, entendeu?</w:t>
      </w:r>
    </w:p>
    <w:p w14:paraId="2F1D2763" w14:textId="77777777" w:rsidR="00CD34EB" w:rsidRDefault="00CD34EB" w:rsidP="007C41B9">
      <w:pPr>
        <w:spacing w:line="360" w:lineRule="auto"/>
        <w:ind w:firstLine="709"/>
        <w:jc w:val="both"/>
        <w:rPr>
          <w:rFonts w:ascii="Times New Roman" w:eastAsia="Times New Roman" w:hAnsi="Times New Roman" w:cs="Times New Roman"/>
          <w:sz w:val="24"/>
          <w:szCs w:val="24"/>
        </w:rPr>
      </w:pPr>
    </w:p>
    <w:p w14:paraId="64946D4C" w14:textId="484EE2DB"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5C2A27">
        <w:rPr>
          <w:rFonts w:ascii="Times New Roman" w:hAnsi="Times New Roman" w:cs="Times New Roman"/>
          <w:b/>
          <w:bCs/>
          <w:sz w:val="20"/>
          <w:szCs w:val="20"/>
        </w:rPr>
        <w:t>1</w:t>
      </w:r>
      <w:r w:rsidR="00BF0181">
        <w:rPr>
          <w:rFonts w:ascii="Times New Roman" w:hAnsi="Times New Roman" w:cs="Times New Roman"/>
          <w:b/>
          <w:bCs/>
          <w:sz w:val="20"/>
          <w:szCs w:val="20"/>
        </w:rPr>
        <w:t>0</w:t>
      </w:r>
      <w:r w:rsidRPr="00AA3A3A">
        <w:rPr>
          <w:rFonts w:ascii="Times New Roman" w:hAnsi="Times New Roman" w:cs="Times New Roman"/>
          <w:b/>
          <w:bCs/>
          <w:sz w:val="20"/>
          <w:szCs w:val="20"/>
        </w:rPr>
        <w:t xml:space="preserve"> –</w:t>
      </w:r>
      <w:r w:rsidR="00CD34EB">
        <w:rPr>
          <w:rFonts w:ascii="Times New Roman" w:hAnsi="Times New Roman" w:cs="Times New Roman"/>
          <w:b/>
          <w:bCs/>
          <w:color w:val="000000"/>
          <w:sz w:val="20"/>
          <w:szCs w:val="20"/>
        </w:rPr>
        <w:t xml:space="preserve"> </w:t>
      </w:r>
      <w:r w:rsidRPr="00364867">
        <w:rPr>
          <w:rFonts w:ascii="Times New Roman" w:eastAsia="Times New Roman" w:hAnsi="Times New Roman" w:cs="Times New Roman"/>
          <w:b/>
          <w:bCs/>
          <w:i/>
          <w:iCs/>
          <w:sz w:val="20"/>
          <w:szCs w:val="20"/>
        </w:rPr>
        <w:t>Cais do Valongo</w:t>
      </w:r>
      <w:r w:rsidR="005C2A27">
        <w:rPr>
          <w:rFonts w:ascii="Times New Roman" w:eastAsia="Times New Roman" w:hAnsi="Times New Roman" w:cs="Times New Roman"/>
          <w:b/>
          <w:bCs/>
          <w:sz w:val="20"/>
          <w:szCs w:val="20"/>
        </w:rPr>
        <w:t>.</w:t>
      </w:r>
      <w:r w:rsidRPr="00AA3A3A">
        <w:rPr>
          <w:rFonts w:ascii="Times New Roman" w:eastAsia="Times New Roman" w:hAnsi="Times New Roman" w:cs="Times New Roman"/>
          <w:b/>
          <w:bCs/>
          <w:sz w:val="20"/>
          <w:szCs w:val="20"/>
        </w:rPr>
        <w:t xml:space="preserve"> </w:t>
      </w:r>
      <w:r w:rsidRPr="00AA3A3A">
        <w:rPr>
          <w:rFonts w:ascii="Times New Roman" w:hAnsi="Times New Roman" w:cs="Times New Roman"/>
          <w:b/>
          <w:bCs/>
          <w:sz w:val="20"/>
          <w:szCs w:val="20"/>
        </w:rPr>
        <w:t>Portela</w:t>
      </w:r>
      <w:r w:rsidRPr="00AA3A3A">
        <w:rPr>
          <w:rFonts w:ascii="Times New Roman" w:eastAsia="Arial" w:hAnsi="Times New Roman" w:cs="Times New Roman"/>
          <w:b/>
          <w:bCs/>
          <w:sz w:val="20"/>
          <w:szCs w:val="20"/>
        </w:rPr>
        <w:t>, 2014.</w:t>
      </w:r>
    </w:p>
    <w:p w14:paraId="2D31DD6B"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2EEE2F37" wp14:editId="4C488D54">
            <wp:extent cx="3842523" cy="3296920"/>
            <wp:effectExtent l="0" t="0" r="0" b="0"/>
            <wp:docPr id="33" name="Picture 33" descr="A group of people in clothing on a fl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in clothing on a floa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6174" cy="3325793"/>
                    </a:xfrm>
                    <a:prstGeom prst="rect">
                      <a:avLst/>
                    </a:prstGeom>
                    <a:noFill/>
                    <a:ln>
                      <a:noFill/>
                    </a:ln>
                  </pic:spPr>
                </pic:pic>
              </a:graphicData>
            </a:graphic>
          </wp:inline>
        </w:drawing>
      </w:r>
      <w:r w:rsidRPr="00AA3A3A">
        <w:rPr>
          <w:noProof/>
          <w:sz w:val="20"/>
          <w:szCs w:val="20"/>
        </w:rPr>
        <w:t xml:space="preserve">  </w:t>
      </w:r>
    </w:p>
    <w:p w14:paraId="6D081F6B"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641D5F17" w14:textId="77777777" w:rsidR="00BF0181" w:rsidRDefault="00BF0181" w:rsidP="00BF018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Ao final do primeiro setor, o grupo </w:t>
      </w:r>
      <w:r w:rsidRPr="00A9211E">
        <w:rPr>
          <w:rFonts w:ascii="Times New Roman" w:eastAsia="Times New Roman" w:hAnsi="Times New Roman" w:cs="Times New Roman"/>
          <w:i/>
          <w:iCs/>
          <w:sz w:val="24"/>
          <w:szCs w:val="24"/>
        </w:rPr>
        <w:t>Corte dos esfarrapados e a Nobreza esfarrapada</w:t>
      </w:r>
      <w:r>
        <w:rPr>
          <w:rFonts w:ascii="Times New Roman" w:eastAsia="Times New Roman" w:hAnsi="Times New Roman" w:cs="Times New Roman"/>
          <w:sz w:val="24"/>
          <w:szCs w:val="24"/>
        </w:rPr>
        <w:t xml:space="preserve"> problematizava a situação dos africanos e seus descendentes na cidade. Vinham à frente do carro </w:t>
      </w:r>
      <w:r w:rsidRPr="00744F95">
        <w:rPr>
          <w:rFonts w:ascii="Times New Roman" w:eastAsia="Times New Roman" w:hAnsi="Times New Roman" w:cs="Times New Roman"/>
          <w:i/>
          <w:iCs/>
          <w:sz w:val="24"/>
          <w:szCs w:val="24"/>
        </w:rPr>
        <w:t>Cais do Valongo</w:t>
      </w:r>
      <w:r>
        <w:rPr>
          <w:rFonts w:ascii="Times New Roman" w:eastAsia="Times New Roman" w:hAnsi="Times New Roman" w:cs="Times New Roman"/>
          <w:sz w:val="24"/>
          <w:szCs w:val="24"/>
        </w:rPr>
        <w:t>, que mesclava a estrutura do antigo mercado com um navio negreiro; os mastros de suas velas esfarrapadas eram formados por cruzes e traziam homens negros crucificados. O mesmo tecido das velas era fixado nos pulsos dos escravizados e criava uma espécie de asa que lhes conferia ares angelicais, além de conferir mais movimento e dramaticidade à imagem.</w:t>
      </w:r>
    </w:p>
    <w:p w14:paraId="37884AE3" w14:textId="77777777" w:rsidR="00BF0181" w:rsidRDefault="00CD34EB" w:rsidP="00CD34E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sétimo setor do desfile abord</w:t>
      </w:r>
      <w:r w:rsidR="00BF0181">
        <w:rPr>
          <w:rFonts w:ascii="Times New Roman" w:eastAsia="Times New Roman" w:hAnsi="Times New Roman" w:cs="Times New Roman"/>
          <w:sz w:val="24"/>
          <w:szCs w:val="24"/>
        </w:rPr>
        <w:t>ou</w:t>
      </w:r>
      <w:r>
        <w:rPr>
          <w:rFonts w:ascii="Times New Roman" w:eastAsia="Times New Roman" w:hAnsi="Times New Roman" w:cs="Times New Roman"/>
          <w:sz w:val="24"/>
          <w:szCs w:val="24"/>
        </w:rPr>
        <w:t xml:space="preserve"> as diversas revoltas e manifestações populares ocorridas no Rio de Janeiro. A ala </w:t>
      </w:r>
      <w:r w:rsidRPr="002D4FD8">
        <w:rPr>
          <w:rFonts w:ascii="Times New Roman" w:eastAsia="Times New Roman" w:hAnsi="Times New Roman" w:cs="Times New Roman"/>
          <w:i/>
          <w:iCs/>
          <w:sz w:val="24"/>
          <w:szCs w:val="24"/>
        </w:rPr>
        <w:t>Página infeliz da nossa história</w:t>
      </w:r>
      <w:r>
        <w:rPr>
          <w:rFonts w:ascii="Times New Roman" w:eastAsia="Times New Roman" w:hAnsi="Times New Roman" w:cs="Times New Roman"/>
          <w:sz w:val="24"/>
          <w:szCs w:val="24"/>
        </w:rPr>
        <w:t xml:space="preserve"> desfilou com uma mordaça e trazia a inscrição CENSURA na gola de suas fantasias, além de correntes nos punhos. Um tripé em forma de tanque de guerra vinha junto à ala </w:t>
      </w:r>
      <w:r w:rsidRPr="002D4FD8">
        <w:rPr>
          <w:rFonts w:ascii="Times New Roman" w:eastAsia="Times New Roman" w:hAnsi="Times New Roman" w:cs="Times New Roman"/>
          <w:i/>
          <w:iCs/>
          <w:sz w:val="24"/>
          <w:szCs w:val="24"/>
        </w:rPr>
        <w:t>Anos de chumbo</w:t>
      </w:r>
      <w:r>
        <w:rPr>
          <w:rFonts w:ascii="Times New Roman" w:eastAsia="Times New Roman" w:hAnsi="Times New Roman" w:cs="Times New Roman"/>
          <w:sz w:val="24"/>
          <w:szCs w:val="24"/>
        </w:rPr>
        <w:t>, vestida com uniforme militar na cor chumbo, com escudo e cassetete nas mãos e um gradil com arame farpado nas costas.</w:t>
      </w:r>
    </w:p>
    <w:p w14:paraId="6CDBF37E"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4D192202" w14:textId="7BA849BE"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5C2A27">
        <w:rPr>
          <w:rFonts w:ascii="Times New Roman" w:hAnsi="Times New Roman" w:cs="Times New Roman"/>
          <w:b/>
          <w:bCs/>
          <w:sz w:val="20"/>
          <w:szCs w:val="20"/>
        </w:rPr>
        <w:t>1</w:t>
      </w:r>
      <w:r w:rsidR="00BF0181">
        <w:rPr>
          <w:rFonts w:ascii="Times New Roman" w:hAnsi="Times New Roman" w:cs="Times New Roman"/>
          <w:b/>
          <w:bCs/>
          <w:sz w:val="20"/>
          <w:szCs w:val="20"/>
        </w:rPr>
        <w:t>1</w:t>
      </w:r>
      <w:r w:rsidRPr="00AA3A3A">
        <w:rPr>
          <w:rFonts w:ascii="Times New Roman" w:hAnsi="Times New Roman" w:cs="Times New Roman"/>
          <w:b/>
          <w:bCs/>
          <w:sz w:val="20"/>
          <w:szCs w:val="20"/>
        </w:rPr>
        <w:t xml:space="preserve"> –</w:t>
      </w:r>
      <w:r w:rsidR="00CD0D6F" w:rsidRPr="00CD0D6F">
        <w:rPr>
          <w:rFonts w:ascii="Times New Roman" w:eastAsia="Times New Roman" w:hAnsi="Times New Roman" w:cs="Times New Roman"/>
          <w:b/>
          <w:bCs/>
          <w:i/>
          <w:iCs/>
          <w:sz w:val="20"/>
          <w:szCs w:val="20"/>
        </w:rPr>
        <w:t>Desperta o gigante</w:t>
      </w:r>
      <w:r w:rsidR="005C2A27">
        <w:rPr>
          <w:rFonts w:ascii="Times New Roman" w:eastAsia="Times New Roman" w:hAnsi="Times New Roman" w:cs="Times New Roman"/>
          <w:b/>
          <w:bCs/>
          <w:sz w:val="20"/>
          <w:szCs w:val="20"/>
        </w:rPr>
        <w:t>.</w:t>
      </w:r>
      <w:r w:rsidR="00CD0D6F" w:rsidRPr="00CD0D6F">
        <w:rPr>
          <w:rFonts w:ascii="Times New Roman" w:hAnsi="Times New Roman" w:cs="Times New Roman"/>
          <w:b/>
          <w:bCs/>
          <w:sz w:val="20"/>
          <w:szCs w:val="20"/>
        </w:rPr>
        <w:t xml:space="preserve"> Portela</w:t>
      </w:r>
      <w:r w:rsidR="00CD0D6F" w:rsidRPr="00CD0D6F">
        <w:rPr>
          <w:rFonts w:ascii="Times New Roman" w:eastAsia="Arial" w:hAnsi="Times New Roman" w:cs="Times New Roman"/>
          <w:b/>
          <w:bCs/>
          <w:sz w:val="20"/>
          <w:szCs w:val="20"/>
        </w:rPr>
        <w:t>, 2014</w:t>
      </w:r>
      <w:r w:rsidR="00CD0D6F">
        <w:rPr>
          <w:rFonts w:ascii="Times New Roman" w:eastAsia="Arial" w:hAnsi="Times New Roman" w:cs="Times New Roman"/>
          <w:b/>
          <w:bCs/>
          <w:sz w:val="20"/>
          <w:szCs w:val="20"/>
        </w:rPr>
        <w:t>.</w:t>
      </w:r>
    </w:p>
    <w:p w14:paraId="583A7CAB"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53DEE404" wp14:editId="2C54CCFB">
            <wp:extent cx="4010715" cy="3830320"/>
            <wp:effectExtent l="0" t="0" r="0" b="0"/>
            <wp:docPr id="36" name="Picture 36" descr="A large statue of a person holding a torch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large statue of a person holding a torch in front of a crowd&#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849" cy="3857189"/>
                    </a:xfrm>
                    <a:prstGeom prst="rect">
                      <a:avLst/>
                    </a:prstGeom>
                    <a:noFill/>
                    <a:ln>
                      <a:noFill/>
                    </a:ln>
                  </pic:spPr>
                </pic:pic>
              </a:graphicData>
            </a:graphic>
          </wp:inline>
        </w:drawing>
      </w:r>
      <w:r w:rsidRPr="00AA3A3A">
        <w:rPr>
          <w:noProof/>
          <w:sz w:val="20"/>
          <w:szCs w:val="20"/>
        </w:rPr>
        <w:t xml:space="preserve">  </w:t>
      </w:r>
    </w:p>
    <w:p w14:paraId="56CD9312"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27900969"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5E741531" w14:textId="0221F7F0" w:rsidR="00BF0181" w:rsidRDefault="00BF0181" w:rsidP="00BF0181">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Após as alas </w:t>
      </w:r>
      <w:r w:rsidRPr="002D4FD8">
        <w:rPr>
          <w:rFonts w:ascii="Times New Roman" w:eastAsia="Times New Roman" w:hAnsi="Times New Roman" w:cs="Times New Roman"/>
          <w:i/>
          <w:iCs/>
          <w:sz w:val="24"/>
          <w:szCs w:val="24"/>
        </w:rPr>
        <w:t>Coração de Estudantes -</w:t>
      </w:r>
      <w:r>
        <w:rPr>
          <w:rFonts w:ascii="Times New Roman" w:eastAsia="Times New Roman" w:hAnsi="Times New Roman" w:cs="Times New Roman"/>
          <w:sz w:val="24"/>
          <w:szCs w:val="24"/>
        </w:rPr>
        <w:t xml:space="preserve"> </w:t>
      </w:r>
      <w:r w:rsidRPr="002D4FD8">
        <w:rPr>
          <w:rFonts w:ascii="Times New Roman" w:eastAsia="Times New Roman" w:hAnsi="Times New Roman" w:cs="Times New Roman"/>
          <w:i/>
          <w:iCs/>
          <w:sz w:val="24"/>
          <w:szCs w:val="24"/>
        </w:rPr>
        <w:t>Diretas Já</w:t>
      </w:r>
      <w:r>
        <w:rPr>
          <w:rFonts w:ascii="Times New Roman" w:eastAsia="Times New Roman" w:hAnsi="Times New Roman" w:cs="Times New Roman"/>
          <w:sz w:val="24"/>
          <w:szCs w:val="24"/>
        </w:rPr>
        <w:t xml:space="preserve"> e </w:t>
      </w:r>
      <w:r w:rsidRPr="002D4FD8">
        <w:rPr>
          <w:rFonts w:ascii="Times New Roman" w:eastAsia="Times New Roman" w:hAnsi="Times New Roman" w:cs="Times New Roman"/>
          <w:i/>
          <w:iCs/>
          <w:sz w:val="24"/>
          <w:szCs w:val="24"/>
        </w:rPr>
        <w:t>Caras pintadas: o sonho que faz passeata</w:t>
      </w:r>
      <w:r>
        <w:rPr>
          <w:rFonts w:ascii="Times New Roman" w:eastAsia="Times New Roman" w:hAnsi="Times New Roman" w:cs="Times New Roman"/>
          <w:sz w:val="24"/>
          <w:szCs w:val="24"/>
        </w:rPr>
        <w:t xml:space="preserve">, apresentou-se o tripé </w:t>
      </w:r>
      <w:r w:rsidRPr="002D4FD8">
        <w:rPr>
          <w:rFonts w:ascii="Times New Roman" w:eastAsia="Times New Roman" w:hAnsi="Times New Roman" w:cs="Times New Roman"/>
          <w:i/>
          <w:iCs/>
          <w:sz w:val="24"/>
          <w:szCs w:val="24"/>
        </w:rPr>
        <w:t>Desperta o gigante</w:t>
      </w:r>
      <w:r>
        <w:rPr>
          <w:rFonts w:ascii="Times New Roman" w:eastAsia="Times New Roman" w:hAnsi="Times New Roman" w:cs="Times New Roman"/>
          <w:sz w:val="24"/>
          <w:szCs w:val="24"/>
        </w:rPr>
        <w:t>, o grande sucesso daquele desfile, o que comprovou a sua eficácia na comunicação imagética com o público presente no Sambódromo.</w:t>
      </w:r>
    </w:p>
    <w:p w14:paraId="5BC5BBE3" w14:textId="44BD3241" w:rsidR="007C41B9"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 inspiração, segundo Louzada, partiu de um comercial do whisky </w:t>
      </w:r>
      <w:r w:rsidRPr="004F007F">
        <w:rPr>
          <w:rFonts w:ascii="Times New Roman" w:eastAsia="Times New Roman" w:hAnsi="Times New Roman" w:cs="Times New Roman"/>
          <w:i/>
          <w:iCs/>
          <w:sz w:val="24"/>
          <w:szCs w:val="24"/>
        </w:rPr>
        <w:t>Johnnie Walker</w:t>
      </w:r>
      <w:r>
        <w:rPr>
          <w:rFonts w:ascii="Times New Roman" w:eastAsia="Times New Roman" w:hAnsi="Times New Roman" w:cs="Times New Roman"/>
          <w:sz w:val="24"/>
          <w:szCs w:val="24"/>
        </w:rPr>
        <w:t xml:space="preserve">. A escultura foi fixada em uma grua que baixava e subia. Abaixada, formava uma montanha de pedras; erguida, revelava </w:t>
      </w:r>
      <w:r w:rsidR="00BF0181">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gigante nas cores da bandeira pátria. Simbolizava o “despertar das vozes” e a força do povo brasileiro; o destaque principal fantasiava-se</w:t>
      </w:r>
      <w:r w:rsidRPr="009861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86156">
        <w:rPr>
          <w:rFonts w:ascii="Times New Roman" w:hAnsi="Times New Roman" w:cs="Times New Roman"/>
          <w:sz w:val="24"/>
          <w:szCs w:val="24"/>
        </w:rPr>
        <w:t>na forma híbrida de borboleta e de um ser futurista</w:t>
      </w:r>
      <w:r>
        <w:rPr>
          <w:rFonts w:ascii="Times New Roman" w:hAnsi="Times New Roman" w:cs="Times New Roman"/>
          <w:sz w:val="24"/>
          <w:szCs w:val="24"/>
        </w:rPr>
        <w:t>” para simbolizar</w:t>
      </w:r>
      <w:r w:rsidRPr="00986156">
        <w:rPr>
          <w:rFonts w:ascii="Times New Roman" w:hAnsi="Times New Roman" w:cs="Times New Roman"/>
          <w:sz w:val="24"/>
          <w:szCs w:val="24"/>
        </w:rPr>
        <w:t xml:space="preserve"> </w:t>
      </w:r>
      <w:r>
        <w:rPr>
          <w:rFonts w:ascii="Times New Roman" w:hAnsi="Times New Roman" w:cs="Times New Roman"/>
          <w:sz w:val="24"/>
          <w:szCs w:val="24"/>
        </w:rPr>
        <w:t>“</w:t>
      </w:r>
      <w:r w:rsidRPr="00986156">
        <w:rPr>
          <w:rFonts w:ascii="Times New Roman" w:hAnsi="Times New Roman" w:cs="Times New Roman"/>
          <w:sz w:val="24"/>
          <w:szCs w:val="24"/>
        </w:rPr>
        <w:t>a metamorfose que as passeatas promovem no comportamento futuro da civilidade do povo brasileiro</w:t>
      </w:r>
      <w:r>
        <w:rPr>
          <w:rFonts w:ascii="Times New Roman" w:hAnsi="Times New Roman" w:cs="Times New Roman"/>
          <w:sz w:val="24"/>
          <w:szCs w:val="24"/>
        </w:rPr>
        <w:t>” (LOUZADA</w:t>
      </w:r>
      <w:r w:rsidR="00D35983">
        <w:rPr>
          <w:rFonts w:ascii="Times New Roman" w:hAnsi="Times New Roman" w:cs="Times New Roman"/>
          <w:sz w:val="24"/>
          <w:szCs w:val="24"/>
        </w:rPr>
        <w:t>;</w:t>
      </w:r>
      <w:r>
        <w:rPr>
          <w:rFonts w:ascii="Times New Roman" w:hAnsi="Times New Roman" w:cs="Times New Roman"/>
          <w:sz w:val="24"/>
          <w:szCs w:val="24"/>
        </w:rPr>
        <w:t xml:space="preserve"> BRUNO, 2014, p. 227)</w:t>
      </w:r>
      <w:r w:rsidRPr="00986156">
        <w:rPr>
          <w:rFonts w:ascii="Times New Roman" w:hAnsi="Times New Roman" w:cs="Times New Roman"/>
          <w:sz w:val="24"/>
          <w:szCs w:val="24"/>
        </w:rPr>
        <w:t>.</w:t>
      </w:r>
    </w:p>
    <w:p w14:paraId="31F5CB29" w14:textId="2F4734ED" w:rsidR="00CD0D6F" w:rsidRDefault="00BF0181" w:rsidP="00CD0D6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Em 2015</w:t>
      </w:r>
      <w:r w:rsidR="00CD0D6F">
        <w:rPr>
          <w:rFonts w:ascii="Times New Roman" w:hAnsi="Times New Roman" w:cs="Times New Roman"/>
          <w:sz w:val="24"/>
          <w:szCs w:val="24"/>
        </w:rPr>
        <w:t>, Louzada desenvolve</w:t>
      </w:r>
      <w:r w:rsidR="006D2FAB">
        <w:rPr>
          <w:rFonts w:ascii="Times New Roman" w:hAnsi="Times New Roman" w:cs="Times New Roman"/>
          <w:sz w:val="24"/>
          <w:szCs w:val="24"/>
        </w:rPr>
        <w:t>u</w:t>
      </w:r>
      <w:r w:rsidR="00CD0D6F">
        <w:rPr>
          <w:rFonts w:ascii="Times New Roman" w:hAnsi="Times New Roman" w:cs="Times New Roman"/>
          <w:sz w:val="24"/>
          <w:szCs w:val="24"/>
        </w:rPr>
        <w:t xml:space="preserve"> </w:t>
      </w:r>
      <w:r w:rsidR="00CD0D6F" w:rsidRPr="00485F52">
        <w:rPr>
          <w:rFonts w:ascii="Times New Roman" w:hAnsi="Times New Roman" w:cs="Times New Roman"/>
          <w:i/>
          <w:iCs/>
          <w:sz w:val="24"/>
          <w:szCs w:val="24"/>
        </w:rPr>
        <w:t>ImaginaRIO, 450 anos de uma cidade surreal</w:t>
      </w:r>
      <w:r w:rsidR="0052350D">
        <w:rPr>
          <w:rFonts w:ascii="Times New Roman" w:hAnsi="Times New Roman" w:cs="Times New Roman"/>
          <w:sz w:val="24"/>
          <w:szCs w:val="24"/>
        </w:rPr>
        <w:t>,</w:t>
      </w:r>
      <w:r w:rsidR="00CD0D6F">
        <w:rPr>
          <w:rFonts w:ascii="Times New Roman" w:hAnsi="Times New Roman" w:cs="Times New Roman"/>
          <w:sz w:val="24"/>
          <w:szCs w:val="24"/>
        </w:rPr>
        <w:t xml:space="preserve"> </w:t>
      </w:r>
      <w:r w:rsidR="0052350D">
        <w:rPr>
          <w:rFonts w:ascii="Times New Roman" w:hAnsi="Times New Roman" w:cs="Times New Roman"/>
          <w:sz w:val="24"/>
          <w:szCs w:val="24"/>
        </w:rPr>
        <w:t>enredo cuja</w:t>
      </w:r>
      <w:r w:rsidR="00CD0D6F">
        <w:rPr>
          <w:rFonts w:ascii="Times New Roman" w:hAnsi="Times New Roman" w:cs="Times New Roman"/>
          <w:sz w:val="24"/>
          <w:szCs w:val="24"/>
        </w:rPr>
        <w:t xml:space="preserve"> sinopse redigi</w:t>
      </w:r>
      <w:r w:rsidR="0052350D">
        <w:rPr>
          <w:rFonts w:ascii="Times New Roman" w:hAnsi="Times New Roman" w:cs="Times New Roman"/>
          <w:sz w:val="24"/>
          <w:szCs w:val="24"/>
        </w:rPr>
        <w:t>da</w:t>
      </w:r>
      <w:r w:rsidR="00CD0D6F">
        <w:rPr>
          <w:rFonts w:ascii="Times New Roman" w:hAnsi="Times New Roman" w:cs="Times New Roman"/>
          <w:sz w:val="24"/>
          <w:szCs w:val="24"/>
        </w:rPr>
        <w:t xml:space="preserve"> com Luiz Carlos Bruno</w:t>
      </w:r>
      <w:r w:rsidR="006D2FAB">
        <w:rPr>
          <w:rFonts w:ascii="Times New Roman" w:hAnsi="Times New Roman" w:cs="Times New Roman"/>
          <w:sz w:val="24"/>
          <w:szCs w:val="24"/>
        </w:rPr>
        <w:t xml:space="preserve"> </w:t>
      </w:r>
      <w:r w:rsidR="00CD0D6F">
        <w:rPr>
          <w:rFonts w:ascii="Times New Roman" w:hAnsi="Times New Roman" w:cs="Times New Roman"/>
          <w:sz w:val="24"/>
          <w:szCs w:val="24"/>
        </w:rPr>
        <w:t>já autorizava o uso da frase-imagem e convocava a pensar de forma carnavalizada os paradoxos da cidade: saltam aos olhos palavras como antagonismo, transgressor, devaneio, delírio e contraste. Louzada, pela primeira vez, assum</w:t>
      </w:r>
      <w:r w:rsidR="00D35983">
        <w:rPr>
          <w:rFonts w:ascii="Times New Roman" w:hAnsi="Times New Roman" w:cs="Times New Roman"/>
          <w:sz w:val="24"/>
          <w:szCs w:val="24"/>
        </w:rPr>
        <w:t>ia</w:t>
      </w:r>
      <w:r w:rsidR="00CD0D6F">
        <w:rPr>
          <w:rFonts w:ascii="Times New Roman" w:hAnsi="Times New Roman" w:cs="Times New Roman"/>
          <w:sz w:val="24"/>
          <w:szCs w:val="24"/>
        </w:rPr>
        <w:t>-se como o emitente da mensagem carnavalesca:</w:t>
      </w:r>
    </w:p>
    <w:p w14:paraId="3D7FC1DB" w14:textId="77777777" w:rsidR="00CD0D6F" w:rsidRDefault="00CD0D6F" w:rsidP="00CD0D6F">
      <w:pPr>
        <w:spacing w:line="360" w:lineRule="auto"/>
        <w:ind w:firstLine="709"/>
        <w:jc w:val="both"/>
        <w:rPr>
          <w:rFonts w:ascii="Times New Roman" w:hAnsi="Times New Roman" w:cs="Times New Roman"/>
          <w:sz w:val="24"/>
          <w:szCs w:val="24"/>
        </w:rPr>
      </w:pPr>
    </w:p>
    <w:p w14:paraId="693CBFDB" w14:textId="77777777" w:rsidR="00CD0D6F" w:rsidRPr="002E6647" w:rsidRDefault="00CD0D6F" w:rsidP="00CD0D6F">
      <w:pPr>
        <w:spacing w:after="0" w:line="240" w:lineRule="auto"/>
        <w:ind w:left="2268"/>
        <w:jc w:val="both"/>
        <w:rPr>
          <w:rFonts w:ascii="Times New Roman" w:hAnsi="Times New Roman" w:cs="Times New Roman"/>
          <w:sz w:val="20"/>
          <w:szCs w:val="20"/>
        </w:rPr>
      </w:pPr>
      <w:r w:rsidRPr="002E6647">
        <w:rPr>
          <w:rFonts w:ascii="Times New Roman" w:hAnsi="Times New Roman" w:cs="Times New Roman"/>
          <w:sz w:val="20"/>
          <w:szCs w:val="20"/>
        </w:rPr>
        <w:t>Eu, artista de trinta carnavais, vividos entre devaneios e verdades, criei sonhos e vesti teu povo de plumas e paetês, iludindo os olhos estrangeiros que se encantam com a sua maior festa, sem perceberem que és feito de antagonismos que me inspira a olhar-te com o meu tempo, entendendo o seu, pelo tempo de Deus.</w:t>
      </w:r>
    </w:p>
    <w:p w14:paraId="5A991178" w14:textId="5C09A91A" w:rsidR="00CD0D6F" w:rsidRPr="002E6647" w:rsidRDefault="00CD0D6F" w:rsidP="00CD0D6F">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Usando seus curvos e distorcidos cenários, interpreto e retrato a ti e a teu povo, diverso e plural, que te faz cidade surreal, hoje expressa em arte neste carnaval. Para isso, me desfaço de laços, refaço meu traço, me solto em teu espaço e, como um “salvador daqui”, recrio suas linhas pela visão da arte de tantos, pois és cria de Deus e tens fome da arte do Homem (LOUZADA</w:t>
      </w:r>
      <w:r w:rsidR="00D35983">
        <w:rPr>
          <w:rFonts w:ascii="Times New Roman" w:hAnsi="Times New Roman" w:cs="Times New Roman"/>
          <w:sz w:val="20"/>
          <w:szCs w:val="20"/>
        </w:rPr>
        <w:t>;</w:t>
      </w:r>
      <w:r w:rsidRPr="002E6647">
        <w:rPr>
          <w:rFonts w:ascii="Times New Roman" w:hAnsi="Times New Roman" w:cs="Times New Roman"/>
          <w:sz w:val="20"/>
          <w:szCs w:val="20"/>
        </w:rPr>
        <w:t xml:space="preserve"> BRUNO, 2015, p. 49)</w:t>
      </w:r>
    </w:p>
    <w:p w14:paraId="4BC5DCE3" w14:textId="77777777" w:rsidR="007C41B9" w:rsidRDefault="007C41B9" w:rsidP="007C41B9">
      <w:pPr>
        <w:spacing w:line="360" w:lineRule="auto"/>
        <w:ind w:firstLine="709"/>
        <w:jc w:val="both"/>
        <w:rPr>
          <w:rFonts w:ascii="Times New Roman" w:hAnsi="Times New Roman" w:cs="Times New Roman"/>
          <w:sz w:val="24"/>
          <w:szCs w:val="24"/>
        </w:rPr>
      </w:pPr>
    </w:p>
    <w:p w14:paraId="18A8BD8A" w14:textId="72D59615" w:rsidR="00D35983" w:rsidRDefault="00D35983" w:rsidP="00D3598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inspiração surrealis</w:t>
      </w:r>
      <w:r w:rsidR="00B14DF0">
        <w:rPr>
          <w:rFonts w:ascii="Times New Roman" w:hAnsi="Times New Roman" w:cs="Times New Roman"/>
          <w:sz w:val="24"/>
          <w:szCs w:val="24"/>
        </w:rPr>
        <w:t>ta</w:t>
      </w:r>
      <w:r>
        <w:rPr>
          <w:rFonts w:ascii="Times New Roman" w:hAnsi="Times New Roman" w:cs="Times New Roman"/>
          <w:sz w:val="24"/>
          <w:szCs w:val="24"/>
        </w:rPr>
        <w:t xml:space="preserve"> mostrou-se um prato cheio para a mistureba</w:t>
      </w:r>
      <w:r w:rsidR="0052350D">
        <w:rPr>
          <w:rFonts w:ascii="Times New Roman" w:hAnsi="Times New Roman" w:cs="Times New Roman"/>
          <w:sz w:val="24"/>
          <w:szCs w:val="24"/>
        </w:rPr>
        <w:t>. Louzada</w:t>
      </w:r>
      <w:r>
        <w:rPr>
          <w:rFonts w:ascii="Times New Roman" w:hAnsi="Times New Roman" w:cs="Times New Roman"/>
          <w:sz w:val="24"/>
          <w:szCs w:val="24"/>
        </w:rPr>
        <w:t xml:space="preserve"> transformou-se em personagem de sua própria comissão de frente: o pivô do grupo, com um figurino branco inspirado no </w:t>
      </w:r>
      <w:r w:rsidRPr="00503747">
        <w:rPr>
          <w:rFonts w:ascii="Times New Roman" w:hAnsi="Times New Roman" w:cs="Times New Roman"/>
          <w:i/>
          <w:iCs/>
          <w:sz w:val="24"/>
          <w:szCs w:val="24"/>
        </w:rPr>
        <w:t>Pequeno Príncipe</w:t>
      </w:r>
      <w:r>
        <w:rPr>
          <w:rFonts w:ascii="Times New Roman" w:hAnsi="Times New Roman" w:cs="Times New Roman"/>
          <w:sz w:val="24"/>
          <w:szCs w:val="24"/>
        </w:rPr>
        <w:t xml:space="preserve">, usava uma máscara de látex com </w:t>
      </w:r>
      <w:r w:rsidR="0052350D">
        <w:rPr>
          <w:rFonts w:ascii="Times New Roman" w:hAnsi="Times New Roman" w:cs="Times New Roman"/>
          <w:sz w:val="24"/>
          <w:szCs w:val="24"/>
        </w:rPr>
        <w:t>su</w:t>
      </w:r>
      <w:r>
        <w:rPr>
          <w:rFonts w:ascii="Times New Roman" w:hAnsi="Times New Roman" w:cs="Times New Roman"/>
          <w:sz w:val="24"/>
          <w:szCs w:val="24"/>
        </w:rPr>
        <w:t xml:space="preserve">as feições e bailava </w:t>
      </w:r>
      <w:r w:rsidR="0052350D">
        <w:rPr>
          <w:rFonts w:ascii="Times New Roman" w:hAnsi="Times New Roman" w:cs="Times New Roman"/>
          <w:sz w:val="24"/>
          <w:szCs w:val="24"/>
        </w:rPr>
        <w:t>com</w:t>
      </w:r>
      <w:r>
        <w:rPr>
          <w:rFonts w:ascii="Times New Roman" w:hAnsi="Times New Roman" w:cs="Times New Roman"/>
          <w:sz w:val="24"/>
          <w:szCs w:val="24"/>
        </w:rPr>
        <w:t xml:space="preserve"> um componente caracterizado como Dalí. O tripé da comissão de frente colocava em uma relação dialética imagens contrastantes: ao fundo, a águia; à frente, o relógio </w:t>
      </w:r>
      <w:r w:rsidR="0052350D">
        <w:rPr>
          <w:rFonts w:ascii="Times New Roman" w:hAnsi="Times New Roman" w:cs="Times New Roman"/>
          <w:sz w:val="24"/>
          <w:szCs w:val="24"/>
        </w:rPr>
        <w:t>e</w:t>
      </w:r>
      <w:r>
        <w:rPr>
          <w:rFonts w:ascii="Times New Roman" w:hAnsi="Times New Roman" w:cs="Times New Roman"/>
          <w:sz w:val="24"/>
          <w:szCs w:val="24"/>
        </w:rPr>
        <w:t>moldura</w:t>
      </w:r>
      <w:r w:rsidR="0052350D">
        <w:rPr>
          <w:rFonts w:ascii="Times New Roman" w:hAnsi="Times New Roman" w:cs="Times New Roman"/>
          <w:sz w:val="24"/>
          <w:szCs w:val="24"/>
        </w:rPr>
        <w:t>va</w:t>
      </w:r>
      <w:r>
        <w:rPr>
          <w:rFonts w:ascii="Times New Roman" w:hAnsi="Times New Roman" w:cs="Times New Roman"/>
          <w:sz w:val="24"/>
          <w:szCs w:val="24"/>
        </w:rPr>
        <w:t xml:space="preserve"> um telão de LED </w:t>
      </w:r>
      <w:r w:rsidR="0052350D">
        <w:rPr>
          <w:rFonts w:ascii="Times New Roman" w:hAnsi="Times New Roman" w:cs="Times New Roman"/>
          <w:sz w:val="24"/>
          <w:szCs w:val="24"/>
        </w:rPr>
        <w:t xml:space="preserve">que alternava </w:t>
      </w:r>
      <w:r>
        <w:rPr>
          <w:rFonts w:ascii="Times New Roman" w:hAnsi="Times New Roman" w:cs="Times New Roman"/>
          <w:sz w:val="24"/>
          <w:szCs w:val="24"/>
        </w:rPr>
        <w:t xml:space="preserve">imagens da cidade </w:t>
      </w:r>
      <w:r w:rsidR="0052350D">
        <w:rPr>
          <w:rFonts w:ascii="Times New Roman" w:hAnsi="Times New Roman" w:cs="Times New Roman"/>
          <w:sz w:val="24"/>
          <w:szCs w:val="24"/>
        </w:rPr>
        <w:t>e</w:t>
      </w:r>
      <w:r>
        <w:rPr>
          <w:rFonts w:ascii="Times New Roman" w:hAnsi="Times New Roman" w:cs="Times New Roman"/>
          <w:sz w:val="24"/>
          <w:szCs w:val="24"/>
        </w:rPr>
        <w:t xml:space="preserve"> imagens de ponteiros em ritmo acelerado.</w:t>
      </w:r>
    </w:p>
    <w:p w14:paraId="64020A29" w14:textId="578D13F2" w:rsidR="0052350D" w:rsidRDefault="0052350D" w:rsidP="0052350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abre-alas ficou popularmente conhecido como </w:t>
      </w:r>
      <w:r w:rsidRPr="00D35983">
        <w:rPr>
          <w:rFonts w:ascii="Times New Roman" w:eastAsia="Times New Roman" w:hAnsi="Times New Roman" w:cs="Times New Roman"/>
          <w:i/>
          <w:iCs/>
          <w:sz w:val="24"/>
          <w:szCs w:val="24"/>
        </w:rPr>
        <w:t>Águia Redentora</w:t>
      </w:r>
      <w:r>
        <w:rPr>
          <w:rFonts w:ascii="Times New Roman" w:eastAsia="Times New Roman" w:hAnsi="Times New Roman" w:cs="Times New Roman"/>
          <w:sz w:val="24"/>
          <w:szCs w:val="24"/>
        </w:rPr>
        <w:t xml:space="preserve">, por mesclar a ave ao monumento carioca Cristo Redentor. Dois símbolos da cidade chocados na frase-imagem </w:t>
      </w:r>
      <w:r>
        <w:rPr>
          <w:rFonts w:ascii="Times New Roman" w:eastAsia="Times New Roman" w:hAnsi="Times New Roman" w:cs="Times New Roman"/>
          <w:sz w:val="24"/>
          <w:szCs w:val="24"/>
        </w:rPr>
        <w:lastRenderedPageBreak/>
        <w:t>de maior sucesso naquele carnaval e que já havia sido imaginada por Louzada antes mesmo da escolha temática para o desfile. A escultura da águia foi instalada sobre a mesma grua que no ano anterior erguera o gigante adormecido. Porém, desta vez, o mecanismo foi utilizado para que a águia passasse sob a torre de TV que, àquela época limitava em 10m a altura das alegorias. Outras agremiações já haviam tentado realizar a mesma manobra, sem sucesso. As imagens da transmissão televisiva, além de diversos vídeos realizados pelos espectadores, registraram a catarse acontecida no Sambódromo no momento exato em que a águia passou sob a torre e reergueu-se diante de um público incrédulo.</w:t>
      </w:r>
    </w:p>
    <w:p w14:paraId="1DC138B2" w14:textId="77777777" w:rsidR="00D35983" w:rsidRDefault="00D35983" w:rsidP="007C41B9">
      <w:pPr>
        <w:spacing w:line="360" w:lineRule="auto"/>
        <w:ind w:firstLine="709"/>
        <w:jc w:val="both"/>
        <w:rPr>
          <w:rFonts w:ascii="Times New Roman" w:hAnsi="Times New Roman" w:cs="Times New Roman"/>
          <w:sz w:val="24"/>
          <w:szCs w:val="24"/>
        </w:rPr>
      </w:pPr>
    </w:p>
    <w:p w14:paraId="00B7E01D" w14:textId="14F9A22B"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Figura 1</w:t>
      </w:r>
      <w:r w:rsidR="0052350D">
        <w:rPr>
          <w:rFonts w:ascii="Times New Roman" w:hAnsi="Times New Roman" w:cs="Times New Roman"/>
          <w:b/>
          <w:bCs/>
          <w:sz w:val="20"/>
          <w:szCs w:val="20"/>
        </w:rPr>
        <w:t>2</w:t>
      </w:r>
      <w:r w:rsidRPr="00AA3A3A">
        <w:rPr>
          <w:rFonts w:ascii="Times New Roman" w:hAnsi="Times New Roman" w:cs="Times New Roman"/>
          <w:b/>
          <w:bCs/>
          <w:sz w:val="20"/>
          <w:szCs w:val="20"/>
        </w:rPr>
        <w:t xml:space="preserve"> –</w:t>
      </w:r>
      <w:r w:rsidRPr="00AA3A3A">
        <w:rPr>
          <w:rFonts w:ascii="Times New Roman" w:eastAsia="Times New Roman" w:hAnsi="Times New Roman" w:cs="Times New Roman"/>
          <w:b/>
          <w:bCs/>
          <w:sz w:val="20"/>
          <w:szCs w:val="20"/>
        </w:rPr>
        <w:t xml:space="preserve"> </w:t>
      </w:r>
      <w:r w:rsidRPr="00AA3A3A">
        <w:rPr>
          <w:rFonts w:ascii="Times New Roman" w:hAnsi="Times New Roman" w:cs="Times New Roman"/>
          <w:b/>
          <w:bCs/>
          <w:sz w:val="20"/>
          <w:szCs w:val="20"/>
        </w:rPr>
        <w:t>Abertura do desfile</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Portela</w:t>
      </w:r>
      <w:r w:rsidRPr="00AA3A3A">
        <w:rPr>
          <w:rFonts w:ascii="Times New Roman" w:eastAsia="Arial" w:hAnsi="Times New Roman" w:cs="Times New Roman"/>
          <w:b/>
          <w:bCs/>
          <w:sz w:val="20"/>
          <w:szCs w:val="20"/>
        </w:rPr>
        <w:t>, 2015.</w:t>
      </w:r>
    </w:p>
    <w:p w14:paraId="291D5E60"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7233F2FD" wp14:editId="4EF3634B">
            <wp:extent cx="3844911" cy="4023360"/>
            <wp:effectExtent l="0" t="0" r="0" b="0"/>
            <wp:docPr id="38" name="Picture 38"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decorate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2056" cy="4051765"/>
                    </a:xfrm>
                    <a:prstGeom prst="rect">
                      <a:avLst/>
                    </a:prstGeom>
                    <a:noFill/>
                    <a:ln>
                      <a:noFill/>
                    </a:ln>
                  </pic:spPr>
                </pic:pic>
              </a:graphicData>
            </a:graphic>
          </wp:inline>
        </w:drawing>
      </w:r>
    </w:p>
    <w:p w14:paraId="66BA584C"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15DA55A2"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6C4CC609" w14:textId="585F2EAE" w:rsidR="007C41B9"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 partir de então, o desfile foi uma grande mistureba, contraste de elementos heterogêneos operados de forma a transmitir as mensagens pretendidas pelo artista. A ala </w:t>
      </w:r>
      <w:r w:rsidRPr="00EF5DE2">
        <w:rPr>
          <w:rFonts w:ascii="Times New Roman" w:eastAsia="Times New Roman" w:hAnsi="Times New Roman" w:cs="Times New Roman"/>
          <w:i/>
          <w:iCs/>
          <w:sz w:val="24"/>
          <w:szCs w:val="24"/>
        </w:rPr>
        <w:t>Índios 1, Guerreando pela França</w:t>
      </w:r>
      <w:r>
        <w:rPr>
          <w:rFonts w:ascii="Times New Roman" w:eastAsia="Times New Roman" w:hAnsi="Times New Roman" w:cs="Times New Roman"/>
          <w:sz w:val="24"/>
          <w:szCs w:val="24"/>
        </w:rPr>
        <w:t xml:space="preserve"> fazia referência a tribo dos Tamoios, com destaque para um crânio humano – símbolo de morte – no cocar e na gola da fantasia. A seguir, </w:t>
      </w:r>
      <w:r w:rsidRPr="00EF5DE2">
        <w:rPr>
          <w:rFonts w:ascii="Times New Roman" w:eastAsia="Times New Roman" w:hAnsi="Times New Roman" w:cs="Times New Roman"/>
          <w:i/>
          <w:iCs/>
          <w:sz w:val="24"/>
          <w:szCs w:val="24"/>
        </w:rPr>
        <w:t>Índios 2, Guerreando por Portugal</w:t>
      </w:r>
      <w:r>
        <w:rPr>
          <w:rFonts w:ascii="Times New Roman" w:eastAsia="Times New Roman" w:hAnsi="Times New Roman" w:cs="Times New Roman"/>
          <w:sz w:val="24"/>
          <w:szCs w:val="24"/>
        </w:rPr>
        <w:t xml:space="preserve"> também trazia crânios na cabeça e nos ombros da fantasia e remetia </w:t>
      </w:r>
      <w:r>
        <w:rPr>
          <w:rFonts w:ascii="Times New Roman" w:eastAsia="Times New Roman" w:hAnsi="Times New Roman" w:cs="Times New Roman"/>
          <w:sz w:val="24"/>
          <w:szCs w:val="24"/>
        </w:rPr>
        <w:lastRenderedPageBreak/>
        <w:t xml:space="preserve">aos Temiminois, tribo aliada dos portugueses. Estes, por sua vez, foram imaginados como seres fantásticos, </w:t>
      </w:r>
      <w:r w:rsidRPr="00EF5DE2">
        <w:rPr>
          <w:rFonts w:ascii="Times New Roman" w:eastAsia="Times New Roman" w:hAnsi="Times New Roman" w:cs="Times New Roman"/>
          <w:sz w:val="24"/>
          <w:szCs w:val="24"/>
        </w:rPr>
        <w:t>com armaduras de soldados e asas de borboleta</w:t>
      </w:r>
      <w:r>
        <w:rPr>
          <w:rFonts w:ascii="Times New Roman" w:hAnsi="Times New Roman" w:cs="Times New Roman"/>
          <w:sz w:val="24"/>
          <w:szCs w:val="24"/>
        </w:rPr>
        <w:t xml:space="preserve">. O tripé </w:t>
      </w:r>
      <w:r w:rsidRPr="00EF5DE2">
        <w:rPr>
          <w:rFonts w:ascii="Times New Roman" w:hAnsi="Times New Roman" w:cs="Times New Roman"/>
          <w:i/>
          <w:iCs/>
          <w:sz w:val="24"/>
          <w:szCs w:val="24"/>
        </w:rPr>
        <w:t>Colorido velejar em uma baía de golfinhos</w:t>
      </w:r>
      <w:r>
        <w:rPr>
          <w:rFonts w:ascii="Times New Roman" w:hAnsi="Times New Roman" w:cs="Times New Roman"/>
          <w:sz w:val="24"/>
          <w:szCs w:val="24"/>
        </w:rPr>
        <w:t xml:space="preserve"> transformava o corpo de um golfinho em embarcação, cujas velas eram também asas de borboletas. Fechava o setor a alegoria </w:t>
      </w:r>
      <w:r w:rsidRPr="00EF5DE2">
        <w:rPr>
          <w:rFonts w:ascii="Times New Roman" w:hAnsi="Times New Roman" w:cs="Times New Roman"/>
          <w:i/>
          <w:iCs/>
          <w:sz w:val="24"/>
          <w:szCs w:val="24"/>
        </w:rPr>
        <w:t>Guanabara, formosa mulher</w:t>
      </w:r>
      <w:r>
        <w:rPr>
          <w:rFonts w:ascii="Times New Roman" w:hAnsi="Times New Roman" w:cs="Times New Roman"/>
          <w:sz w:val="24"/>
          <w:szCs w:val="24"/>
        </w:rPr>
        <w:t>: o Pão-de-açúcar e o Morro Cara de Cão formavam o corpo de uma sereia a emergir das águas, inspirado no topônimo da baía – que significa seio do mar – e na obra do cartunista Lan.</w:t>
      </w:r>
    </w:p>
    <w:p w14:paraId="58564B24" w14:textId="27B2461C" w:rsidR="007C41B9" w:rsidRDefault="007C41B9" w:rsidP="007C41B9">
      <w:pPr>
        <w:spacing w:line="360" w:lineRule="auto"/>
        <w:ind w:firstLine="709"/>
        <w:jc w:val="both"/>
        <w:rPr>
          <w:rFonts w:ascii="Times New Roman" w:hAnsi="Times New Roman" w:cs="Times New Roman"/>
          <w:sz w:val="24"/>
          <w:szCs w:val="24"/>
        </w:rPr>
      </w:pPr>
      <w:r w:rsidRPr="00220C0C">
        <w:rPr>
          <w:rFonts w:ascii="Times New Roman" w:hAnsi="Times New Roman" w:cs="Times New Roman"/>
          <w:i/>
          <w:iCs/>
          <w:sz w:val="24"/>
          <w:szCs w:val="24"/>
        </w:rPr>
        <w:t>Um nobre jardim</w:t>
      </w:r>
      <w:r>
        <w:rPr>
          <w:rFonts w:ascii="Times New Roman" w:hAnsi="Times New Roman" w:cs="Times New Roman"/>
          <w:sz w:val="24"/>
          <w:szCs w:val="24"/>
        </w:rPr>
        <w:t>, aleg</w:t>
      </w:r>
      <w:r w:rsidR="006D2FAB">
        <w:rPr>
          <w:rFonts w:ascii="Times New Roman" w:hAnsi="Times New Roman" w:cs="Times New Roman"/>
          <w:sz w:val="24"/>
          <w:szCs w:val="24"/>
        </w:rPr>
        <w:t>o</w:t>
      </w:r>
      <w:r>
        <w:rPr>
          <w:rFonts w:ascii="Times New Roman" w:hAnsi="Times New Roman" w:cs="Times New Roman"/>
          <w:sz w:val="24"/>
          <w:szCs w:val="24"/>
        </w:rPr>
        <w:t>ri</w:t>
      </w:r>
      <w:r w:rsidR="006D2FAB">
        <w:rPr>
          <w:rFonts w:ascii="Times New Roman" w:hAnsi="Times New Roman" w:cs="Times New Roman"/>
          <w:sz w:val="24"/>
          <w:szCs w:val="24"/>
        </w:rPr>
        <w:t>a</w:t>
      </w:r>
      <w:r>
        <w:rPr>
          <w:rFonts w:ascii="Times New Roman" w:hAnsi="Times New Roman" w:cs="Times New Roman"/>
          <w:sz w:val="24"/>
          <w:szCs w:val="24"/>
        </w:rPr>
        <w:t xml:space="preserve"> em referência ao Jardim Botânico trazia as palmeiras-imperiais com o tronco sanfonado, como se tivessem sido feitas com uma espécie de mola. Ao fundo, dois grandes braços se erguiam ao céu e exibiam os olhos do Criador nas palmas das mãos.</w:t>
      </w:r>
    </w:p>
    <w:p w14:paraId="018D984C" w14:textId="77777777" w:rsidR="007C41B9" w:rsidRDefault="007C41B9" w:rsidP="007C41B9">
      <w:pPr>
        <w:spacing w:line="360" w:lineRule="auto"/>
        <w:ind w:firstLine="709"/>
        <w:jc w:val="both"/>
        <w:rPr>
          <w:rFonts w:ascii="Times New Roman" w:hAnsi="Times New Roman" w:cs="Times New Roman"/>
          <w:sz w:val="24"/>
          <w:szCs w:val="24"/>
        </w:rPr>
      </w:pPr>
    </w:p>
    <w:p w14:paraId="30184486" w14:textId="3B6DA03D"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5C2A27">
        <w:rPr>
          <w:rFonts w:ascii="Times New Roman" w:hAnsi="Times New Roman" w:cs="Times New Roman"/>
          <w:b/>
          <w:bCs/>
          <w:sz w:val="20"/>
          <w:szCs w:val="20"/>
        </w:rPr>
        <w:t>1</w:t>
      </w:r>
      <w:r w:rsidR="0052350D">
        <w:rPr>
          <w:rFonts w:ascii="Times New Roman" w:hAnsi="Times New Roman" w:cs="Times New Roman"/>
          <w:b/>
          <w:bCs/>
          <w:sz w:val="20"/>
          <w:szCs w:val="20"/>
        </w:rPr>
        <w:t>3</w:t>
      </w:r>
      <w:r w:rsidRPr="00AA3A3A">
        <w:rPr>
          <w:rFonts w:ascii="Times New Roman" w:hAnsi="Times New Roman" w:cs="Times New Roman"/>
          <w:b/>
          <w:bCs/>
          <w:sz w:val="20"/>
          <w:szCs w:val="20"/>
        </w:rPr>
        <w:t xml:space="preserve"> –</w:t>
      </w:r>
      <w:r w:rsidR="005C2A27">
        <w:rPr>
          <w:rFonts w:ascii="Times New Roman" w:hAnsi="Times New Roman" w:cs="Times New Roman"/>
          <w:b/>
          <w:bCs/>
          <w:sz w:val="20"/>
          <w:szCs w:val="20"/>
        </w:rPr>
        <w:t xml:space="preserve"> </w:t>
      </w:r>
      <w:r w:rsidRPr="00AA3A3A">
        <w:rPr>
          <w:rFonts w:ascii="Times New Roman" w:hAnsi="Times New Roman" w:cs="Times New Roman"/>
          <w:b/>
          <w:bCs/>
          <w:i/>
          <w:iCs/>
          <w:sz w:val="20"/>
          <w:szCs w:val="20"/>
        </w:rPr>
        <w:t>Um nobre jardim</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Portela</w:t>
      </w:r>
      <w:r w:rsidRPr="00AA3A3A">
        <w:rPr>
          <w:rFonts w:ascii="Times New Roman" w:eastAsia="Arial" w:hAnsi="Times New Roman" w:cs="Times New Roman"/>
          <w:b/>
          <w:bCs/>
          <w:sz w:val="20"/>
          <w:szCs w:val="20"/>
        </w:rPr>
        <w:t>, 2015.</w:t>
      </w:r>
    </w:p>
    <w:p w14:paraId="2E0982E7"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1AB43142" wp14:editId="0DD26847">
            <wp:extent cx="4534535" cy="3242309"/>
            <wp:effectExtent l="0" t="0" r="0" b="0"/>
            <wp:docPr id="40" name="Picture 40" descr="A picture containing plant, flower, decorat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lant, flower, decorated, colorfu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8016" cy="3259098"/>
                    </a:xfrm>
                    <a:prstGeom prst="rect">
                      <a:avLst/>
                    </a:prstGeom>
                    <a:noFill/>
                    <a:ln>
                      <a:noFill/>
                    </a:ln>
                  </pic:spPr>
                </pic:pic>
              </a:graphicData>
            </a:graphic>
          </wp:inline>
        </w:drawing>
      </w:r>
      <w:r w:rsidRPr="00AA3A3A">
        <w:rPr>
          <w:noProof/>
          <w:sz w:val="20"/>
          <w:szCs w:val="20"/>
        </w:rPr>
        <w:t xml:space="preserve"> </w:t>
      </w:r>
    </w:p>
    <w:p w14:paraId="3DEF9C11"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2C430697" w14:textId="77777777" w:rsidR="007C41B9" w:rsidRDefault="007C41B9" w:rsidP="007C41B9">
      <w:pPr>
        <w:spacing w:line="360" w:lineRule="auto"/>
        <w:ind w:firstLine="709"/>
        <w:jc w:val="both"/>
        <w:rPr>
          <w:rFonts w:ascii="Times New Roman" w:hAnsi="Times New Roman" w:cs="Times New Roman"/>
          <w:sz w:val="24"/>
          <w:szCs w:val="24"/>
        </w:rPr>
      </w:pPr>
    </w:p>
    <w:p w14:paraId="226098E3" w14:textId="42E51622"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ala </w:t>
      </w:r>
      <w:r w:rsidRPr="006502AE">
        <w:rPr>
          <w:rFonts w:ascii="Times New Roman" w:eastAsia="Times New Roman" w:hAnsi="Times New Roman" w:cs="Times New Roman"/>
          <w:i/>
          <w:iCs/>
          <w:sz w:val="24"/>
          <w:szCs w:val="24"/>
        </w:rPr>
        <w:t>Asa delta, Pedra gigante</w:t>
      </w:r>
      <w:r>
        <w:rPr>
          <w:rFonts w:ascii="Times New Roman" w:eastAsia="Times New Roman" w:hAnsi="Times New Roman" w:cs="Times New Roman"/>
          <w:sz w:val="24"/>
          <w:szCs w:val="24"/>
        </w:rPr>
        <w:t xml:space="preserve"> apresentava fantasias com ares robóticos que faziam lembrar os </w:t>
      </w:r>
      <w:r w:rsidRPr="006502AE">
        <w:rPr>
          <w:rFonts w:ascii="Times New Roman" w:eastAsia="Times New Roman" w:hAnsi="Times New Roman" w:cs="Times New Roman"/>
          <w:i/>
          <w:iCs/>
          <w:sz w:val="24"/>
          <w:szCs w:val="24"/>
        </w:rPr>
        <w:t>Transformers</w:t>
      </w:r>
      <w:r>
        <w:rPr>
          <w:rFonts w:ascii="Times New Roman" w:eastAsia="Times New Roman" w:hAnsi="Times New Roman" w:cs="Times New Roman"/>
          <w:i/>
          <w:iCs/>
          <w:sz w:val="24"/>
          <w:szCs w:val="24"/>
        </w:rPr>
        <w:t xml:space="preserve"> </w:t>
      </w:r>
      <w:r w:rsidRPr="00323BA2">
        <w:rPr>
          <w:rFonts w:ascii="Times New Roman" w:eastAsia="Times New Roman" w:hAnsi="Times New Roman" w:cs="Times New Roman"/>
          <w:sz w:val="24"/>
          <w:szCs w:val="24"/>
        </w:rPr>
        <w:t>do cinema</w:t>
      </w:r>
      <w:r>
        <w:rPr>
          <w:rFonts w:ascii="Times New Roman" w:eastAsia="Times New Roman" w:hAnsi="Times New Roman" w:cs="Times New Roman"/>
          <w:sz w:val="24"/>
          <w:szCs w:val="24"/>
        </w:rPr>
        <w:t xml:space="preserve">. Encerrava o quarto setor a alegoria </w:t>
      </w:r>
      <w:r w:rsidRPr="0021530C">
        <w:rPr>
          <w:rFonts w:ascii="Times New Roman" w:eastAsia="Times New Roman" w:hAnsi="Times New Roman" w:cs="Times New Roman"/>
          <w:i/>
          <w:iCs/>
          <w:sz w:val="24"/>
          <w:szCs w:val="24"/>
        </w:rPr>
        <w:t>Tons de lindos poemas a caminho do mar</w:t>
      </w:r>
      <w:r>
        <w:rPr>
          <w:rFonts w:ascii="Times New Roman" w:eastAsia="Times New Roman" w:hAnsi="Times New Roman" w:cs="Times New Roman"/>
          <w:sz w:val="24"/>
          <w:szCs w:val="24"/>
        </w:rPr>
        <w:t>; nela, grandes teclas de piano ondulavam como volutas sobre o mar; no alto do carro, um ovo se quebrava para apresentar Adão e Eva como cariocas da gema</w:t>
      </w:r>
      <w:r w:rsidR="0052350D">
        <w:rPr>
          <w:rFonts w:ascii="Times New Roman" w:eastAsia="Times New Roman" w:hAnsi="Times New Roman" w:cs="Times New Roman"/>
          <w:sz w:val="24"/>
          <w:szCs w:val="24"/>
        </w:rPr>
        <w:t>.</w:t>
      </w:r>
    </w:p>
    <w:p w14:paraId="3DD1E2E7" w14:textId="4DFCEBAC"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ala </w:t>
      </w:r>
      <w:r w:rsidRPr="0021530C">
        <w:rPr>
          <w:rFonts w:ascii="Times New Roman" w:eastAsia="Times New Roman" w:hAnsi="Times New Roman" w:cs="Times New Roman"/>
          <w:i/>
          <w:iCs/>
          <w:sz w:val="24"/>
          <w:szCs w:val="24"/>
        </w:rPr>
        <w:t>Transitando entre dois mundos</w:t>
      </w:r>
      <w:r>
        <w:rPr>
          <w:rFonts w:ascii="Times New Roman" w:eastAsia="Times New Roman" w:hAnsi="Times New Roman" w:cs="Times New Roman"/>
          <w:sz w:val="24"/>
          <w:szCs w:val="24"/>
        </w:rPr>
        <w:t xml:space="preserve"> encenava os cotidianos engarrafamentos com a ajuda de um elemento alegórico inflável que reproduzia o Túnel Rebouças. Na alegoria </w:t>
      </w:r>
      <w:r w:rsidRPr="006502AE">
        <w:rPr>
          <w:rFonts w:ascii="Times New Roman" w:eastAsia="Times New Roman" w:hAnsi="Times New Roman" w:cs="Times New Roman"/>
          <w:i/>
          <w:iCs/>
          <w:sz w:val="24"/>
          <w:szCs w:val="24"/>
        </w:rPr>
        <w:t>Alcova carioca, Boemia para todos</w:t>
      </w:r>
      <w:r>
        <w:rPr>
          <w:rFonts w:ascii="Times New Roman" w:eastAsia="Times New Roman" w:hAnsi="Times New Roman" w:cs="Times New Roman"/>
          <w:sz w:val="24"/>
          <w:szCs w:val="24"/>
        </w:rPr>
        <w:t>, Madame Satã se hibridizava com os Arcos da Lapa, que serpenteavam ao longo da alegoria. Em suas laterais, foram dispostas diversas esculturas de naja, cada uma em uma das cores do arco-íris – símbolo da comunidade LGBTQIA+</w:t>
      </w:r>
      <w:r w:rsidR="0052350D">
        <w:rPr>
          <w:rFonts w:ascii="Times New Roman" w:eastAsia="Times New Roman" w:hAnsi="Times New Roman" w:cs="Times New Roman"/>
          <w:sz w:val="24"/>
          <w:szCs w:val="24"/>
        </w:rPr>
        <w:t>.</w:t>
      </w:r>
    </w:p>
    <w:p w14:paraId="774C50BA" w14:textId="55305571" w:rsidR="007C41B9" w:rsidRDefault="007C41B9" w:rsidP="0052350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Louzada retornava ao universo imagético do futebol</w:t>
      </w:r>
      <w:r w:rsidR="006D2F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6ED8">
        <w:rPr>
          <w:rFonts w:ascii="Times New Roman" w:eastAsia="Times New Roman" w:hAnsi="Times New Roman" w:cs="Times New Roman"/>
          <w:sz w:val="24"/>
          <w:szCs w:val="24"/>
        </w:rPr>
        <w:t xml:space="preserve">retratou </w:t>
      </w:r>
      <w:r>
        <w:rPr>
          <w:rFonts w:ascii="Times New Roman" w:eastAsia="Times New Roman" w:hAnsi="Times New Roman" w:cs="Times New Roman"/>
          <w:sz w:val="24"/>
          <w:szCs w:val="24"/>
        </w:rPr>
        <w:t>o Maracanã como uma grande nave espacial</w:t>
      </w:r>
      <w:r w:rsidR="0052350D">
        <w:rPr>
          <w:rFonts w:ascii="Times New Roman" w:eastAsia="Times New Roman" w:hAnsi="Times New Roman" w:cs="Times New Roman"/>
          <w:sz w:val="24"/>
          <w:szCs w:val="24"/>
        </w:rPr>
        <w:t xml:space="preserve"> na a alegoria </w:t>
      </w:r>
      <w:r w:rsidR="0052350D" w:rsidRPr="00BD6035">
        <w:rPr>
          <w:rFonts w:ascii="Times New Roman" w:eastAsia="Times New Roman" w:hAnsi="Times New Roman" w:cs="Times New Roman"/>
          <w:i/>
          <w:iCs/>
          <w:sz w:val="24"/>
          <w:szCs w:val="24"/>
        </w:rPr>
        <w:t>A nave mãe do Planeta Bola é nossa</w:t>
      </w:r>
      <w:r w:rsidR="006D2F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2350D">
        <w:rPr>
          <w:rFonts w:ascii="Times New Roman" w:eastAsia="Times New Roman" w:hAnsi="Times New Roman" w:cs="Times New Roman"/>
          <w:sz w:val="24"/>
          <w:szCs w:val="24"/>
        </w:rPr>
        <w:t>Seu campo era de batalha; u</w:t>
      </w:r>
      <w:r>
        <w:rPr>
          <w:rFonts w:ascii="Times New Roman" w:eastAsia="Times New Roman" w:hAnsi="Times New Roman" w:cs="Times New Roman"/>
          <w:sz w:val="24"/>
          <w:szCs w:val="24"/>
        </w:rPr>
        <w:t xml:space="preserve">ma ala </w:t>
      </w:r>
      <w:r w:rsidR="00B96ED8">
        <w:rPr>
          <w:rFonts w:ascii="Times New Roman" w:eastAsia="Times New Roman" w:hAnsi="Times New Roman" w:cs="Times New Roman"/>
          <w:sz w:val="24"/>
          <w:szCs w:val="24"/>
        </w:rPr>
        <w:t>fantasiava-se</w:t>
      </w:r>
      <w:r>
        <w:rPr>
          <w:rFonts w:ascii="Times New Roman" w:eastAsia="Times New Roman" w:hAnsi="Times New Roman" w:cs="Times New Roman"/>
          <w:sz w:val="24"/>
          <w:szCs w:val="24"/>
        </w:rPr>
        <w:t xml:space="preserve"> como gladiadores futuristas, com armaduras e escudos que reproduziam as insígnias de Botafogo, Flamengo, Fluminense e Vasco.</w:t>
      </w:r>
    </w:p>
    <w:p w14:paraId="45C1E402" w14:textId="36FE0788"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artistas das Escolas de Samba foram homenageados na ala </w:t>
      </w:r>
      <w:r w:rsidRPr="001448C8">
        <w:rPr>
          <w:rFonts w:ascii="Times New Roman" w:eastAsia="Times New Roman" w:hAnsi="Times New Roman" w:cs="Times New Roman"/>
          <w:i/>
          <w:iCs/>
          <w:sz w:val="24"/>
          <w:szCs w:val="24"/>
        </w:rPr>
        <w:t>Pintores pintando a arte do barracão</w:t>
      </w:r>
      <w:r>
        <w:rPr>
          <w:rFonts w:ascii="Times New Roman" w:eastAsia="Times New Roman" w:hAnsi="Times New Roman" w:cs="Times New Roman"/>
          <w:sz w:val="24"/>
          <w:szCs w:val="24"/>
        </w:rPr>
        <w:t xml:space="preserve">. Louzada pediu que outros carnavalescos enviassem desenhos para compor o figurino da ala </w:t>
      </w:r>
      <w:r w:rsidRPr="001448C8">
        <w:rPr>
          <w:rFonts w:ascii="Times New Roman" w:eastAsia="Times New Roman" w:hAnsi="Times New Roman" w:cs="Times New Roman"/>
          <w:i/>
          <w:iCs/>
          <w:sz w:val="24"/>
          <w:szCs w:val="24"/>
        </w:rPr>
        <w:t>Carnavalescos, esses loucos surreais</w:t>
      </w:r>
      <w:r w:rsidRPr="001448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 tronco dos componentes formava a espiral de um caderno de croquis; abaixo de cada braço, via-se a reprodução em tamanho maior dos desenhos recebidos.</w:t>
      </w:r>
    </w:p>
    <w:p w14:paraId="42A5B217" w14:textId="77777777" w:rsidR="0052350D" w:rsidRDefault="0052350D" w:rsidP="007C41B9">
      <w:pPr>
        <w:spacing w:line="360" w:lineRule="auto"/>
        <w:ind w:firstLine="709"/>
        <w:jc w:val="both"/>
        <w:rPr>
          <w:rFonts w:ascii="Times New Roman" w:eastAsia="Times New Roman" w:hAnsi="Times New Roman" w:cs="Times New Roman"/>
          <w:sz w:val="24"/>
          <w:szCs w:val="24"/>
        </w:rPr>
      </w:pPr>
    </w:p>
    <w:p w14:paraId="753B3E69" w14:textId="5182D111"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6D2FAB">
        <w:rPr>
          <w:rFonts w:ascii="Times New Roman" w:hAnsi="Times New Roman" w:cs="Times New Roman"/>
          <w:b/>
          <w:bCs/>
          <w:sz w:val="20"/>
          <w:szCs w:val="20"/>
        </w:rPr>
        <w:t>1</w:t>
      </w:r>
      <w:r w:rsidR="0052350D">
        <w:rPr>
          <w:rFonts w:ascii="Times New Roman" w:hAnsi="Times New Roman" w:cs="Times New Roman"/>
          <w:b/>
          <w:bCs/>
          <w:sz w:val="20"/>
          <w:szCs w:val="20"/>
        </w:rPr>
        <w:t>4</w:t>
      </w:r>
      <w:r w:rsidRPr="00AA3A3A">
        <w:rPr>
          <w:rFonts w:ascii="Times New Roman" w:hAnsi="Times New Roman" w:cs="Times New Roman"/>
          <w:b/>
          <w:bCs/>
          <w:sz w:val="20"/>
          <w:szCs w:val="20"/>
        </w:rPr>
        <w:t xml:space="preserve"> –</w:t>
      </w:r>
      <w:r w:rsidRPr="00AA3A3A">
        <w:rPr>
          <w:rFonts w:ascii="Times New Roman" w:eastAsia="Times New Roman" w:hAnsi="Times New Roman" w:cs="Times New Roman"/>
          <w:b/>
          <w:bCs/>
          <w:sz w:val="20"/>
          <w:szCs w:val="20"/>
        </w:rPr>
        <w:t xml:space="preserve"> </w:t>
      </w:r>
      <w:r w:rsidRPr="00AA3A3A">
        <w:rPr>
          <w:rFonts w:ascii="Times New Roman" w:hAnsi="Times New Roman" w:cs="Times New Roman"/>
          <w:b/>
          <w:bCs/>
          <w:sz w:val="20"/>
          <w:szCs w:val="20"/>
        </w:rPr>
        <w:t>Última alegoria</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Portela</w:t>
      </w:r>
      <w:r w:rsidRPr="00AA3A3A">
        <w:rPr>
          <w:rFonts w:ascii="Times New Roman" w:eastAsia="Arial" w:hAnsi="Times New Roman" w:cs="Times New Roman"/>
          <w:b/>
          <w:bCs/>
          <w:sz w:val="20"/>
          <w:szCs w:val="20"/>
        </w:rPr>
        <w:t>, 2015.</w:t>
      </w:r>
    </w:p>
    <w:p w14:paraId="7CD644D1"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5BF72137" wp14:editId="3FAC4582">
            <wp:extent cx="4135120" cy="3564382"/>
            <wp:effectExtent l="0" t="0" r="0" b="0"/>
            <wp:docPr id="42" name="Picture 42"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ecorate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9119" cy="3567829"/>
                    </a:xfrm>
                    <a:prstGeom prst="rect">
                      <a:avLst/>
                    </a:prstGeom>
                    <a:noFill/>
                    <a:ln>
                      <a:noFill/>
                    </a:ln>
                  </pic:spPr>
                </pic:pic>
              </a:graphicData>
            </a:graphic>
          </wp:inline>
        </w:drawing>
      </w:r>
      <w:r w:rsidRPr="00AA3A3A">
        <w:rPr>
          <w:noProof/>
          <w:sz w:val="20"/>
          <w:szCs w:val="20"/>
        </w:rPr>
        <w:t xml:space="preserve"> </w:t>
      </w:r>
    </w:p>
    <w:p w14:paraId="431AFDBC"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7D850037" w14:textId="77777777" w:rsidR="007C41B9" w:rsidRDefault="007C41B9" w:rsidP="007C41B9">
      <w:pPr>
        <w:spacing w:line="360" w:lineRule="auto"/>
        <w:ind w:firstLine="709"/>
        <w:jc w:val="both"/>
        <w:rPr>
          <w:rFonts w:ascii="Times New Roman" w:hAnsi="Times New Roman" w:cs="Times New Roman"/>
          <w:sz w:val="24"/>
          <w:szCs w:val="24"/>
        </w:rPr>
      </w:pPr>
    </w:p>
    <w:p w14:paraId="330A62F9" w14:textId="284D210A" w:rsidR="0052350D" w:rsidRPr="0052350D" w:rsidRDefault="0052350D" w:rsidP="0052350D">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 se o desfile foi aberto pelo contraste da águia com um relógio de Dalí, a última alegoria apresentou uma nova versão do mesmo choque: o primeiro vagão de um trem alado exibia uma cabeça de águia e rodeava o edifício da Central do Brasil, cujos relógios derretiam-se como se fossem uma pintura do mestre surrealista. Imagem que simbolizava a carioquice dos sambistas, em sua grande maioria moradores do subúrbio e regiões periféricas, que chegam ao centro da cidade para brincar o carnaval.</w:t>
      </w:r>
    </w:p>
    <w:p w14:paraId="58947593" w14:textId="1AAC5A25" w:rsidR="007C41B9" w:rsidRDefault="007C41B9" w:rsidP="007C41B9">
      <w:pPr>
        <w:spacing w:line="360" w:lineRule="auto"/>
        <w:ind w:firstLine="709"/>
        <w:jc w:val="both"/>
        <w:rPr>
          <w:rFonts w:ascii="Times New Roman" w:eastAsia="Times New Roman" w:hAnsi="Times New Roman" w:cs="Times New Roman"/>
          <w:sz w:val="24"/>
          <w:szCs w:val="24"/>
        </w:rPr>
      </w:pPr>
      <w:r w:rsidRPr="008E51F1">
        <w:rPr>
          <w:rFonts w:ascii="Times New Roman" w:eastAsia="Times New Roman" w:hAnsi="Times New Roman" w:cs="Times New Roman"/>
          <w:i/>
          <w:iCs/>
          <w:sz w:val="24"/>
          <w:szCs w:val="24"/>
        </w:rPr>
        <w:t>Brasil de la Mancha: Sou Miguel, Padre Miguel – Sou Cervantes, sou Quixote cavaleiro, Pixote brasileiro</w:t>
      </w:r>
      <w:r w:rsidR="00B96ED8" w:rsidRPr="00B96E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96ED8">
        <w:rPr>
          <w:rFonts w:ascii="Times New Roman" w:eastAsia="Times New Roman" w:hAnsi="Times New Roman" w:cs="Times New Roman"/>
          <w:sz w:val="24"/>
          <w:szCs w:val="24"/>
        </w:rPr>
        <w:t xml:space="preserve">enredo apresentado pela Mocidade em 2016, </w:t>
      </w:r>
      <w:r>
        <w:rPr>
          <w:rFonts w:ascii="Times New Roman" w:eastAsia="Times New Roman" w:hAnsi="Times New Roman" w:cs="Times New Roman"/>
          <w:sz w:val="24"/>
          <w:szCs w:val="24"/>
        </w:rPr>
        <w:t>pareceu-me um ponto fora da curva na obra d</w:t>
      </w:r>
      <w:r w:rsidR="006D2FAB">
        <w:rPr>
          <w:rFonts w:ascii="Times New Roman" w:eastAsia="Times New Roman" w:hAnsi="Times New Roman" w:cs="Times New Roman"/>
          <w:sz w:val="24"/>
          <w:szCs w:val="24"/>
        </w:rPr>
        <w:t>e Louzada</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00A975E5">
        <w:rPr>
          <w:rFonts w:ascii="Times New Roman" w:hAnsi="Times New Roman" w:cs="Times New Roman"/>
          <w:sz w:val="24"/>
          <w:szCs w:val="24"/>
        </w:rPr>
        <w:t>S</w:t>
      </w:r>
      <w:r>
        <w:rPr>
          <w:rFonts w:ascii="Times New Roman" w:eastAsia="Times New Roman" w:hAnsi="Times New Roman" w:cs="Times New Roman"/>
          <w:sz w:val="24"/>
          <w:szCs w:val="24"/>
        </w:rPr>
        <w:t>ustent</w:t>
      </w:r>
      <w:r w:rsidR="00A975E5">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que a partir da obra de cada carnavalesco seja possível identificar sua expressão política</w:t>
      </w:r>
      <w:r w:rsidRPr="000635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Ao analisar </w:t>
      </w:r>
      <w:r w:rsidR="00B96ED8">
        <w:rPr>
          <w:rFonts w:ascii="Times New Roman" w:eastAsia="Times New Roman" w:hAnsi="Times New Roman" w:cs="Times New Roman"/>
          <w:sz w:val="24"/>
          <w:szCs w:val="24"/>
        </w:rPr>
        <w:t>a obra de</w:t>
      </w:r>
      <w:r>
        <w:rPr>
          <w:rFonts w:ascii="Times New Roman" w:eastAsia="Times New Roman" w:hAnsi="Times New Roman" w:cs="Times New Roman"/>
          <w:sz w:val="24"/>
          <w:szCs w:val="24"/>
        </w:rPr>
        <w:t xml:space="preserve"> Louzada, </w:t>
      </w:r>
      <w:r w:rsidR="00A975E5">
        <w:rPr>
          <w:rFonts w:ascii="Times New Roman" w:eastAsia="Times New Roman" w:hAnsi="Times New Roman" w:cs="Times New Roman"/>
          <w:sz w:val="24"/>
          <w:szCs w:val="24"/>
        </w:rPr>
        <w:t>observ</w:t>
      </w:r>
      <w:r>
        <w:rPr>
          <w:rFonts w:ascii="Times New Roman" w:eastAsia="Times New Roman" w:hAnsi="Times New Roman" w:cs="Times New Roman"/>
          <w:sz w:val="24"/>
          <w:szCs w:val="24"/>
        </w:rPr>
        <w:t>ei uma orientação mais à esquerda do espectro político, hipótese confirmada pelo carnavalesco:</w:t>
      </w:r>
    </w:p>
    <w:p w14:paraId="526F6D54"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17C2230F" w14:textId="3D6ADB5A"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Eu sempre fui de esquerda até antes do Lula existir. Nem sabia muito bem o que era comunismo, mas eu era comunista. (...) Sempre votei no PCB, entendeu</w:t>
      </w:r>
      <w:r w:rsidRPr="002E6647">
        <w:rPr>
          <w:rFonts w:ascii="Times New Roman" w:hAnsi="Times New Roman" w:cs="Times New Roman"/>
          <w:color w:val="000000"/>
          <w:sz w:val="20"/>
          <w:szCs w:val="20"/>
        </w:rPr>
        <w:t>? Acho que tudo é uma questão de ideologia, quando você começa... quando você vê um discurso que você gosta, você se vê ali, né?</w:t>
      </w:r>
    </w:p>
    <w:p w14:paraId="0DC7AD60"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4052F4D2" w14:textId="229B6CDE" w:rsidR="007C41B9" w:rsidRPr="0038102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381029">
        <w:rPr>
          <w:rFonts w:ascii="Times New Roman" w:eastAsia="Times New Roman" w:hAnsi="Times New Roman" w:cs="Times New Roman"/>
          <w:sz w:val="24"/>
          <w:szCs w:val="24"/>
        </w:rPr>
        <w:t>arec</w:t>
      </w:r>
      <w:r>
        <w:rPr>
          <w:rFonts w:ascii="Times New Roman" w:eastAsia="Times New Roman" w:hAnsi="Times New Roman" w:cs="Times New Roman"/>
          <w:sz w:val="24"/>
          <w:szCs w:val="24"/>
        </w:rPr>
        <w:t>ia</w:t>
      </w:r>
      <w:r w:rsidRPr="00381029">
        <w:rPr>
          <w:rFonts w:ascii="Times New Roman" w:eastAsia="Times New Roman" w:hAnsi="Times New Roman" w:cs="Times New Roman"/>
          <w:sz w:val="24"/>
          <w:szCs w:val="24"/>
        </w:rPr>
        <w:t xml:space="preserve">-me paradoxal um </w:t>
      </w:r>
      <w:r w:rsidR="00B96ED8">
        <w:rPr>
          <w:rFonts w:ascii="Times New Roman" w:eastAsia="Times New Roman" w:hAnsi="Times New Roman" w:cs="Times New Roman"/>
          <w:sz w:val="24"/>
          <w:szCs w:val="24"/>
        </w:rPr>
        <w:t>artista</w:t>
      </w:r>
      <w:r w:rsidRPr="00381029">
        <w:rPr>
          <w:rFonts w:ascii="Times New Roman" w:eastAsia="Times New Roman" w:hAnsi="Times New Roman" w:cs="Times New Roman"/>
          <w:sz w:val="24"/>
          <w:szCs w:val="24"/>
        </w:rPr>
        <w:t xml:space="preserve"> de esquerda desenvolver o desfile em questão, motivo pelo qual me interessava sobremaneira indagar</w:t>
      </w:r>
      <w:r>
        <w:rPr>
          <w:rFonts w:ascii="Times New Roman" w:eastAsia="Times New Roman" w:hAnsi="Times New Roman" w:cs="Times New Roman"/>
          <w:sz w:val="24"/>
          <w:szCs w:val="24"/>
        </w:rPr>
        <w:t>-lhe</w:t>
      </w:r>
      <w:r w:rsidRPr="00381029">
        <w:rPr>
          <w:rFonts w:ascii="Times New Roman" w:eastAsia="Times New Roman" w:hAnsi="Times New Roman" w:cs="Times New Roman"/>
          <w:sz w:val="24"/>
          <w:szCs w:val="24"/>
        </w:rPr>
        <w:t xml:space="preserve"> sobre as cirscunstâncias que envolveram o desenvolvimento textual e imagético do tema. A sinopse do enredo informava que se pretendia atualizar um clássico da literatura para extrair dele novas interpretações e assim convocar a refletir sobre as manchas do Brasil; em seu texto destacam-se diversas referências à Operação Lava-Jato. </w:t>
      </w:r>
      <w:r>
        <w:rPr>
          <w:rFonts w:ascii="Times New Roman" w:eastAsia="Times New Roman" w:hAnsi="Times New Roman" w:cs="Times New Roman"/>
          <w:sz w:val="24"/>
          <w:szCs w:val="24"/>
        </w:rPr>
        <w:t>A</w:t>
      </w:r>
      <w:r w:rsidRPr="00381029">
        <w:rPr>
          <w:rFonts w:ascii="Times New Roman" w:eastAsia="Times New Roman" w:hAnsi="Times New Roman" w:cs="Times New Roman"/>
          <w:sz w:val="24"/>
          <w:szCs w:val="24"/>
        </w:rPr>
        <w:t xml:space="preserve"> escolha temática </w:t>
      </w:r>
      <w:r>
        <w:rPr>
          <w:rFonts w:ascii="Times New Roman" w:eastAsia="Times New Roman" w:hAnsi="Times New Roman" w:cs="Times New Roman"/>
          <w:sz w:val="24"/>
          <w:szCs w:val="24"/>
        </w:rPr>
        <w:t xml:space="preserve">se justificaria pela </w:t>
      </w:r>
      <w:r w:rsidRPr="00381029">
        <w:rPr>
          <w:rFonts w:ascii="Times New Roman" w:eastAsia="Times New Roman" w:hAnsi="Times New Roman" w:cs="Times New Roman"/>
          <w:sz w:val="24"/>
          <w:szCs w:val="24"/>
        </w:rPr>
        <w:t xml:space="preserve">crise política sem precedentes </w:t>
      </w:r>
      <w:r>
        <w:rPr>
          <w:rFonts w:ascii="Times New Roman" w:eastAsia="Times New Roman" w:hAnsi="Times New Roman" w:cs="Times New Roman"/>
          <w:sz w:val="24"/>
          <w:szCs w:val="24"/>
        </w:rPr>
        <w:t>em que o</w:t>
      </w:r>
      <w:r w:rsidRPr="00381029">
        <w:rPr>
          <w:rFonts w:ascii="Times New Roman" w:eastAsia="Times New Roman" w:hAnsi="Times New Roman" w:cs="Times New Roman"/>
          <w:sz w:val="24"/>
          <w:szCs w:val="24"/>
        </w:rPr>
        <w:t xml:space="preserve"> país estava envolto e que culminou com a derrubada da Presidente Dilma Roussef pouco depois daquele carnaval</w:t>
      </w:r>
      <w:r>
        <w:rPr>
          <w:rFonts w:ascii="Times New Roman" w:eastAsia="Times New Roman" w:hAnsi="Times New Roman" w:cs="Times New Roman"/>
          <w:sz w:val="24"/>
          <w:szCs w:val="24"/>
        </w:rPr>
        <w:t>?</w:t>
      </w:r>
    </w:p>
    <w:p w14:paraId="4986F7ED" w14:textId="23CFD493" w:rsidR="007C41B9" w:rsidRPr="00381029" w:rsidRDefault="00A975E5"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Entretanto</w:t>
      </w:r>
      <w:r w:rsidR="007C41B9" w:rsidRPr="00381029">
        <w:rPr>
          <w:rFonts w:ascii="Times New Roman" w:eastAsia="Times New Roman" w:hAnsi="Times New Roman" w:cs="Times New Roman"/>
          <w:sz w:val="24"/>
          <w:szCs w:val="24"/>
        </w:rPr>
        <w:t>, Louzada neg</w:t>
      </w:r>
      <w:r w:rsidR="007C41B9">
        <w:rPr>
          <w:rFonts w:ascii="Times New Roman" w:eastAsia="Times New Roman" w:hAnsi="Times New Roman" w:cs="Times New Roman"/>
          <w:sz w:val="24"/>
          <w:szCs w:val="24"/>
        </w:rPr>
        <w:t>ou</w:t>
      </w:r>
      <w:r w:rsidR="007C41B9" w:rsidRPr="00381029">
        <w:rPr>
          <w:rFonts w:ascii="Times New Roman" w:eastAsia="Times New Roman" w:hAnsi="Times New Roman" w:cs="Times New Roman"/>
          <w:sz w:val="24"/>
          <w:szCs w:val="24"/>
        </w:rPr>
        <w:t xml:space="preserve"> de imediato a responsabilidade pela escolha. O desfile foi desenvolvido em parceria com o carnavalesco Edson Pereira</w:t>
      </w:r>
      <w:r w:rsidR="007C41B9">
        <w:rPr>
          <w:rFonts w:ascii="Times New Roman" w:eastAsia="Times New Roman" w:hAnsi="Times New Roman" w:cs="Times New Roman"/>
          <w:sz w:val="24"/>
          <w:szCs w:val="24"/>
        </w:rPr>
        <w:t>;</w:t>
      </w:r>
      <w:r w:rsidR="007C41B9" w:rsidRPr="00381029">
        <w:rPr>
          <w:rFonts w:ascii="Times New Roman" w:eastAsia="Times New Roman" w:hAnsi="Times New Roman" w:cs="Times New Roman"/>
          <w:sz w:val="24"/>
          <w:szCs w:val="24"/>
        </w:rPr>
        <w:t xml:space="preserve"> </w:t>
      </w:r>
      <w:r w:rsidR="007C41B9">
        <w:rPr>
          <w:rFonts w:ascii="Times New Roman" w:eastAsia="Times New Roman" w:hAnsi="Times New Roman" w:cs="Times New Roman"/>
          <w:sz w:val="24"/>
          <w:szCs w:val="24"/>
        </w:rPr>
        <w:t>a</w:t>
      </w:r>
      <w:r w:rsidR="007C41B9" w:rsidRPr="00381029">
        <w:rPr>
          <w:rFonts w:ascii="Times New Roman" w:eastAsia="Times New Roman" w:hAnsi="Times New Roman" w:cs="Times New Roman"/>
          <w:sz w:val="24"/>
          <w:szCs w:val="24"/>
        </w:rPr>
        <w:t xml:space="preserve"> fic</w:t>
      </w:r>
      <w:r w:rsidR="007C41B9">
        <w:rPr>
          <w:rFonts w:ascii="Times New Roman" w:eastAsia="Times New Roman" w:hAnsi="Times New Roman" w:cs="Times New Roman"/>
          <w:sz w:val="24"/>
          <w:szCs w:val="24"/>
        </w:rPr>
        <w:t>h</w:t>
      </w:r>
      <w:r w:rsidR="007C41B9" w:rsidRPr="00381029">
        <w:rPr>
          <w:rFonts w:ascii="Times New Roman" w:eastAsia="Times New Roman" w:hAnsi="Times New Roman" w:cs="Times New Roman"/>
          <w:sz w:val="24"/>
          <w:szCs w:val="24"/>
        </w:rPr>
        <w:t>a técnica enviada à LIESA menciona André Luís Jr. como autor do enredo e credita a autoria da sinopse a ele junt</w:t>
      </w:r>
      <w:r>
        <w:rPr>
          <w:rFonts w:ascii="Times New Roman" w:eastAsia="Times New Roman" w:hAnsi="Times New Roman" w:cs="Times New Roman"/>
          <w:sz w:val="24"/>
          <w:szCs w:val="24"/>
        </w:rPr>
        <w:t>o</w:t>
      </w:r>
      <w:r w:rsidR="007C41B9" w:rsidRPr="00381029">
        <w:rPr>
          <w:rFonts w:ascii="Times New Roman" w:eastAsia="Times New Roman" w:hAnsi="Times New Roman" w:cs="Times New Roman"/>
          <w:sz w:val="24"/>
          <w:szCs w:val="24"/>
        </w:rPr>
        <w:t xml:space="preserve"> com Louzada. </w:t>
      </w:r>
      <w:r>
        <w:rPr>
          <w:rFonts w:ascii="Times New Roman" w:eastAsia="Times New Roman" w:hAnsi="Times New Roman" w:cs="Times New Roman"/>
          <w:sz w:val="24"/>
          <w:szCs w:val="24"/>
        </w:rPr>
        <w:t>N</w:t>
      </w:r>
      <w:r w:rsidR="007C41B9" w:rsidRPr="00381029">
        <w:rPr>
          <w:rFonts w:ascii="Times New Roman" w:eastAsia="Times New Roman" w:hAnsi="Times New Roman" w:cs="Times New Roman"/>
          <w:sz w:val="24"/>
          <w:szCs w:val="24"/>
        </w:rPr>
        <w:t>ão consta ao final d</w:t>
      </w:r>
      <w:r w:rsidR="007C41B9">
        <w:rPr>
          <w:rFonts w:ascii="Times New Roman" w:eastAsia="Times New Roman" w:hAnsi="Times New Roman" w:cs="Times New Roman"/>
          <w:sz w:val="24"/>
          <w:szCs w:val="24"/>
        </w:rPr>
        <w:t>o texto</w:t>
      </w:r>
      <w:r w:rsidR="007C41B9" w:rsidRPr="00381029">
        <w:rPr>
          <w:rFonts w:ascii="Times New Roman" w:eastAsia="Times New Roman" w:hAnsi="Times New Roman" w:cs="Times New Roman"/>
          <w:sz w:val="24"/>
          <w:szCs w:val="24"/>
        </w:rPr>
        <w:t xml:space="preserve"> o nome de seu autor, como é praxe e como ocorreu com todas as sinopses dos desfiles de Louzada que analisei até então. O carnavalesco </w:t>
      </w:r>
      <w:r w:rsidR="007C41B9">
        <w:rPr>
          <w:rFonts w:ascii="Times New Roman" w:eastAsia="Times New Roman" w:hAnsi="Times New Roman" w:cs="Times New Roman"/>
          <w:sz w:val="24"/>
          <w:szCs w:val="24"/>
        </w:rPr>
        <w:t>atribui a</w:t>
      </w:r>
      <w:r w:rsidR="007C41B9" w:rsidRPr="00381029">
        <w:rPr>
          <w:rFonts w:ascii="Times New Roman" w:eastAsia="Times New Roman" w:hAnsi="Times New Roman" w:cs="Times New Roman"/>
          <w:sz w:val="24"/>
          <w:szCs w:val="24"/>
        </w:rPr>
        <w:t xml:space="preserve"> André Luís Júnior </w:t>
      </w:r>
      <w:r w:rsidR="007C41B9">
        <w:rPr>
          <w:rFonts w:ascii="Times New Roman" w:eastAsia="Times New Roman" w:hAnsi="Times New Roman" w:cs="Times New Roman"/>
          <w:sz w:val="24"/>
          <w:szCs w:val="24"/>
        </w:rPr>
        <w:t>a autoria</w:t>
      </w:r>
      <w:r w:rsidR="007C41B9" w:rsidRPr="00381029">
        <w:rPr>
          <w:rFonts w:ascii="Times New Roman" w:eastAsia="Times New Roman" w:hAnsi="Times New Roman" w:cs="Times New Roman"/>
          <w:sz w:val="24"/>
          <w:szCs w:val="24"/>
        </w:rPr>
        <w:t xml:space="preserve"> </w:t>
      </w:r>
      <w:r w:rsidR="007C41B9">
        <w:rPr>
          <w:rFonts w:ascii="Times New Roman" w:eastAsia="Times New Roman" w:hAnsi="Times New Roman" w:cs="Times New Roman"/>
          <w:sz w:val="24"/>
          <w:szCs w:val="24"/>
        </w:rPr>
        <w:t>do texto, ao qual</w:t>
      </w:r>
      <w:r w:rsidR="007C41B9" w:rsidRPr="00381029">
        <w:rPr>
          <w:rFonts w:ascii="Times New Roman" w:eastAsia="Times New Roman" w:hAnsi="Times New Roman" w:cs="Times New Roman"/>
          <w:sz w:val="24"/>
          <w:szCs w:val="24"/>
        </w:rPr>
        <w:t xml:space="preserve"> teria feito algumas contribuições:</w:t>
      </w:r>
    </w:p>
    <w:p w14:paraId="59E21E8E"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003EB780" w14:textId="476DD4AD"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color w:val="000000"/>
          <w:sz w:val="20"/>
          <w:szCs w:val="20"/>
        </w:rPr>
        <w:lastRenderedPageBreak/>
        <w:t>Coisas que eu inseri, do nordeste, da coisa toda… Dá pra ver que tem um discurso no início, mas que no meio entram inserções, (...) mas eu era contra uma coisa, porque eu sou Lula. E aquilo... o enredo me incomodava muito, entendeu? Aquela comissão de frente não tem nada a ver, eu nunca faria aquilo.</w:t>
      </w:r>
      <w:bookmarkStart w:id="13" w:name="_Hlk124599079"/>
    </w:p>
    <w:bookmarkEnd w:id="13"/>
    <w:p w14:paraId="01125364"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3715C50C" w14:textId="2982B2D4"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comissão de frente encenava Quixote lutando contra políticos corruptos que terminavam encarcerados. Entre componentes </w:t>
      </w:r>
      <w:r w:rsidR="006B6D5F">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terno e gravata, uma figura </w:t>
      </w:r>
      <w:r w:rsidR="006B6D5F">
        <w:rPr>
          <w:rFonts w:ascii="Times New Roman" w:eastAsia="Times New Roman" w:hAnsi="Times New Roman" w:cs="Times New Roman"/>
          <w:sz w:val="24"/>
          <w:szCs w:val="24"/>
        </w:rPr>
        <w:t>vestia</w:t>
      </w:r>
      <w:r>
        <w:rPr>
          <w:rFonts w:ascii="Times New Roman" w:eastAsia="Times New Roman" w:hAnsi="Times New Roman" w:cs="Times New Roman"/>
          <w:sz w:val="24"/>
          <w:szCs w:val="24"/>
        </w:rPr>
        <w:t xml:space="preserve"> </w:t>
      </w:r>
      <w:r w:rsidRPr="002B11B4">
        <w:rPr>
          <w:rFonts w:ascii="Times New Roman" w:eastAsia="Times New Roman" w:hAnsi="Times New Roman" w:cs="Times New Roman"/>
          <w:i/>
          <w:iCs/>
          <w:sz w:val="24"/>
          <w:szCs w:val="24"/>
        </w:rPr>
        <w:t>tailleur</w:t>
      </w:r>
      <w:r>
        <w:rPr>
          <w:rFonts w:ascii="Times New Roman" w:eastAsia="Times New Roman" w:hAnsi="Times New Roman" w:cs="Times New Roman"/>
          <w:sz w:val="24"/>
          <w:szCs w:val="24"/>
        </w:rPr>
        <w:t xml:space="preserve"> vermelho, imagem que remetia à Presidente Dilma. Louzada defende-se: “</w:t>
      </w:r>
      <w:r w:rsidRPr="002B11B4">
        <w:rPr>
          <w:rFonts w:ascii="Times New Roman" w:hAnsi="Times New Roman" w:cs="Times New Roman"/>
          <w:color w:val="000000"/>
          <w:sz w:val="24"/>
          <w:szCs w:val="24"/>
        </w:rPr>
        <w:t>Eu nunca faria isso com ela, eu achei uma pessoa fantástica. Mas se você olhar pra história mesmo, é uma mulher que não se locupletou de nada! Pobre até hoje!</w:t>
      </w:r>
      <w:r>
        <w:rPr>
          <w:rFonts w:ascii="Times New Roman" w:hAnsi="Times New Roman" w:cs="Times New Roman"/>
          <w:color w:val="000000"/>
          <w:sz w:val="24"/>
          <w:szCs w:val="24"/>
        </w:rPr>
        <w:t>”</w:t>
      </w:r>
      <w:r w:rsidR="006B6D5F">
        <w:rPr>
          <w:rFonts w:ascii="Times New Roman" w:hAnsi="Times New Roman" w:cs="Times New Roman"/>
          <w:sz w:val="24"/>
          <w:szCs w:val="24"/>
        </w:rPr>
        <w:t>.</w:t>
      </w:r>
    </w:p>
    <w:p w14:paraId="6A39AB38"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416A62E1" w14:textId="35A85EDE"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5C2A27">
        <w:rPr>
          <w:rFonts w:ascii="Times New Roman" w:hAnsi="Times New Roman" w:cs="Times New Roman"/>
          <w:b/>
          <w:bCs/>
          <w:sz w:val="20"/>
          <w:szCs w:val="20"/>
        </w:rPr>
        <w:t>1</w:t>
      </w:r>
      <w:r w:rsidR="006B6D5F">
        <w:rPr>
          <w:rFonts w:ascii="Times New Roman" w:hAnsi="Times New Roman" w:cs="Times New Roman"/>
          <w:b/>
          <w:bCs/>
          <w:sz w:val="20"/>
          <w:szCs w:val="20"/>
        </w:rPr>
        <w:t>5</w:t>
      </w:r>
      <w:r w:rsidRPr="00AA3A3A">
        <w:rPr>
          <w:rFonts w:ascii="Times New Roman" w:hAnsi="Times New Roman" w:cs="Times New Roman"/>
          <w:b/>
          <w:bCs/>
          <w:sz w:val="20"/>
          <w:szCs w:val="20"/>
        </w:rPr>
        <w:t xml:space="preserve"> –</w:t>
      </w:r>
      <w:r w:rsidR="0028000E">
        <w:rPr>
          <w:rFonts w:ascii="Times New Roman" w:hAnsi="Times New Roman" w:cs="Times New Roman"/>
          <w:b/>
          <w:bCs/>
          <w:sz w:val="20"/>
          <w:szCs w:val="20"/>
        </w:rPr>
        <w:t xml:space="preserve"> </w:t>
      </w:r>
      <w:r w:rsidR="006B6D5F" w:rsidRPr="006B6D5F">
        <w:rPr>
          <w:rFonts w:ascii="Times New Roman" w:eastAsia="Times New Roman" w:hAnsi="Times New Roman" w:cs="Times New Roman"/>
          <w:b/>
          <w:bCs/>
          <w:sz w:val="20"/>
          <w:szCs w:val="20"/>
        </w:rPr>
        <w:t>Segunda alegoria</w:t>
      </w:r>
      <w:r w:rsidR="005C2A27">
        <w:rPr>
          <w:rFonts w:ascii="Times New Roman" w:eastAsia="Times New Roman" w:hAnsi="Times New Roman" w:cs="Times New Roman"/>
          <w:b/>
          <w:bCs/>
          <w:sz w:val="20"/>
          <w:szCs w:val="20"/>
        </w:rPr>
        <w:t>.</w:t>
      </w:r>
      <w:r w:rsidRPr="00AA3A3A">
        <w:rPr>
          <w:rFonts w:ascii="Times New Roman" w:hAnsi="Times New Roman" w:cs="Times New Roman"/>
          <w:b/>
          <w:bCs/>
          <w:sz w:val="20"/>
          <w:szCs w:val="20"/>
        </w:rPr>
        <w:t xml:space="preserve"> </w:t>
      </w:r>
      <w:r w:rsidR="0004671C">
        <w:rPr>
          <w:rFonts w:ascii="Times New Roman" w:hAnsi="Times New Roman" w:cs="Times New Roman"/>
          <w:b/>
          <w:bCs/>
          <w:sz w:val="20"/>
          <w:szCs w:val="20"/>
        </w:rPr>
        <w:t>Mocidade</w:t>
      </w:r>
      <w:r w:rsidRPr="00AA3A3A">
        <w:rPr>
          <w:rFonts w:ascii="Times New Roman" w:eastAsia="Arial" w:hAnsi="Times New Roman" w:cs="Times New Roman"/>
          <w:b/>
          <w:bCs/>
          <w:sz w:val="20"/>
          <w:szCs w:val="20"/>
        </w:rPr>
        <w:t>, 2016.</w:t>
      </w:r>
    </w:p>
    <w:p w14:paraId="29601BEB"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5D93CC35" wp14:editId="37DAE522">
            <wp:extent cx="4116897" cy="2927350"/>
            <wp:effectExtent l="0" t="0" r="0" b="0"/>
            <wp:docPr id="44" name="Picture 44" descr="A picture containing text,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automat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7697" cy="2942140"/>
                    </a:xfrm>
                    <a:prstGeom prst="rect">
                      <a:avLst/>
                    </a:prstGeom>
                    <a:noFill/>
                    <a:ln>
                      <a:noFill/>
                    </a:ln>
                  </pic:spPr>
                </pic:pic>
              </a:graphicData>
            </a:graphic>
          </wp:inline>
        </w:drawing>
      </w:r>
      <w:r w:rsidRPr="00AA3A3A">
        <w:rPr>
          <w:noProof/>
          <w:sz w:val="20"/>
          <w:szCs w:val="20"/>
        </w:rPr>
        <w:t xml:space="preserve"> </w:t>
      </w:r>
    </w:p>
    <w:p w14:paraId="671BD977"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327294EE"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44D6DFBD" w14:textId="2DC52BCA" w:rsidR="006B6D5F" w:rsidRDefault="006B6D5F" w:rsidP="006B6D5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Identifico na segunda alegoria, </w:t>
      </w:r>
      <w:r w:rsidRPr="00B667CB">
        <w:rPr>
          <w:rFonts w:ascii="Times New Roman" w:eastAsia="Times New Roman" w:hAnsi="Times New Roman" w:cs="Times New Roman"/>
          <w:i/>
          <w:iCs/>
          <w:sz w:val="24"/>
          <w:szCs w:val="24"/>
        </w:rPr>
        <w:t>Tem algo de pod</w:t>
      </w:r>
      <w:r>
        <w:rPr>
          <w:rFonts w:ascii="Times New Roman" w:eastAsia="Times New Roman" w:hAnsi="Times New Roman" w:cs="Times New Roman"/>
          <w:i/>
          <w:iCs/>
          <w:sz w:val="24"/>
          <w:szCs w:val="24"/>
        </w:rPr>
        <w:t>r</w:t>
      </w:r>
      <w:r w:rsidRPr="00B667CB">
        <w:rPr>
          <w:rFonts w:ascii="Times New Roman" w:eastAsia="Times New Roman" w:hAnsi="Times New Roman" w:cs="Times New Roman"/>
          <w:i/>
          <w:iCs/>
          <w:sz w:val="24"/>
          <w:szCs w:val="24"/>
        </w:rPr>
        <w:t>e no Brasil de la Mancha</w:t>
      </w:r>
      <w:r>
        <w:rPr>
          <w:rFonts w:ascii="Times New Roman" w:eastAsia="Times New Roman" w:hAnsi="Times New Roman" w:cs="Times New Roman"/>
          <w:sz w:val="24"/>
          <w:szCs w:val="24"/>
        </w:rPr>
        <w:t xml:space="preserve">, a mistureba estética de Louzada. Frase-imagem de leitura clara, apresentava um cofre cuja aparência era de um queijo suíço. Os buracos do queijo, dos quais saíam cédulas de dólar, associados à imagem do disco de combinação de um cofre compreendiam metáfora visual dos desvios de dinheiro público. Viam-se ratos e mosquitos na alegoria, além de uma grande escultura de Sancho Pança saindo de um saco de dinheiro. Os mosquitos já haviam sido utilizados para simbolizar a corrupção no sistema de saúde na ala </w:t>
      </w:r>
      <w:r w:rsidRPr="00912350">
        <w:rPr>
          <w:rFonts w:ascii="Times New Roman" w:eastAsia="Times New Roman" w:hAnsi="Times New Roman" w:cs="Times New Roman"/>
          <w:i/>
          <w:iCs/>
          <w:sz w:val="24"/>
          <w:szCs w:val="24"/>
        </w:rPr>
        <w:t>Sangue SUSga</w:t>
      </w:r>
      <w:r>
        <w:rPr>
          <w:rFonts w:ascii="Times New Roman" w:eastAsia="Times New Roman" w:hAnsi="Times New Roman" w:cs="Times New Roman"/>
          <w:sz w:val="24"/>
          <w:szCs w:val="24"/>
        </w:rPr>
        <w:t xml:space="preserve">. Também os ratos decoravam a fantasia da ala </w:t>
      </w:r>
      <w:r w:rsidRPr="00912350">
        <w:rPr>
          <w:rFonts w:ascii="Times New Roman" w:eastAsia="Times New Roman" w:hAnsi="Times New Roman" w:cs="Times New Roman"/>
          <w:i/>
          <w:iCs/>
          <w:sz w:val="24"/>
          <w:szCs w:val="24"/>
        </w:rPr>
        <w:t>O poder que corrompe e corrói</w:t>
      </w:r>
      <w:r>
        <w:rPr>
          <w:rFonts w:ascii="Times New Roman" w:eastAsia="Times New Roman" w:hAnsi="Times New Roman" w:cs="Times New Roman"/>
          <w:sz w:val="24"/>
          <w:szCs w:val="24"/>
        </w:rPr>
        <w:t>.</w:t>
      </w:r>
    </w:p>
    <w:p w14:paraId="70C83B1C" w14:textId="64EBFB9F"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setor seguinte ameniza</w:t>
      </w:r>
      <w:r w:rsidR="006B6D5F">
        <w:rPr>
          <w:rFonts w:ascii="Times New Roman" w:eastAsia="Times New Roman" w:hAnsi="Times New Roman" w:cs="Times New Roman"/>
          <w:sz w:val="24"/>
          <w:szCs w:val="24"/>
        </w:rPr>
        <w:t>va</w:t>
      </w:r>
      <w:r>
        <w:rPr>
          <w:rFonts w:ascii="Times New Roman" w:eastAsia="Times New Roman" w:hAnsi="Times New Roman" w:cs="Times New Roman"/>
          <w:sz w:val="24"/>
          <w:szCs w:val="24"/>
        </w:rPr>
        <w:t xml:space="preserve"> o tom equivocado d</w:t>
      </w:r>
      <w:r w:rsidR="00C95A41">
        <w:rPr>
          <w:rFonts w:ascii="Times New Roman" w:eastAsia="Times New Roman" w:hAnsi="Times New Roman" w:cs="Times New Roman"/>
          <w:sz w:val="24"/>
          <w:szCs w:val="24"/>
        </w:rPr>
        <w:t>o enredo</w:t>
      </w:r>
      <w:r>
        <w:rPr>
          <w:rFonts w:ascii="Times New Roman" w:eastAsia="Times New Roman" w:hAnsi="Times New Roman" w:cs="Times New Roman"/>
          <w:sz w:val="24"/>
          <w:szCs w:val="24"/>
        </w:rPr>
        <w:t>. Na adaptação carnavalesca do clássico de Cervantes, Quixote l</w:t>
      </w:r>
      <w:r w:rsidR="006B6D5F">
        <w:rPr>
          <w:rFonts w:ascii="Times New Roman" w:eastAsia="Times New Roman" w:hAnsi="Times New Roman" w:cs="Times New Roman"/>
          <w:sz w:val="24"/>
          <w:szCs w:val="24"/>
        </w:rPr>
        <w:t>ia</w:t>
      </w:r>
      <w:r>
        <w:rPr>
          <w:rFonts w:ascii="Times New Roman" w:eastAsia="Times New Roman" w:hAnsi="Times New Roman" w:cs="Times New Roman"/>
          <w:sz w:val="24"/>
          <w:szCs w:val="24"/>
        </w:rPr>
        <w:t xml:space="preserve"> os mestres da literatura brasileira. Inspirada na </w:t>
      </w:r>
      <w:r w:rsidRPr="00DD6F2C">
        <w:rPr>
          <w:rFonts w:ascii="Times New Roman" w:eastAsia="Times New Roman" w:hAnsi="Times New Roman" w:cs="Times New Roman"/>
          <w:i/>
          <w:iCs/>
          <w:sz w:val="24"/>
          <w:szCs w:val="24"/>
        </w:rPr>
        <w:t>Canção do Exílio</w:t>
      </w:r>
      <w:r>
        <w:rPr>
          <w:rFonts w:ascii="Times New Roman" w:eastAsia="Times New Roman" w:hAnsi="Times New Roman" w:cs="Times New Roman"/>
          <w:sz w:val="24"/>
          <w:szCs w:val="24"/>
        </w:rPr>
        <w:t xml:space="preserve">, </w:t>
      </w:r>
      <w:r w:rsidR="006B6D5F">
        <w:rPr>
          <w:rFonts w:ascii="Times New Roman" w:eastAsia="Times New Roman" w:hAnsi="Times New Roman" w:cs="Times New Roman"/>
          <w:sz w:val="24"/>
          <w:szCs w:val="24"/>
        </w:rPr>
        <w:t>os componentes d</w:t>
      </w:r>
      <w:r>
        <w:rPr>
          <w:rFonts w:ascii="Times New Roman" w:eastAsia="Times New Roman" w:hAnsi="Times New Roman" w:cs="Times New Roman"/>
          <w:sz w:val="24"/>
          <w:szCs w:val="24"/>
        </w:rPr>
        <w:t xml:space="preserve">a ala </w:t>
      </w:r>
      <w:r w:rsidRPr="00DD6F2C">
        <w:rPr>
          <w:rFonts w:ascii="Times New Roman" w:eastAsia="Times New Roman" w:hAnsi="Times New Roman" w:cs="Times New Roman"/>
          <w:i/>
          <w:iCs/>
          <w:sz w:val="24"/>
          <w:szCs w:val="24"/>
        </w:rPr>
        <w:t>Na minha terra também sangram seringais</w:t>
      </w:r>
      <w:r>
        <w:rPr>
          <w:rFonts w:ascii="Times New Roman" w:eastAsia="Times New Roman" w:hAnsi="Times New Roman" w:cs="Times New Roman"/>
          <w:sz w:val="24"/>
          <w:szCs w:val="24"/>
        </w:rPr>
        <w:t xml:space="preserve"> empurravam estruturas tubulares: a parte debaixo era o tronco de uma seringueira onde se viam rostos com feições indígenas; no topo, a chama de uma vela. A mensagem era clara:</w:t>
      </w:r>
      <w:r w:rsidR="006B6D5F">
        <w:rPr>
          <w:rFonts w:ascii="Times New Roman" w:eastAsia="Times New Roman" w:hAnsi="Times New Roman" w:cs="Times New Roman"/>
          <w:sz w:val="24"/>
          <w:szCs w:val="24"/>
        </w:rPr>
        <w:t xml:space="preserve"> é preciso velar os mortos nos seringais!</w:t>
      </w:r>
    </w:p>
    <w:p w14:paraId="7F071365" w14:textId="25781B02" w:rsidR="007C41B9" w:rsidRDefault="00A975E5"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7C41B9">
        <w:rPr>
          <w:rFonts w:ascii="Times New Roman" w:eastAsia="Times New Roman" w:hAnsi="Times New Roman" w:cs="Times New Roman"/>
          <w:sz w:val="24"/>
          <w:szCs w:val="24"/>
        </w:rPr>
        <w:t xml:space="preserve">oi a partir da literatura nacional que Louzada conseguiu inserir provocações e questionamentos sociais e políticos, como evidenciou a alegoria </w:t>
      </w:r>
      <w:r w:rsidR="007C41B9" w:rsidRPr="004F1CDA">
        <w:rPr>
          <w:rFonts w:ascii="Times New Roman" w:eastAsia="Times New Roman" w:hAnsi="Times New Roman" w:cs="Times New Roman"/>
          <w:i/>
          <w:iCs/>
          <w:sz w:val="24"/>
          <w:szCs w:val="24"/>
        </w:rPr>
        <w:t>Há que se ler para entender</w:t>
      </w:r>
      <w:r w:rsidR="007C41B9">
        <w:rPr>
          <w:rFonts w:ascii="Times New Roman" w:eastAsia="Times New Roman" w:hAnsi="Times New Roman" w:cs="Times New Roman"/>
          <w:sz w:val="24"/>
          <w:szCs w:val="24"/>
        </w:rPr>
        <w:t>. De fato, os lavajatistas culpavam a esquerda pelos males do Brasil sem lembrar que a direita governara o país até 2001 e que os problemas sociais e a corrupção remontam à época da conquista e colonização portuguesa:</w:t>
      </w:r>
    </w:p>
    <w:p w14:paraId="4D80113C"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45221B44" w14:textId="7A421DB6"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Quixote, um leitor voraz, sabe que ler é o melhor caminho para compreender e buscar soluções para o Brasil de La Mancha. O cavaleiro tenta ler de tudo sem exceção: histórias dos pampas, da ditadura, dos escravos e do sertão. Pensativo, começa a perceber que nossos problemas são também heranças de "outros carnavais”, manchas antigas que se alastram até hoje. (</w:t>
      </w:r>
      <w:r w:rsidR="00E01EB5">
        <w:rPr>
          <w:rFonts w:ascii="Times New Roman" w:hAnsi="Times New Roman" w:cs="Times New Roman"/>
          <w:sz w:val="20"/>
          <w:szCs w:val="20"/>
        </w:rPr>
        <w:t xml:space="preserve">LOUZADA; </w:t>
      </w:r>
      <w:r w:rsidRPr="002E6647">
        <w:rPr>
          <w:rFonts w:ascii="Times New Roman" w:hAnsi="Times New Roman" w:cs="Times New Roman"/>
          <w:sz w:val="20"/>
          <w:szCs w:val="20"/>
        </w:rPr>
        <w:t>JÚNIOR, 2016, p. 271)</w:t>
      </w:r>
    </w:p>
    <w:p w14:paraId="487CCBD5"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76A472D5" w14:textId="79E774E4" w:rsidR="007C41B9" w:rsidRDefault="006B6D5F"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w:t>
      </w:r>
      <w:r w:rsidR="007C41B9">
        <w:rPr>
          <w:rFonts w:ascii="Times New Roman" w:eastAsia="Times New Roman" w:hAnsi="Times New Roman" w:cs="Times New Roman"/>
          <w:sz w:val="24"/>
          <w:szCs w:val="24"/>
        </w:rPr>
        <w:t xml:space="preserve"> abord</w:t>
      </w:r>
      <w:r>
        <w:rPr>
          <w:rFonts w:ascii="Times New Roman" w:eastAsia="Times New Roman" w:hAnsi="Times New Roman" w:cs="Times New Roman"/>
          <w:sz w:val="24"/>
          <w:szCs w:val="24"/>
        </w:rPr>
        <w:t>ar</w:t>
      </w:r>
      <w:r w:rsidR="007C41B9">
        <w:rPr>
          <w:rFonts w:ascii="Times New Roman" w:eastAsia="Times New Roman" w:hAnsi="Times New Roman" w:cs="Times New Roman"/>
          <w:sz w:val="24"/>
          <w:szCs w:val="24"/>
        </w:rPr>
        <w:t xml:space="preserve"> a questão racial</w:t>
      </w:r>
      <w:r>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Zumbi foi retratado como </w:t>
      </w:r>
      <w:r w:rsidR="007C41B9" w:rsidRPr="004F1CDA">
        <w:rPr>
          <w:rFonts w:ascii="Times New Roman" w:eastAsia="Times New Roman" w:hAnsi="Times New Roman" w:cs="Times New Roman"/>
          <w:i/>
          <w:iCs/>
          <w:sz w:val="24"/>
          <w:szCs w:val="24"/>
        </w:rPr>
        <w:t>Quixote dos Palmares</w:t>
      </w:r>
      <w:r w:rsidR="007C41B9">
        <w:rPr>
          <w:rFonts w:ascii="Times New Roman" w:eastAsia="Times New Roman" w:hAnsi="Times New Roman" w:cs="Times New Roman"/>
          <w:sz w:val="24"/>
          <w:szCs w:val="24"/>
        </w:rPr>
        <w:t xml:space="preserve"> na bateria. Os componentes da ala </w:t>
      </w:r>
      <w:r w:rsidR="007C41B9" w:rsidRPr="00D41781">
        <w:rPr>
          <w:rFonts w:ascii="Times New Roman" w:eastAsia="Times New Roman" w:hAnsi="Times New Roman" w:cs="Times New Roman"/>
          <w:i/>
          <w:iCs/>
          <w:sz w:val="24"/>
          <w:szCs w:val="24"/>
        </w:rPr>
        <w:t>Vozes da África</w:t>
      </w:r>
      <w:r w:rsidR="007C41B9">
        <w:rPr>
          <w:rFonts w:ascii="Times New Roman" w:eastAsia="Times New Roman" w:hAnsi="Times New Roman" w:cs="Times New Roman"/>
          <w:sz w:val="24"/>
          <w:szCs w:val="24"/>
        </w:rPr>
        <w:t xml:space="preserve"> fantasiavam-se como leões. O setor foi fechado pela alegoria </w:t>
      </w:r>
      <w:r w:rsidR="007C41B9" w:rsidRPr="004F1CDA">
        <w:rPr>
          <w:rFonts w:ascii="Times New Roman" w:eastAsia="Times New Roman" w:hAnsi="Times New Roman" w:cs="Times New Roman"/>
          <w:i/>
          <w:iCs/>
          <w:sz w:val="24"/>
          <w:szCs w:val="24"/>
        </w:rPr>
        <w:t>Negreiros Moinhos Navegantes</w:t>
      </w:r>
      <w:r w:rsidR="007C41B9">
        <w:rPr>
          <w:rFonts w:ascii="Times New Roman" w:eastAsia="Times New Roman" w:hAnsi="Times New Roman" w:cs="Times New Roman"/>
          <w:sz w:val="24"/>
          <w:szCs w:val="24"/>
        </w:rPr>
        <w:t xml:space="preserve">, inspirada no poema </w:t>
      </w:r>
      <w:r w:rsidR="007C41B9" w:rsidRPr="004F1CDA">
        <w:rPr>
          <w:rFonts w:ascii="Times New Roman" w:eastAsia="Times New Roman" w:hAnsi="Times New Roman" w:cs="Times New Roman"/>
          <w:i/>
          <w:iCs/>
          <w:sz w:val="24"/>
          <w:szCs w:val="24"/>
        </w:rPr>
        <w:t>Navio Negreiro</w:t>
      </w:r>
      <w:r w:rsidR="007C41B9">
        <w:rPr>
          <w:rFonts w:ascii="Times New Roman" w:eastAsia="Times New Roman" w:hAnsi="Times New Roman" w:cs="Times New Roman"/>
          <w:sz w:val="24"/>
          <w:szCs w:val="24"/>
        </w:rPr>
        <w:t xml:space="preserve">. Uma grande embarcação </w:t>
      </w:r>
      <w:r w:rsidR="004F5E4E">
        <w:rPr>
          <w:rFonts w:ascii="Times New Roman" w:eastAsia="Times New Roman" w:hAnsi="Times New Roman" w:cs="Times New Roman"/>
          <w:sz w:val="24"/>
          <w:szCs w:val="24"/>
        </w:rPr>
        <w:t xml:space="preserve">negra </w:t>
      </w:r>
      <w:r w:rsidR="007C41B9">
        <w:rPr>
          <w:rFonts w:ascii="Times New Roman" w:eastAsia="Times New Roman" w:hAnsi="Times New Roman" w:cs="Times New Roman"/>
          <w:sz w:val="24"/>
          <w:szCs w:val="24"/>
        </w:rPr>
        <w:t>cujas velas eram moinhos de vento nav</w:t>
      </w:r>
      <w:r w:rsidR="007C41B9" w:rsidRPr="00D41781">
        <w:rPr>
          <w:rFonts w:ascii="Times New Roman" w:eastAsia="Times New Roman" w:hAnsi="Times New Roman" w:cs="Times New Roman"/>
          <w:sz w:val="24"/>
          <w:szCs w:val="24"/>
        </w:rPr>
        <w:t>egava entre verdes dragões</w:t>
      </w:r>
      <w:r w:rsidR="007C41B9" w:rsidRPr="00D41781">
        <w:rPr>
          <w:rFonts w:ascii="Times New Roman" w:hAnsi="Times New Roman" w:cs="Times New Roman"/>
          <w:sz w:val="24"/>
          <w:szCs w:val="24"/>
        </w:rPr>
        <w:t>.</w:t>
      </w:r>
    </w:p>
    <w:p w14:paraId="1DD64806" w14:textId="691847F8"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quinto setor abordava os problemas nordestinos a partir da obra de Graciliano Ramos e Guimarães Rosa. A ala </w:t>
      </w:r>
      <w:r w:rsidRPr="00D41781">
        <w:rPr>
          <w:rFonts w:ascii="Times New Roman" w:eastAsia="Times New Roman" w:hAnsi="Times New Roman" w:cs="Times New Roman"/>
          <w:i/>
          <w:iCs/>
          <w:sz w:val="24"/>
          <w:szCs w:val="24"/>
        </w:rPr>
        <w:t>Mandacaru</w:t>
      </w:r>
      <w:r>
        <w:rPr>
          <w:rFonts w:ascii="Times New Roman" w:eastAsia="Times New Roman" w:hAnsi="Times New Roman" w:cs="Times New Roman"/>
          <w:sz w:val="24"/>
          <w:szCs w:val="24"/>
        </w:rPr>
        <w:t xml:space="preserve"> simbolizava a resiliência sertaneja</w:t>
      </w:r>
      <w:r w:rsidR="004F5E4E">
        <w:rPr>
          <w:rFonts w:ascii="Times New Roman" w:eastAsia="Times New Roman" w:hAnsi="Times New Roman" w:cs="Times New Roman"/>
          <w:sz w:val="24"/>
          <w:szCs w:val="24"/>
        </w:rPr>
        <w:t xml:space="preserve"> inspirada no livro homônimo de Rachel de Queiroz</w:t>
      </w:r>
      <w:r>
        <w:rPr>
          <w:rFonts w:ascii="Times New Roman" w:eastAsia="Times New Roman" w:hAnsi="Times New Roman" w:cs="Times New Roman"/>
          <w:sz w:val="24"/>
          <w:szCs w:val="24"/>
        </w:rPr>
        <w:t>. Seus componentes fantasiavam-se como a própria planta; traziam um adereço nas mãos e, conforme a coreografia, faziam florescer o mandacaru</w:t>
      </w:r>
      <w:r w:rsidR="004F5E4E">
        <w:rPr>
          <w:rFonts w:ascii="Times New Roman" w:eastAsia="Times New Roman" w:hAnsi="Times New Roman" w:cs="Times New Roman"/>
          <w:sz w:val="24"/>
          <w:szCs w:val="24"/>
        </w:rPr>
        <w:t>.</w:t>
      </w:r>
    </w:p>
    <w:p w14:paraId="04BF7AF7" w14:textId="5F5AB124" w:rsidR="007C41B9"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Em um enredo crític</w:t>
      </w:r>
      <w:r w:rsidR="004F5E4E">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a um governo de esquerda, Louzada conseguiu inserir inclusive a memória da ditadura militar. No setor </w:t>
      </w:r>
      <w:r w:rsidRPr="00C6770B">
        <w:rPr>
          <w:rFonts w:ascii="Times New Roman" w:eastAsia="Times New Roman" w:hAnsi="Times New Roman" w:cs="Times New Roman"/>
          <w:i/>
          <w:iCs/>
          <w:sz w:val="24"/>
          <w:szCs w:val="24"/>
        </w:rPr>
        <w:t>Amanhã há de ser outro dia</w:t>
      </w:r>
      <w:r>
        <w:rPr>
          <w:rFonts w:ascii="Times New Roman" w:eastAsia="Times New Roman" w:hAnsi="Times New Roman" w:cs="Times New Roman"/>
          <w:sz w:val="24"/>
          <w:szCs w:val="24"/>
        </w:rPr>
        <w:t xml:space="preserve">, Quixote conhecia a MPB e descobria a verdade sobre os anos de chumbo. As alas traziam referências a canções como </w:t>
      </w:r>
      <w:r w:rsidRPr="00C6770B">
        <w:rPr>
          <w:rFonts w:ascii="Times New Roman" w:eastAsia="Times New Roman" w:hAnsi="Times New Roman" w:cs="Times New Roman"/>
          <w:i/>
          <w:iCs/>
          <w:sz w:val="24"/>
          <w:szCs w:val="24"/>
        </w:rPr>
        <w:t>O bêbado e a equilibrista</w:t>
      </w:r>
      <w:r>
        <w:rPr>
          <w:rFonts w:ascii="Times New Roman" w:eastAsia="Times New Roman" w:hAnsi="Times New Roman" w:cs="Times New Roman"/>
          <w:sz w:val="24"/>
          <w:szCs w:val="24"/>
        </w:rPr>
        <w:t xml:space="preserve">, </w:t>
      </w:r>
      <w:r w:rsidRPr="00C6770B">
        <w:rPr>
          <w:rFonts w:ascii="Times New Roman" w:eastAsia="Times New Roman" w:hAnsi="Times New Roman" w:cs="Times New Roman"/>
          <w:i/>
          <w:iCs/>
          <w:sz w:val="24"/>
          <w:szCs w:val="24"/>
        </w:rPr>
        <w:t>É proibido proibir</w:t>
      </w:r>
      <w:r>
        <w:rPr>
          <w:rFonts w:ascii="Times New Roman" w:eastAsia="Times New Roman" w:hAnsi="Times New Roman" w:cs="Times New Roman"/>
          <w:sz w:val="24"/>
          <w:szCs w:val="24"/>
        </w:rPr>
        <w:t xml:space="preserve"> e </w:t>
      </w:r>
      <w:r w:rsidRPr="00C6770B">
        <w:rPr>
          <w:rFonts w:ascii="Times New Roman" w:eastAsia="Times New Roman" w:hAnsi="Times New Roman" w:cs="Times New Roman"/>
          <w:i/>
          <w:iCs/>
          <w:sz w:val="24"/>
          <w:szCs w:val="24"/>
        </w:rPr>
        <w:t>Pra não dizer que não falei das flores</w:t>
      </w:r>
      <w:r>
        <w:rPr>
          <w:rFonts w:ascii="Times New Roman" w:eastAsia="Times New Roman" w:hAnsi="Times New Roman" w:cs="Times New Roman"/>
          <w:sz w:val="24"/>
          <w:szCs w:val="24"/>
        </w:rPr>
        <w:t xml:space="preserve">, além do romance </w:t>
      </w:r>
      <w:r w:rsidRPr="00C6770B">
        <w:rPr>
          <w:rFonts w:ascii="Times New Roman" w:eastAsia="Times New Roman" w:hAnsi="Times New Roman" w:cs="Times New Roman"/>
          <w:i/>
          <w:iCs/>
          <w:sz w:val="24"/>
          <w:szCs w:val="24"/>
        </w:rPr>
        <w:t>Memórias do cárcere</w:t>
      </w:r>
      <w:r>
        <w:rPr>
          <w:rFonts w:ascii="Times New Roman" w:eastAsia="Times New Roman" w:hAnsi="Times New Roman" w:cs="Times New Roman"/>
          <w:sz w:val="24"/>
          <w:szCs w:val="24"/>
        </w:rPr>
        <w:t xml:space="preserve">. </w:t>
      </w:r>
      <w:r w:rsidR="00E0166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elemento principal </w:t>
      </w:r>
      <w:r w:rsidR="00E0166F">
        <w:rPr>
          <w:rFonts w:ascii="Times New Roman" w:eastAsia="Times New Roman" w:hAnsi="Times New Roman" w:cs="Times New Roman"/>
          <w:sz w:val="24"/>
          <w:szCs w:val="24"/>
        </w:rPr>
        <w:t>d</w:t>
      </w:r>
      <w:r w:rsidR="00A975E5">
        <w:rPr>
          <w:rFonts w:ascii="Times New Roman" w:eastAsia="Times New Roman" w:hAnsi="Times New Roman" w:cs="Times New Roman"/>
          <w:sz w:val="24"/>
          <w:szCs w:val="24"/>
        </w:rPr>
        <w:t>a</w:t>
      </w:r>
      <w:r w:rsidR="00E0166F">
        <w:rPr>
          <w:rFonts w:ascii="Times New Roman" w:eastAsia="Times New Roman" w:hAnsi="Times New Roman" w:cs="Times New Roman"/>
          <w:sz w:val="24"/>
          <w:szCs w:val="24"/>
        </w:rPr>
        <w:t xml:space="preserve"> aleg</w:t>
      </w:r>
      <w:r w:rsidR="00A975E5">
        <w:rPr>
          <w:rFonts w:ascii="Times New Roman" w:eastAsia="Times New Roman" w:hAnsi="Times New Roman" w:cs="Times New Roman"/>
          <w:sz w:val="24"/>
          <w:szCs w:val="24"/>
        </w:rPr>
        <w:t>o</w:t>
      </w:r>
      <w:r w:rsidR="00E0166F">
        <w:rPr>
          <w:rFonts w:ascii="Times New Roman" w:eastAsia="Times New Roman" w:hAnsi="Times New Roman" w:cs="Times New Roman"/>
          <w:sz w:val="24"/>
          <w:szCs w:val="24"/>
        </w:rPr>
        <w:t>ri</w:t>
      </w:r>
      <w:r w:rsidR="00A975E5">
        <w:rPr>
          <w:rFonts w:ascii="Times New Roman" w:eastAsia="Times New Roman" w:hAnsi="Times New Roman" w:cs="Times New Roman"/>
          <w:sz w:val="24"/>
          <w:szCs w:val="24"/>
        </w:rPr>
        <w:t>a</w:t>
      </w:r>
      <w:r w:rsidR="00E0166F">
        <w:rPr>
          <w:rFonts w:ascii="Times New Roman" w:eastAsia="Times New Roman" w:hAnsi="Times New Roman" w:cs="Times New Roman"/>
          <w:sz w:val="24"/>
          <w:szCs w:val="24"/>
        </w:rPr>
        <w:t xml:space="preserve"> </w:t>
      </w:r>
      <w:r w:rsidR="004F5E4E" w:rsidRPr="004F5E4E">
        <w:rPr>
          <w:rFonts w:ascii="Times New Roman" w:eastAsia="Times New Roman" w:hAnsi="Times New Roman" w:cs="Times New Roman"/>
          <w:sz w:val="24"/>
          <w:szCs w:val="24"/>
        </w:rPr>
        <w:t>seguinte</w:t>
      </w:r>
      <w:r w:rsidR="00E016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era um </w:t>
      </w:r>
      <w:r>
        <w:rPr>
          <w:rFonts w:ascii="Times New Roman" w:eastAsia="Times New Roman" w:hAnsi="Times New Roman" w:cs="Times New Roman"/>
          <w:sz w:val="24"/>
          <w:szCs w:val="24"/>
        </w:rPr>
        <w:lastRenderedPageBreak/>
        <w:t>tanque de guerra de cujo canhão brotava uma flor</w:t>
      </w:r>
      <w:r w:rsidR="004F5E4E">
        <w:rPr>
          <w:rFonts w:ascii="Times New Roman" w:eastAsia="Times New Roman" w:hAnsi="Times New Roman" w:cs="Times New Roman"/>
          <w:sz w:val="24"/>
          <w:szCs w:val="24"/>
        </w:rPr>
        <w:t xml:space="preserve"> (figura 16)</w:t>
      </w:r>
      <w:r>
        <w:rPr>
          <w:rFonts w:ascii="Times New Roman" w:eastAsia="Times New Roman" w:hAnsi="Times New Roman" w:cs="Times New Roman"/>
          <w:sz w:val="24"/>
          <w:szCs w:val="24"/>
        </w:rPr>
        <w:t>. À sua frente, dois enormes coturnos se movimentavam para cima e para baixo e simbolizavam militares pisoteando o povo brasileiro. Destacava-se ainda a cabeça de um soldado, cujo rosto se tra</w:t>
      </w:r>
      <w:r w:rsidRPr="00E11AE6">
        <w:rPr>
          <w:rFonts w:ascii="Times New Roman" w:eastAsia="Times New Roman" w:hAnsi="Times New Roman" w:cs="Times New Roman"/>
          <w:sz w:val="24"/>
          <w:szCs w:val="24"/>
        </w:rPr>
        <w:t>nsformava</w:t>
      </w:r>
      <w:r w:rsidR="004F5E4E">
        <w:rPr>
          <w:rFonts w:ascii="Times New Roman" w:eastAsia="Times New Roman" w:hAnsi="Times New Roman" w:cs="Times New Roman"/>
          <w:sz w:val="24"/>
          <w:szCs w:val="24"/>
        </w:rPr>
        <w:t xml:space="preserve"> ao longo do desfile</w:t>
      </w:r>
      <w:r w:rsidRPr="00E11AE6">
        <w:rPr>
          <w:rFonts w:ascii="Times New Roman" w:hAnsi="Times New Roman" w:cs="Times New Roman"/>
          <w:sz w:val="24"/>
          <w:szCs w:val="24"/>
        </w:rPr>
        <w:t>.</w:t>
      </w:r>
    </w:p>
    <w:p w14:paraId="40DCFC9E" w14:textId="77777777" w:rsidR="007C41B9" w:rsidRDefault="007C41B9" w:rsidP="007C41B9">
      <w:pPr>
        <w:spacing w:line="360" w:lineRule="auto"/>
        <w:ind w:firstLine="709"/>
        <w:jc w:val="both"/>
        <w:rPr>
          <w:rFonts w:ascii="Times New Roman" w:hAnsi="Times New Roman" w:cs="Times New Roman"/>
          <w:sz w:val="24"/>
          <w:szCs w:val="24"/>
        </w:rPr>
      </w:pPr>
    </w:p>
    <w:p w14:paraId="78D41DA6" w14:textId="2BADA9A9"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4F5E4E">
        <w:rPr>
          <w:rFonts w:ascii="Times New Roman" w:hAnsi="Times New Roman" w:cs="Times New Roman"/>
          <w:b/>
          <w:bCs/>
          <w:sz w:val="20"/>
          <w:szCs w:val="20"/>
        </w:rPr>
        <w:t>16</w:t>
      </w:r>
      <w:r w:rsidRPr="00AA3A3A">
        <w:rPr>
          <w:rFonts w:ascii="Times New Roman" w:hAnsi="Times New Roman" w:cs="Times New Roman"/>
          <w:b/>
          <w:bCs/>
          <w:sz w:val="20"/>
          <w:szCs w:val="20"/>
        </w:rPr>
        <w:t xml:space="preserve"> –</w:t>
      </w:r>
      <w:r w:rsidR="0028000E">
        <w:rPr>
          <w:rFonts w:ascii="Times New Roman" w:hAnsi="Times New Roman" w:cs="Times New Roman"/>
          <w:b/>
          <w:bCs/>
          <w:sz w:val="20"/>
          <w:szCs w:val="20"/>
        </w:rPr>
        <w:t xml:space="preserve"> </w:t>
      </w:r>
      <w:r w:rsidRPr="0010610E">
        <w:rPr>
          <w:rFonts w:ascii="Times New Roman" w:eastAsia="Times New Roman" w:hAnsi="Times New Roman" w:cs="Times New Roman"/>
          <w:b/>
          <w:bCs/>
          <w:i/>
          <w:iCs/>
          <w:sz w:val="20"/>
          <w:szCs w:val="20"/>
        </w:rPr>
        <w:t>Uma flor vai calar os canhões</w:t>
      </w:r>
      <w:r w:rsidR="005C2A27">
        <w:rPr>
          <w:rFonts w:ascii="Times New Roman" w:eastAsia="Times New Roman" w:hAnsi="Times New Roman" w:cs="Times New Roman"/>
          <w:b/>
          <w:bCs/>
          <w:sz w:val="20"/>
          <w:szCs w:val="20"/>
        </w:rPr>
        <w:t>.</w:t>
      </w:r>
      <w:r w:rsidRPr="00AA3A3A">
        <w:rPr>
          <w:rFonts w:ascii="Times New Roman" w:hAnsi="Times New Roman" w:cs="Times New Roman"/>
          <w:b/>
          <w:bCs/>
          <w:sz w:val="20"/>
          <w:szCs w:val="20"/>
        </w:rPr>
        <w:t xml:space="preserve"> </w:t>
      </w:r>
      <w:r w:rsidR="0004671C">
        <w:rPr>
          <w:rFonts w:ascii="Times New Roman" w:hAnsi="Times New Roman" w:cs="Times New Roman"/>
          <w:b/>
          <w:bCs/>
          <w:sz w:val="20"/>
          <w:szCs w:val="20"/>
        </w:rPr>
        <w:t>Mocidade</w:t>
      </w:r>
      <w:r w:rsidRPr="00AA3A3A">
        <w:rPr>
          <w:rFonts w:ascii="Times New Roman" w:eastAsia="Arial" w:hAnsi="Times New Roman" w:cs="Times New Roman"/>
          <w:b/>
          <w:bCs/>
          <w:sz w:val="20"/>
          <w:szCs w:val="20"/>
        </w:rPr>
        <w:t>, 2016.</w:t>
      </w:r>
    </w:p>
    <w:p w14:paraId="7C826ADA"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521F789F" wp14:editId="758EB77F">
            <wp:extent cx="4152842" cy="3136949"/>
            <wp:effectExtent l="0" t="0" r="0" b="0"/>
            <wp:docPr id="46" name="Picture 46"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o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8054" cy="3155993"/>
                    </a:xfrm>
                    <a:prstGeom prst="rect">
                      <a:avLst/>
                    </a:prstGeom>
                    <a:noFill/>
                    <a:ln>
                      <a:noFill/>
                    </a:ln>
                  </pic:spPr>
                </pic:pic>
              </a:graphicData>
            </a:graphic>
          </wp:inline>
        </w:drawing>
      </w:r>
    </w:p>
    <w:p w14:paraId="324A2FA6"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6312AFEB" w14:textId="77777777" w:rsidR="007C41B9" w:rsidRDefault="007C41B9" w:rsidP="007C41B9">
      <w:pPr>
        <w:spacing w:line="360" w:lineRule="auto"/>
        <w:ind w:firstLine="709"/>
        <w:jc w:val="both"/>
        <w:rPr>
          <w:rFonts w:ascii="Times New Roman" w:hAnsi="Times New Roman" w:cs="Times New Roman"/>
          <w:sz w:val="24"/>
          <w:szCs w:val="24"/>
        </w:rPr>
      </w:pPr>
    </w:p>
    <w:p w14:paraId="5EF3C88C" w14:textId="5FE58047" w:rsidR="007C41B9" w:rsidRPr="00723EBC" w:rsidRDefault="007C41B9" w:rsidP="007C41B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Louzada, de fato, realiz</w:t>
      </w:r>
      <w:r w:rsidR="00E0166F">
        <w:rPr>
          <w:rFonts w:ascii="Times New Roman" w:hAnsi="Times New Roman" w:cs="Times New Roman"/>
          <w:sz w:val="24"/>
          <w:szCs w:val="24"/>
        </w:rPr>
        <w:t>ou</w:t>
      </w:r>
      <w:r>
        <w:rPr>
          <w:rFonts w:ascii="Times New Roman" w:hAnsi="Times New Roman" w:cs="Times New Roman"/>
          <w:sz w:val="24"/>
          <w:szCs w:val="24"/>
        </w:rPr>
        <w:t xml:space="preserve"> inserções no desenvolvimento de um enredo inicial</w:t>
      </w:r>
      <w:r w:rsidR="004F5E4E">
        <w:rPr>
          <w:rFonts w:ascii="Times New Roman" w:hAnsi="Times New Roman" w:cs="Times New Roman"/>
          <w:sz w:val="24"/>
          <w:szCs w:val="24"/>
        </w:rPr>
        <w:t>mente</w:t>
      </w:r>
      <w:r>
        <w:rPr>
          <w:rFonts w:ascii="Times New Roman" w:hAnsi="Times New Roman" w:cs="Times New Roman"/>
          <w:sz w:val="24"/>
          <w:szCs w:val="24"/>
        </w:rPr>
        <w:t xml:space="preserve"> e</w:t>
      </w:r>
      <w:r w:rsidR="004F5E4E">
        <w:rPr>
          <w:rFonts w:ascii="Times New Roman" w:hAnsi="Times New Roman" w:cs="Times New Roman"/>
          <w:sz w:val="24"/>
          <w:szCs w:val="24"/>
        </w:rPr>
        <w:t>m</w:t>
      </w:r>
      <w:r>
        <w:rPr>
          <w:rFonts w:ascii="Times New Roman" w:hAnsi="Times New Roman" w:cs="Times New Roman"/>
          <w:sz w:val="24"/>
          <w:szCs w:val="24"/>
        </w:rPr>
        <w:t xml:space="preserve"> oposição </w:t>
      </w:r>
      <w:r w:rsidR="004F5E4E">
        <w:rPr>
          <w:rFonts w:ascii="Times New Roman" w:hAnsi="Times New Roman" w:cs="Times New Roman"/>
          <w:sz w:val="24"/>
          <w:szCs w:val="24"/>
        </w:rPr>
        <w:t>à</w:t>
      </w:r>
      <w:r>
        <w:rPr>
          <w:rFonts w:ascii="Times New Roman" w:hAnsi="Times New Roman" w:cs="Times New Roman"/>
          <w:sz w:val="24"/>
          <w:szCs w:val="24"/>
        </w:rPr>
        <w:t xml:space="preserve"> Presidente Dilma e apoio à Lava-Jato. Virada conceitual que o último setor arrematava com maestria. Em vez de criticar apenas o Governo Federal, a ala </w:t>
      </w:r>
      <w:r w:rsidRPr="00A70210">
        <w:rPr>
          <w:rFonts w:ascii="Times New Roman" w:hAnsi="Times New Roman" w:cs="Times New Roman"/>
          <w:i/>
          <w:iCs/>
          <w:sz w:val="24"/>
          <w:szCs w:val="24"/>
        </w:rPr>
        <w:t>Lavando as manchas</w:t>
      </w:r>
      <w:r>
        <w:rPr>
          <w:rFonts w:ascii="Times New Roman" w:hAnsi="Times New Roman" w:cs="Times New Roman"/>
          <w:sz w:val="24"/>
          <w:szCs w:val="24"/>
        </w:rPr>
        <w:t xml:space="preserve"> trazia lavadeiras para convidar a uma lavagem simbólica das manchas, não apenas as recentes, mas também as herdadas de tempos anteriores. Justiça e igualdade social foram apontadas como diretrizes para um país melhor na ala </w:t>
      </w:r>
      <w:r w:rsidRPr="0000371D">
        <w:rPr>
          <w:rFonts w:ascii="Times New Roman" w:hAnsi="Times New Roman" w:cs="Times New Roman"/>
          <w:i/>
          <w:iCs/>
          <w:sz w:val="24"/>
          <w:szCs w:val="24"/>
        </w:rPr>
        <w:t>O DOM da justiça e da igualdade</w:t>
      </w:r>
      <w:r>
        <w:rPr>
          <w:rFonts w:ascii="Times New Roman" w:hAnsi="Times New Roman" w:cs="Times New Roman"/>
          <w:sz w:val="24"/>
          <w:szCs w:val="24"/>
        </w:rPr>
        <w:t xml:space="preserve">. A camisa </w:t>
      </w:r>
      <w:r w:rsidR="004F5E4E">
        <w:rPr>
          <w:rFonts w:ascii="Times New Roman" w:hAnsi="Times New Roman" w:cs="Times New Roman"/>
          <w:sz w:val="24"/>
          <w:szCs w:val="24"/>
        </w:rPr>
        <w:t xml:space="preserve">10 </w:t>
      </w:r>
      <w:r>
        <w:rPr>
          <w:rFonts w:ascii="Times New Roman" w:hAnsi="Times New Roman" w:cs="Times New Roman"/>
          <w:sz w:val="24"/>
          <w:szCs w:val="24"/>
        </w:rPr>
        <w:t xml:space="preserve">da seleção brasileira de futebol surgia na ala </w:t>
      </w:r>
      <w:r w:rsidRPr="0000371D">
        <w:rPr>
          <w:rFonts w:ascii="Times New Roman" w:hAnsi="Times New Roman" w:cs="Times New Roman"/>
          <w:i/>
          <w:iCs/>
          <w:sz w:val="24"/>
          <w:szCs w:val="24"/>
        </w:rPr>
        <w:t>Pixotes transformados: o futuro é a Mocidade</w:t>
      </w:r>
      <w:r>
        <w:rPr>
          <w:rFonts w:ascii="Times New Roman" w:hAnsi="Times New Roman" w:cs="Times New Roman"/>
          <w:sz w:val="24"/>
          <w:szCs w:val="24"/>
        </w:rPr>
        <w:t xml:space="preserve"> para reivindicar um país nota dez em educação e lembrar que grandes leitores são grandes eleitores. Na ala seguinte, o escudo de Dom Quixote se transformava em um grande livro para homenagear os professores. Desta forma, o artista conseguiu driblar </w:t>
      </w:r>
      <w:r>
        <w:rPr>
          <w:rFonts w:ascii="Times New Roman" w:hAnsi="Times New Roman"/>
          <w:sz w:val="24"/>
          <w:szCs w:val="24"/>
        </w:rPr>
        <w:t>os anseios da diretoria da agremiação para submeter a intenção do desfile à sua e inserir nas visualidades carnavalescas aspectos estéticos e políticos não previstos na sinopse do enredo.</w:t>
      </w:r>
    </w:p>
    <w:p w14:paraId="439346DE" w14:textId="77777777" w:rsidR="004F5E4E" w:rsidRDefault="00174E2A" w:rsidP="00174E2A">
      <w:pPr>
        <w:spacing w:line="360" w:lineRule="auto"/>
        <w:ind w:firstLine="709"/>
        <w:jc w:val="both"/>
        <w:rPr>
          <w:rFonts w:ascii="Times New Roman" w:hAnsi="Times New Roman" w:cs="Times New Roman"/>
          <w:sz w:val="24"/>
          <w:szCs w:val="24"/>
        </w:rPr>
      </w:pPr>
      <w:r w:rsidRPr="00C05953">
        <w:rPr>
          <w:rFonts w:ascii="Times New Roman" w:hAnsi="Times New Roman" w:cs="Times New Roman"/>
          <w:i/>
          <w:iCs/>
          <w:sz w:val="24"/>
          <w:szCs w:val="24"/>
        </w:rPr>
        <w:lastRenderedPageBreak/>
        <w:t>As mil e uma noites de uma Mocidade pra lá de Marrakesh</w:t>
      </w:r>
      <w:r>
        <w:rPr>
          <w:rFonts w:ascii="Times New Roman" w:hAnsi="Times New Roman" w:cs="Times New Roman"/>
          <w:sz w:val="24"/>
          <w:szCs w:val="24"/>
        </w:rPr>
        <w:t xml:space="preserve"> foi o título do enredo desenvolvido por Louzada</w:t>
      </w:r>
      <w:r w:rsidR="00E0166F">
        <w:rPr>
          <w:rFonts w:ascii="Times New Roman" w:hAnsi="Times New Roman" w:cs="Times New Roman"/>
          <w:sz w:val="24"/>
          <w:szCs w:val="24"/>
        </w:rPr>
        <w:t xml:space="preserve"> no carnaval de 2017</w:t>
      </w:r>
      <w:r>
        <w:rPr>
          <w:rFonts w:ascii="Times New Roman" w:hAnsi="Times New Roman" w:cs="Times New Roman"/>
          <w:sz w:val="24"/>
          <w:szCs w:val="24"/>
        </w:rPr>
        <w:t>. O desfile foi patrocinado pelo governo do Marrocos e garantiu o título para a Mocidade, empatada com a Portela. Embora o texto da sinopse não previsse, o desfile apresentou-se repleto de imagens que hibridizavam as culturas do Marrocos e do Brasil.</w:t>
      </w:r>
    </w:p>
    <w:p w14:paraId="20B01654" w14:textId="0E6CB552" w:rsidR="00174E2A" w:rsidRDefault="00174E2A" w:rsidP="00174E2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imagem mais marcante foi a comissão de frente </w:t>
      </w:r>
      <w:r w:rsidR="004F5E4E">
        <w:rPr>
          <w:rFonts w:ascii="Times New Roman" w:hAnsi="Times New Roman" w:cs="Times New Roman"/>
          <w:sz w:val="24"/>
          <w:szCs w:val="24"/>
        </w:rPr>
        <w:t xml:space="preserve">que </w:t>
      </w:r>
      <w:r>
        <w:rPr>
          <w:rFonts w:ascii="Times New Roman" w:hAnsi="Times New Roman" w:cs="Times New Roman"/>
          <w:sz w:val="24"/>
          <w:szCs w:val="24"/>
        </w:rPr>
        <w:t>simul</w:t>
      </w:r>
      <w:r w:rsidR="004F5E4E">
        <w:rPr>
          <w:rFonts w:ascii="Times New Roman" w:hAnsi="Times New Roman" w:cs="Times New Roman"/>
          <w:sz w:val="24"/>
          <w:szCs w:val="24"/>
        </w:rPr>
        <w:t>ou</w:t>
      </w:r>
      <w:r>
        <w:rPr>
          <w:rFonts w:ascii="Times New Roman" w:hAnsi="Times New Roman" w:cs="Times New Roman"/>
          <w:sz w:val="24"/>
          <w:szCs w:val="24"/>
        </w:rPr>
        <w:t xml:space="preserve"> o voo de Aladim sobre um tapete mágico. A inspiração teria partido do drone-bola-de-futebol que sobrevoava a alegoria do Maracanã no desfile da Portela em 2015.</w:t>
      </w:r>
      <w:r w:rsidR="004F5E4E">
        <w:rPr>
          <w:rFonts w:ascii="Times New Roman" w:hAnsi="Times New Roman" w:cs="Times New Roman"/>
          <w:sz w:val="24"/>
          <w:szCs w:val="24"/>
        </w:rPr>
        <w:t xml:space="preserve"> </w:t>
      </w:r>
      <w:r>
        <w:rPr>
          <w:rFonts w:ascii="Times New Roman" w:hAnsi="Times New Roman" w:cs="Times New Roman"/>
          <w:sz w:val="24"/>
          <w:szCs w:val="24"/>
        </w:rPr>
        <w:t xml:space="preserve">Na apresentação, beduínos carregavam cestos de dentro dos quais saíam odaliscas. </w:t>
      </w:r>
      <w:r w:rsidR="004F5E4E">
        <w:rPr>
          <w:rFonts w:ascii="Times New Roman" w:hAnsi="Times New Roman" w:cs="Times New Roman"/>
          <w:sz w:val="24"/>
          <w:szCs w:val="24"/>
        </w:rPr>
        <w:t>T</w:t>
      </w:r>
      <w:r>
        <w:rPr>
          <w:rFonts w:ascii="Times New Roman" w:hAnsi="Times New Roman" w:cs="Times New Roman"/>
          <w:sz w:val="24"/>
          <w:szCs w:val="24"/>
        </w:rPr>
        <w:t xml:space="preserve">ratava-se de uma única bailarina que atuava simultaneamente nos dois papéis em um figurino </w:t>
      </w:r>
      <w:r w:rsidR="004F5E4E">
        <w:rPr>
          <w:rFonts w:ascii="Times New Roman" w:hAnsi="Times New Roman" w:cs="Times New Roman"/>
          <w:sz w:val="24"/>
          <w:szCs w:val="24"/>
        </w:rPr>
        <w:t>bastante</w:t>
      </w:r>
      <w:r>
        <w:rPr>
          <w:rFonts w:ascii="Times New Roman" w:hAnsi="Times New Roman" w:cs="Times New Roman"/>
          <w:sz w:val="24"/>
          <w:szCs w:val="24"/>
        </w:rPr>
        <w:t xml:space="preserve"> original, que utilizava um manequim preso pelos braços ao cesto para materializar o personagem masculino. O pivô fantasiava-se de Aladim</w:t>
      </w:r>
      <w:r w:rsidR="006D7919">
        <w:rPr>
          <w:rFonts w:ascii="Times New Roman" w:hAnsi="Times New Roman" w:cs="Times New Roman"/>
          <w:sz w:val="24"/>
          <w:szCs w:val="24"/>
        </w:rPr>
        <w:t>;</w:t>
      </w:r>
      <w:r>
        <w:rPr>
          <w:rFonts w:ascii="Times New Roman" w:hAnsi="Times New Roman" w:cs="Times New Roman"/>
          <w:sz w:val="24"/>
          <w:szCs w:val="24"/>
        </w:rPr>
        <w:t xml:space="preserve"> </w:t>
      </w:r>
      <w:r w:rsidR="006D7919">
        <w:rPr>
          <w:rFonts w:ascii="Times New Roman" w:hAnsi="Times New Roman" w:cs="Times New Roman"/>
          <w:sz w:val="24"/>
          <w:szCs w:val="24"/>
        </w:rPr>
        <w:t>p</w:t>
      </w:r>
      <w:r>
        <w:rPr>
          <w:rFonts w:ascii="Times New Roman" w:hAnsi="Times New Roman" w:cs="Times New Roman"/>
          <w:sz w:val="24"/>
          <w:szCs w:val="24"/>
        </w:rPr>
        <w:t>erseguido por guardas, escondia</w:t>
      </w:r>
      <w:r w:rsidR="00DD461F">
        <w:rPr>
          <w:rFonts w:ascii="Times New Roman" w:hAnsi="Times New Roman" w:cs="Times New Roman"/>
          <w:sz w:val="24"/>
          <w:szCs w:val="24"/>
        </w:rPr>
        <w:t>-se</w:t>
      </w:r>
      <w:r>
        <w:rPr>
          <w:rFonts w:ascii="Times New Roman" w:hAnsi="Times New Roman" w:cs="Times New Roman"/>
          <w:sz w:val="24"/>
          <w:szCs w:val="24"/>
        </w:rPr>
        <w:t xml:space="preserve"> em uma tenda da qual saía, logo após, um drone decorado com peças de MDF recortadas em formas d</w:t>
      </w:r>
      <w:r w:rsidR="006D7919">
        <w:rPr>
          <w:rFonts w:ascii="Times New Roman" w:hAnsi="Times New Roman" w:cs="Times New Roman"/>
          <w:sz w:val="24"/>
          <w:szCs w:val="24"/>
        </w:rPr>
        <w:t>e seu</w:t>
      </w:r>
      <w:r>
        <w:rPr>
          <w:rFonts w:ascii="Times New Roman" w:hAnsi="Times New Roman" w:cs="Times New Roman"/>
          <w:sz w:val="24"/>
          <w:szCs w:val="24"/>
        </w:rPr>
        <w:t xml:space="preserve"> corpo e forradas com fotografias das mesmas partes anatômicas reproduzidas quase em tamanho real. </w:t>
      </w:r>
      <w:r w:rsidR="006D7919">
        <w:rPr>
          <w:rFonts w:ascii="Times New Roman" w:hAnsi="Times New Roman" w:cs="Times New Roman"/>
          <w:sz w:val="24"/>
          <w:szCs w:val="24"/>
        </w:rPr>
        <w:t>Truque</w:t>
      </w:r>
      <w:r>
        <w:rPr>
          <w:rFonts w:ascii="Times New Roman" w:hAnsi="Times New Roman" w:cs="Times New Roman"/>
          <w:sz w:val="24"/>
          <w:szCs w:val="24"/>
        </w:rPr>
        <w:t xml:space="preserve"> que dava a ver o próprio Aladim sobrevoando o Sambódromo em seu tapete mágico</w:t>
      </w:r>
      <w:r w:rsidR="00DD461F">
        <w:rPr>
          <w:rFonts w:ascii="Times New Roman" w:hAnsi="Times New Roman" w:cs="Times New Roman"/>
          <w:sz w:val="24"/>
          <w:szCs w:val="24"/>
        </w:rPr>
        <w:t xml:space="preserve"> e</w:t>
      </w:r>
      <w:r>
        <w:rPr>
          <w:rFonts w:ascii="Times New Roman" w:hAnsi="Times New Roman" w:cs="Times New Roman"/>
          <w:sz w:val="24"/>
          <w:szCs w:val="24"/>
        </w:rPr>
        <w:t xml:space="preserve"> que levou uma empresa aérea marroquina a solicitar autorização do uso </w:t>
      </w:r>
      <w:r w:rsidR="006D7919">
        <w:rPr>
          <w:rFonts w:ascii="Times New Roman" w:hAnsi="Times New Roman" w:cs="Times New Roman"/>
          <w:sz w:val="24"/>
          <w:szCs w:val="24"/>
        </w:rPr>
        <w:t xml:space="preserve">da imagem </w:t>
      </w:r>
      <w:r>
        <w:rPr>
          <w:rFonts w:ascii="Times New Roman" w:hAnsi="Times New Roman" w:cs="Times New Roman"/>
          <w:sz w:val="24"/>
          <w:szCs w:val="24"/>
        </w:rPr>
        <w:t>em uma propaganda comercial.</w:t>
      </w:r>
    </w:p>
    <w:p w14:paraId="6EDE605F" w14:textId="335D1AFB" w:rsidR="00D50A39" w:rsidRPr="002E6647" w:rsidRDefault="007C41B9" w:rsidP="00D50A39">
      <w:pPr>
        <w:spacing w:line="360" w:lineRule="auto"/>
        <w:ind w:firstLine="709"/>
        <w:jc w:val="both"/>
        <w:rPr>
          <w:sz w:val="20"/>
          <w:szCs w:val="20"/>
        </w:rPr>
      </w:pPr>
      <w:r>
        <w:rPr>
          <w:rFonts w:ascii="Times New Roman" w:eastAsia="Times New Roman" w:hAnsi="Times New Roman" w:cs="Times New Roman"/>
          <w:sz w:val="24"/>
          <w:szCs w:val="24"/>
        </w:rPr>
        <w:t xml:space="preserve">Os primeiros setores do desfile trouxeram </w:t>
      </w:r>
      <w:r w:rsidR="006D7919">
        <w:rPr>
          <w:rFonts w:ascii="Times New Roman" w:eastAsia="Times New Roman" w:hAnsi="Times New Roman" w:cs="Times New Roman"/>
          <w:sz w:val="24"/>
          <w:szCs w:val="24"/>
        </w:rPr>
        <w:t>formas e temáticas</w:t>
      </w:r>
      <w:r>
        <w:rPr>
          <w:rFonts w:ascii="Times New Roman" w:eastAsia="Times New Roman" w:hAnsi="Times New Roman" w:cs="Times New Roman"/>
          <w:sz w:val="24"/>
          <w:szCs w:val="24"/>
        </w:rPr>
        <w:t xml:space="preserve"> consagradas no imaginário brasileiro em relação à cultura marroquina: os mercadores, vendedores de água, especiarias, chá e lamparinas, além das riquezas minerais do país. Na segunda alegoria, </w:t>
      </w:r>
      <w:r w:rsidRPr="00507E27">
        <w:rPr>
          <w:rFonts w:ascii="Times New Roman" w:eastAsia="Times New Roman" w:hAnsi="Times New Roman" w:cs="Times New Roman"/>
          <w:i/>
          <w:iCs/>
          <w:sz w:val="24"/>
          <w:szCs w:val="24"/>
        </w:rPr>
        <w:t>Nos mercados do Marrocos, meu ouvido é de mercador</w:t>
      </w:r>
      <w:r>
        <w:rPr>
          <w:rFonts w:ascii="Times New Roman" w:eastAsia="Times New Roman" w:hAnsi="Times New Roman" w:cs="Times New Roman"/>
          <w:sz w:val="24"/>
          <w:szCs w:val="24"/>
        </w:rPr>
        <w:t xml:space="preserve">, destacava-se uma grande escultura de um homem árabe tocando agogô em meio a diversas mercadorias, como tapetes e lâmpadas. Na lateral do carro, tendas retratavam os mercados no centro das medinas </w:t>
      </w:r>
      <w:r w:rsidR="00E0166F">
        <w:rPr>
          <w:rFonts w:ascii="Times New Roman" w:eastAsia="Times New Roman" w:hAnsi="Times New Roman" w:cs="Times New Roman"/>
          <w:sz w:val="24"/>
          <w:szCs w:val="24"/>
        </w:rPr>
        <w:t>das</w:t>
      </w:r>
      <w:r>
        <w:rPr>
          <w:rFonts w:ascii="Times New Roman" w:eastAsia="Times New Roman" w:hAnsi="Times New Roman" w:cs="Times New Roman"/>
          <w:sz w:val="24"/>
          <w:szCs w:val="24"/>
        </w:rPr>
        <w:t xml:space="preserve"> cidades árabes. Louzada materializava assim o choque entre o Saara de lá e o S.A.A.R.A de cá, como defendia a letra do samba-enredo. A composição, aliás, logrou produzir diversas imagens literárias que anunciavam a mistureba</w:t>
      </w:r>
      <w:r w:rsidR="00D50A39">
        <w:rPr>
          <w:rFonts w:ascii="Times New Roman" w:eastAsia="Times New Roman" w:hAnsi="Times New Roman" w:cs="Times New Roman"/>
          <w:sz w:val="24"/>
          <w:szCs w:val="24"/>
        </w:rPr>
        <w:t>.</w:t>
      </w:r>
    </w:p>
    <w:p w14:paraId="2474BC30" w14:textId="44705D8A"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histórica Batalha de Alcácer-Quibir foi lembrada a partir das tradicionais cavalhadas brasileiras</w:t>
      </w:r>
      <w:r w:rsidR="00DD46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cristãos e mouros monta</w:t>
      </w:r>
      <w:r w:rsidR="00E0166F">
        <w:rPr>
          <w:rFonts w:ascii="Times New Roman" w:eastAsia="Times New Roman" w:hAnsi="Times New Roman" w:cs="Times New Roman"/>
          <w:sz w:val="24"/>
          <w:szCs w:val="24"/>
        </w:rPr>
        <w:t>vam</w:t>
      </w:r>
      <w:r>
        <w:rPr>
          <w:rFonts w:ascii="Times New Roman" w:eastAsia="Times New Roman" w:hAnsi="Times New Roman" w:cs="Times New Roman"/>
          <w:sz w:val="24"/>
          <w:szCs w:val="24"/>
        </w:rPr>
        <w:t xml:space="preserve"> cavalos marinhos em uma ala coreografada à frente da alegoria </w:t>
      </w:r>
      <w:r w:rsidRPr="00437085">
        <w:rPr>
          <w:rFonts w:ascii="Times New Roman" w:eastAsia="Times New Roman" w:hAnsi="Times New Roman" w:cs="Times New Roman"/>
          <w:i/>
          <w:iCs/>
          <w:sz w:val="24"/>
          <w:szCs w:val="24"/>
        </w:rPr>
        <w:t>Contos de areia e mar: Mil e uma aventuras na lendária costa marroquina</w:t>
      </w:r>
      <w:r>
        <w:rPr>
          <w:rFonts w:ascii="Times New Roman" w:eastAsia="Times New Roman" w:hAnsi="Times New Roman" w:cs="Times New Roman"/>
          <w:sz w:val="24"/>
          <w:szCs w:val="24"/>
        </w:rPr>
        <w:t xml:space="preserve">. A Velha Guarda, guardiã dos saberes do mundo artístico do samba, desfilou em meio a elementos da arquitetura moura para lembrar as milenares universidades e o desenvolvimento científico e tecnológico dos povos árabes na alegoria </w:t>
      </w:r>
      <w:r w:rsidRPr="00E22300">
        <w:rPr>
          <w:rFonts w:ascii="Times New Roman" w:eastAsia="Times New Roman" w:hAnsi="Times New Roman" w:cs="Times New Roman"/>
          <w:i/>
          <w:iCs/>
          <w:sz w:val="24"/>
          <w:szCs w:val="24"/>
        </w:rPr>
        <w:t>Oásis do saber: Candeia da humanidade</w:t>
      </w:r>
      <w:r>
        <w:rPr>
          <w:rFonts w:ascii="Times New Roman" w:eastAsia="Times New Roman" w:hAnsi="Times New Roman" w:cs="Times New Roman"/>
          <w:sz w:val="24"/>
          <w:szCs w:val="24"/>
        </w:rPr>
        <w:t>.</w:t>
      </w:r>
    </w:p>
    <w:p w14:paraId="2D644B84" w14:textId="42EE6AAD"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Mas foi o último setor que melhor consagrou o choque de elementos heterogêneos na imagem carnavalesca: os componentes se fantasiaram como </w:t>
      </w:r>
      <w:r w:rsidRPr="002706DB">
        <w:rPr>
          <w:rFonts w:ascii="Times New Roman" w:eastAsia="Times New Roman" w:hAnsi="Times New Roman" w:cs="Times New Roman"/>
          <w:i/>
          <w:iCs/>
          <w:sz w:val="24"/>
          <w:szCs w:val="24"/>
        </w:rPr>
        <w:t>Pierrot das mil e uma noites</w:t>
      </w:r>
      <w:r>
        <w:rPr>
          <w:rFonts w:ascii="Times New Roman" w:eastAsia="Times New Roman" w:hAnsi="Times New Roman" w:cs="Times New Roman"/>
          <w:sz w:val="24"/>
          <w:szCs w:val="24"/>
        </w:rPr>
        <w:t xml:space="preserve">, </w:t>
      </w:r>
      <w:r w:rsidRPr="002706DB">
        <w:rPr>
          <w:rFonts w:ascii="Times New Roman" w:eastAsia="Times New Roman" w:hAnsi="Times New Roman" w:cs="Times New Roman"/>
          <w:i/>
          <w:iCs/>
          <w:sz w:val="24"/>
          <w:szCs w:val="24"/>
        </w:rPr>
        <w:t>Colombina odalisca</w:t>
      </w:r>
      <w:r>
        <w:rPr>
          <w:rFonts w:ascii="Times New Roman" w:eastAsia="Times New Roman" w:hAnsi="Times New Roman" w:cs="Times New Roman"/>
          <w:sz w:val="24"/>
          <w:szCs w:val="24"/>
        </w:rPr>
        <w:t xml:space="preserve"> e </w:t>
      </w:r>
      <w:r w:rsidRPr="002706DB">
        <w:rPr>
          <w:rFonts w:ascii="Times New Roman" w:eastAsia="Times New Roman" w:hAnsi="Times New Roman" w:cs="Times New Roman"/>
          <w:i/>
          <w:iCs/>
          <w:sz w:val="24"/>
          <w:szCs w:val="24"/>
        </w:rPr>
        <w:t>Sultão arlequim</w:t>
      </w:r>
      <w:r>
        <w:rPr>
          <w:rFonts w:ascii="Times New Roman" w:eastAsia="Times New Roman" w:hAnsi="Times New Roman" w:cs="Times New Roman"/>
          <w:sz w:val="24"/>
          <w:szCs w:val="24"/>
        </w:rPr>
        <w:t xml:space="preserve">. A ala </w:t>
      </w:r>
      <w:r w:rsidRPr="00E22300">
        <w:rPr>
          <w:rFonts w:ascii="Times New Roman" w:eastAsia="Times New Roman" w:hAnsi="Times New Roman" w:cs="Times New Roman"/>
          <w:i/>
          <w:iCs/>
          <w:sz w:val="24"/>
          <w:szCs w:val="24"/>
        </w:rPr>
        <w:t>Alah lá ô: Carnaval das estrelas</w:t>
      </w:r>
      <w:r>
        <w:rPr>
          <w:rFonts w:ascii="Times New Roman" w:eastAsia="Times New Roman" w:hAnsi="Times New Roman" w:cs="Times New Roman"/>
          <w:sz w:val="24"/>
          <w:szCs w:val="24"/>
        </w:rPr>
        <w:t xml:space="preserve">, lembrou o </w:t>
      </w:r>
      <w:r w:rsidRPr="00E07D5D">
        <w:rPr>
          <w:rFonts w:ascii="Times New Roman" w:eastAsia="Times New Roman" w:hAnsi="Times New Roman" w:cs="Times New Roman"/>
          <w:i/>
          <w:iCs/>
          <w:sz w:val="24"/>
          <w:szCs w:val="24"/>
        </w:rPr>
        <w:t>Ziriguidum 2001</w:t>
      </w:r>
      <w:r>
        <w:rPr>
          <w:rFonts w:ascii="Times New Roman" w:eastAsia="Times New Roman" w:hAnsi="Times New Roman" w:cs="Times New Roman"/>
          <w:sz w:val="24"/>
          <w:szCs w:val="24"/>
        </w:rPr>
        <w:t xml:space="preserve"> de Fernando Pinto para conectar Mocidade e Marrocos através do símbolo presente nas bandeiras do país e da agremiação. As mulheres, vestidas como porta-bandeiras, carregavam um pavilhão </w:t>
      </w:r>
      <w:r w:rsidR="00DD461F">
        <w:rPr>
          <w:rFonts w:ascii="Times New Roman" w:eastAsia="Times New Roman" w:hAnsi="Times New Roman" w:cs="Times New Roman"/>
          <w:sz w:val="24"/>
          <w:szCs w:val="24"/>
        </w:rPr>
        <w:t>em que</w:t>
      </w:r>
      <w:r>
        <w:rPr>
          <w:rFonts w:ascii="Times New Roman" w:eastAsia="Times New Roman" w:hAnsi="Times New Roman" w:cs="Times New Roman"/>
          <w:sz w:val="24"/>
          <w:szCs w:val="24"/>
        </w:rPr>
        <w:t xml:space="preserve"> de um lado via-se a bandeira marroquina</w:t>
      </w:r>
      <w:r w:rsidR="00DD461F">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d</w:t>
      </w:r>
      <w:r w:rsidR="00DD461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outro, a da </w:t>
      </w:r>
      <w:r w:rsidR="00CC5342">
        <w:rPr>
          <w:rFonts w:ascii="Times New Roman" w:eastAsia="Times New Roman" w:hAnsi="Times New Roman" w:cs="Times New Roman"/>
          <w:sz w:val="24"/>
          <w:szCs w:val="24"/>
        </w:rPr>
        <w:t>Mocidade</w:t>
      </w:r>
      <w:r>
        <w:rPr>
          <w:rFonts w:ascii="Times New Roman" w:eastAsia="Times New Roman" w:hAnsi="Times New Roman" w:cs="Times New Roman"/>
          <w:sz w:val="24"/>
          <w:szCs w:val="24"/>
        </w:rPr>
        <w:t xml:space="preserve">. O desfile foi encerrado pela alegoria </w:t>
      </w:r>
      <w:r w:rsidRPr="00E07D5D">
        <w:rPr>
          <w:rFonts w:ascii="Times New Roman" w:eastAsia="Times New Roman" w:hAnsi="Times New Roman" w:cs="Times New Roman"/>
          <w:i/>
          <w:iCs/>
          <w:sz w:val="24"/>
          <w:szCs w:val="24"/>
        </w:rPr>
        <w:t>Miragem carnavalesca: Das praças do Marrocos à Praça da Apoteose</w:t>
      </w:r>
      <w:r>
        <w:rPr>
          <w:rFonts w:ascii="Times New Roman" w:eastAsia="Times New Roman" w:hAnsi="Times New Roman" w:cs="Times New Roman"/>
          <w:sz w:val="24"/>
          <w:szCs w:val="24"/>
        </w:rPr>
        <w:t>. Nela, viam-se esculturas de figuras tradicionais do carnaval carioca cujas fantasias remetiam à indumentária árabe e que tocavam instrumentos de percussão característicos das baterias de Escolas de Samba. No centro de tudo, o Sol – do deserto e do Rio de Janeiro.</w:t>
      </w:r>
    </w:p>
    <w:p w14:paraId="7BB1C4C4" w14:textId="66EAE000"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ano seguinte, outro país do Oriente patrocinou o desfile da Mocidade com o enredo: </w:t>
      </w:r>
      <w:r w:rsidRPr="00D44645">
        <w:rPr>
          <w:rFonts w:ascii="Times New Roman" w:eastAsia="Times New Roman" w:hAnsi="Times New Roman" w:cs="Times New Roman"/>
          <w:i/>
          <w:iCs/>
          <w:sz w:val="24"/>
          <w:szCs w:val="24"/>
        </w:rPr>
        <w:t>Namastê... A estrela que habita em mim saúda a que existe em você</w:t>
      </w:r>
      <w:r>
        <w:rPr>
          <w:rFonts w:ascii="Times New Roman" w:eastAsia="Times New Roman" w:hAnsi="Times New Roman" w:cs="Times New Roman"/>
          <w:sz w:val="24"/>
          <w:szCs w:val="24"/>
        </w:rPr>
        <w:t xml:space="preserve">. Proposta que pareceu interessante ao artista, </w:t>
      </w:r>
      <w:r w:rsidR="00DD461F">
        <w:rPr>
          <w:rFonts w:ascii="Times New Roman" w:eastAsia="Times New Roman" w:hAnsi="Times New Roman" w:cs="Times New Roman"/>
          <w:sz w:val="24"/>
          <w:szCs w:val="24"/>
        </w:rPr>
        <w:t>por permitir uma</w:t>
      </w:r>
      <w:r>
        <w:rPr>
          <w:rFonts w:ascii="Times New Roman" w:eastAsia="Times New Roman" w:hAnsi="Times New Roman" w:cs="Times New Roman"/>
          <w:sz w:val="24"/>
          <w:szCs w:val="24"/>
        </w:rPr>
        <w:t xml:space="preserve"> espécie de sequência em relação ao enredo anterior. Louzada consta como autor do enredo na ficha técnica da LIESA; a sinopse é assinada por ele junto com Fábio Fabato. O roteiro do desfile, por sua vez, é de autoria de Louzada e André Luís Júnior. Apesar da encomenda de enredo com patrocínio, Louzada optou por construir uma narrativa carnavalesca que </w:t>
      </w:r>
      <w:r w:rsidR="00C95A41">
        <w:rPr>
          <w:rFonts w:ascii="Times New Roman" w:eastAsia="Times New Roman" w:hAnsi="Times New Roman" w:cs="Times New Roman"/>
          <w:sz w:val="24"/>
          <w:szCs w:val="24"/>
        </w:rPr>
        <w:t>cone</w:t>
      </w:r>
      <w:r w:rsidR="00DD461F">
        <w:rPr>
          <w:rFonts w:ascii="Times New Roman" w:eastAsia="Times New Roman" w:hAnsi="Times New Roman" w:cs="Times New Roman"/>
          <w:sz w:val="24"/>
          <w:szCs w:val="24"/>
        </w:rPr>
        <w:t>ctava</w:t>
      </w:r>
      <w:r w:rsidR="00C95A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Índia </w:t>
      </w:r>
      <w:r w:rsidR="00DD461F">
        <w:rPr>
          <w:rFonts w:ascii="Times New Roman" w:eastAsia="Times New Roman" w:hAnsi="Times New Roman" w:cs="Times New Roman"/>
          <w:sz w:val="24"/>
          <w:szCs w:val="24"/>
        </w:rPr>
        <w:t>a</w:t>
      </w:r>
      <w:r>
        <w:rPr>
          <w:rFonts w:ascii="Times New Roman" w:eastAsia="Times New Roman" w:hAnsi="Times New Roman" w:cs="Times New Roman"/>
          <w:sz w:val="24"/>
          <w:szCs w:val="24"/>
        </w:rPr>
        <w:t>o Brasil, desde a busca por uma rota marítima no final do século XV.</w:t>
      </w:r>
    </w:p>
    <w:p w14:paraId="32190BCE"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05E6BD4C" w14:textId="535DBBCD" w:rsidR="007C41B9" w:rsidRPr="00BB3CA0" w:rsidRDefault="007C41B9" w:rsidP="007C41B9">
      <w:pPr>
        <w:spacing w:line="240" w:lineRule="auto"/>
        <w:jc w:val="center"/>
        <w:rPr>
          <w:rFonts w:ascii="Times New Roman" w:hAnsi="Times New Roman" w:cs="Times New Roman"/>
          <w:b/>
          <w:bCs/>
          <w:sz w:val="20"/>
          <w:szCs w:val="20"/>
        </w:rPr>
      </w:pPr>
      <w:r w:rsidRPr="00BB3CA0">
        <w:rPr>
          <w:rFonts w:ascii="Times New Roman" w:hAnsi="Times New Roman" w:cs="Times New Roman"/>
          <w:b/>
          <w:bCs/>
          <w:sz w:val="20"/>
          <w:szCs w:val="20"/>
        </w:rPr>
        <w:t xml:space="preserve">Figura </w:t>
      </w:r>
      <w:r w:rsidR="006D7919">
        <w:rPr>
          <w:rFonts w:ascii="Times New Roman" w:hAnsi="Times New Roman" w:cs="Times New Roman"/>
          <w:b/>
          <w:bCs/>
          <w:sz w:val="20"/>
          <w:szCs w:val="20"/>
        </w:rPr>
        <w:t>17</w:t>
      </w:r>
      <w:r w:rsidRPr="00BB3CA0">
        <w:rPr>
          <w:rFonts w:ascii="Times New Roman" w:hAnsi="Times New Roman" w:cs="Times New Roman"/>
          <w:b/>
          <w:bCs/>
          <w:sz w:val="20"/>
          <w:szCs w:val="20"/>
        </w:rPr>
        <w:t xml:space="preserve"> –</w:t>
      </w:r>
      <w:r w:rsidRPr="00BB3CA0">
        <w:rPr>
          <w:rFonts w:ascii="Times New Roman" w:eastAsia="Times New Roman" w:hAnsi="Times New Roman" w:cs="Times New Roman"/>
          <w:b/>
          <w:bCs/>
          <w:i/>
          <w:iCs/>
          <w:sz w:val="20"/>
          <w:szCs w:val="20"/>
        </w:rPr>
        <w:t>Florescer sob o céu tupiniquim</w:t>
      </w:r>
      <w:r w:rsidR="005C2A27">
        <w:rPr>
          <w:rFonts w:ascii="Times New Roman" w:eastAsia="Times New Roman" w:hAnsi="Times New Roman" w:cs="Times New Roman"/>
          <w:b/>
          <w:bCs/>
          <w:sz w:val="20"/>
          <w:szCs w:val="20"/>
        </w:rPr>
        <w:t>.</w:t>
      </w:r>
      <w:r w:rsidRPr="00BB3CA0">
        <w:rPr>
          <w:rFonts w:ascii="Times New Roman" w:hAnsi="Times New Roman" w:cs="Times New Roman"/>
          <w:b/>
          <w:bCs/>
          <w:sz w:val="20"/>
          <w:szCs w:val="20"/>
        </w:rPr>
        <w:t xml:space="preserve"> </w:t>
      </w:r>
      <w:r w:rsidR="0004671C">
        <w:rPr>
          <w:rFonts w:ascii="Times New Roman" w:hAnsi="Times New Roman" w:cs="Times New Roman"/>
          <w:b/>
          <w:bCs/>
          <w:sz w:val="20"/>
          <w:szCs w:val="20"/>
        </w:rPr>
        <w:t>Mocidade</w:t>
      </w:r>
      <w:r w:rsidRPr="00BB3CA0">
        <w:rPr>
          <w:rFonts w:ascii="Times New Roman" w:eastAsia="Arial" w:hAnsi="Times New Roman" w:cs="Times New Roman"/>
          <w:b/>
          <w:bCs/>
          <w:sz w:val="20"/>
          <w:szCs w:val="20"/>
        </w:rPr>
        <w:t>, 2018.</w:t>
      </w:r>
    </w:p>
    <w:p w14:paraId="7FF8CFD1" w14:textId="77777777" w:rsidR="007C41B9" w:rsidRPr="00BB3CA0" w:rsidRDefault="007C41B9" w:rsidP="007C41B9">
      <w:pPr>
        <w:spacing w:line="240" w:lineRule="auto"/>
        <w:jc w:val="center"/>
        <w:rPr>
          <w:rFonts w:ascii="Times New Roman" w:eastAsia="Arial" w:hAnsi="Times New Roman"/>
          <w:sz w:val="20"/>
          <w:szCs w:val="20"/>
        </w:rPr>
      </w:pPr>
      <w:r w:rsidRPr="00BB3CA0">
        <w:rPr>
          <w:noProof/>
          <w:sz w:val="20"/>
          <w:szCs w:val="20"/>
        </w:rPr>
        <w:drawing>
          <wp:inline distT="0" distB="0" distL="0" distR="0" wp14:anchorId="7A43FD8F" wp14:editId="385A26C9">
            <wp:extent cx="4177277" cy="2784699"/>
            <wp:effectExtent l="0" t="0" r="0" b="0"/>
            <wp:docPr id="1629403728" name="Picture 1629403728" descr="A picture containing sky, cloud, outdoor, par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3728" name="Picture 1629403728" descr="A picture containing sky, cloud, outdoor, parad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04113" cy="2802588"/>
                    </a:xfrm>
                    <a:prstGeom prst="rect">
                      <a:avLst/>
                    </a:prstGeom>
                    <a:noFill/>
                    <a:ln>
                      <a:noFill/>
                    </a:ln>
                  </pic:spPr>
                </pic:pic>
              </a:graphicData>
            </a:graphic>
          </wp:inline>
        </w:drawing>
      </w:r>
    </w:p>
    <w:p w14:paraId="07498282" w14:textId="77777777" w:rsidR="007C41B9" w:rsidRPr="00BB3CA0" w:rsidRDefault="007C41B9" w:rsidP="007C41B9">
      <w:pPr>
        <w:spacing w:line="240" w:lineRule="auto"/>
        <w:jc w:val="center"/>
        <w:rPr>
          <w:rFonts w:ascii="Times New Roman" w:eastAsia="Arial" w:hAnsi="Times New Roman"/>
          <w:sz w:val="20"/>
          <w:szCs w:val="20"/>
        </w:rPr>
      </w:pPr>
      <w:r w:rsidRPr="00BB3CA0">
        <w:rPr>
          <w:rFonts w:ascii="Times New Roman" w:hAnsi="Times New Roman" w:cs="Times New Roman"/>
          <w:sz w:val="20"/>
          <w:szCs w:val="20"/>
        </w:rPr>
        <w:t>Fonte: Wigder Frota. Imagem cedida gentilmente de seu acervo pessoal.</w:t>
      </w:r>
    </w:p>
    <w:p w14:paraId="78667AE6" w14:textId="77777777" w:rsidR="006D7919" w:rsidRDefault="006D7919" w:rsidP="006D7919">
      <w:pPr>
        <w:spacing w:line="360" w:lineRule="auto"/>
        <w:ind w:firstLine="709"/>
        <w:jc w:val="both"/>
        <w:rPr>
          <w:rFonts w:ascii="Times New Roman" w:eastAsia="Times New Roman" w:hAnsi="Times New Roman" w:cs="Times New Roman"/>
          <w:sz w:val="24"/>
          <w:szCs w:val="24"/>
        </w:rPr>
      </w:pPr>
    </w:p>
    <w:p w14:paraId="4DFA8A74" w14:textId="193A9B5A" w:rsidR="006D7919" w:rsidRDefault="006D7919" w:rsidP="006D791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primeira ala, </w:t>
      </w:r>
      <w:r w:rsidRPr="00915C73">
        <w:rPr>
          <w:rFonts w:ascii="Times New Roman" w:eastAsia="Times New Roman" w:hAnsi="Times New Roman" w:cs="Times New Roman"/>
          <w:i/>
          <w:iCs/>
          <w:sz w:val="24"/>
          <w:szCs w:val="24"/>
        </w:rPr>
        <w:t>De braços abertos: Padre Miguel chama Shiva para o carnaval</w:t>
      </w:r>
      <w:r>
        <w:rPr>
          <w:rFonts w:ascii="Times New Roman" w:eastAsia="Times New Roman" w:hAnsi="Times New Roman" w:cs="Times New Roman"/>
          <w:sz w:val="24"/>
          <w:szCs w:val="24"/>
        </w:rPr>
        <w:t xml:space="preserve">, mesclava a deusa hindu com o símbolo da agremiação. No costeiro da fantasia, os diversos braços de Shiva carregavam estrelas nas mãos. As </w:t>
      </w:r>
      <w:r w:rsidRPr="00915C73">
        <w:rPr>
          <w:rFonts w:ascii="Times New Roman" w:eastAsia="Times New Roman" w:hAnsi="Times New Roman" w:cs="Times New Roman"/>
          <w:i/>
          <w:iCs/>
          <w:sz w:val="24"/>
          <w:szCs w:val="24"/>
        </w:rPr>
        <w:t>Baianas em flor</w:t>
      </w:r>
      <w:r>
        <w:rPr>
          <w:rFonts w:ascii="Times New Roman" w:eastAsia="Times New Roman" w:hAnsi="Times New Roman" w:cs="Times New Roman"/>
          <w:sz w:val="24"/>
          <w:szCs w:val="24"/>
        </w:rPr>
        <w:t xml:space="preserve"> mesclavam a flor de lótus à vitória-régia para simbolizar a transformação e a busca pela paz.</w:t>
      </w:r>
    </w:p>
    <w:p w14:paraId="2A207930" w14:textId="1F9E5BF5" w:rsidR="007C41B9" w:rsidRDefault="006D7919" w:rsidP="006D791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segundo setor, </w:t>
      </w:r>
      <w:r w:rsidRPr="00346E45">
        <w:rPr>
          <w:rFonts w:ascii="Times New Roman" w:eastAsia="Times New Roman" w:hAnsi="Times New Roman" w:cs="Times New Roman"/>
          <w:i/>
          <w:iCs/>
          <w:sz w:val="24"/>
          <w:szCs w:val="24"/>
        </w:rPr>
        <w:t>A Índia dos bons selvagens: as histórias se entrelaçam</w:t>
      </w:r>
      <w:r>
        <w:rPr>
          <w:rFonts w:ascii="Times New Roman" w:eastAsia="Times New Roman" w:hAnsi="Times New Roman" w:cs="Times New Roman"/>
          <w:sz w:val="24"/>
          <w:szCs w:val="24"/>
        </w:rPr>
        <w:t xml:space="preserve">, materializou-se o trecho da sinopse em que os deuses da Índia abrem os caminhos marítimos para as caravelas portuguesas chegarem ao Brasil e encontrar os </w:t>
      </w:r>
      <w:r w:rsidRPr="00DD461F">
        <w:rPr>
          <w:rFonts w:ascii="Times New Roman" w:eastAsia="Times New Roman" w:hAnsi="Times New Roman" w:cs="Times New Roman"/>
          <w:i/>
          <w:iCs/>
          <w:sz w:val="24"/>
          <w:szCs w:val="24"/>
        </w:rPr>
        <w:t>índios</w:t>
      </w:r>
      <w:r>
        <w:rPr>
          <w:rFonts w:ascii="Times New Roman" w:eastAsia="Times New Roman" w:hAnsi="Times New Roman" w:cs="Times New Roman"/>
          <w:sz w:val="24"/>
          <w:szCs w:val="24"/>
        </w:rPr>
        <w:t>. Entrelaçamento histórico que possibilitou a mistureba nas imagens carnavalescas ao longo do desfile. A segunda alegoria, que encerrava o setor, apresentava esculturas de Tupã e Indra em um sincretismo visual. A alegoria apresentava diversas flores de lótus e da vitória-régia além de jacarés (figuras 17 e 18).</w:t>
      </w:r>
    </w:p>
    <w:p w14:paraId="3A584EBA" w14:textId="77777777" w:rsidR="006D7919" w:rsidRDefault="006D7919" w:rsidP="006D7919">
      <w:pPr>
        <w:spacing w:line="360" w:lineRule="auto"/>
        <w:ind w:firstLine="709"/>
        <w:jc w:val="both"/>
        <w:rPr>
          <w:rFonts w:ascii="Times New Roman" w:eastAsia="Times New Roman" w:hAnsi="Times New Roman" w:cs="Times New Roman"/>
          <w:sz w:val="24"/>
          <w:szCs w:val="24"/>
        </w:rPr>
      </w:pPr>
    </w:p>
    <w:p w14:paraId="3AD5F69D" w14:textId="0D86B8C6"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6D7919">
        <w:rPr>
          <w:rFonts w:ascii="Times New Roman" w:hAnsi="Times New Roman" w:cs="Times New Roman"/>
          <w:b/>
          <w:bCs/>
          <w:sz w:val="20"/>
          <w:szCs w:val="20"/>
        </w:rPr>
        <w:t>18</w:t>
      </w:r>
      <w:r w:rsidRPr="00AA3A3A">
        <w:rPr>
          <w:rFonts w:ascii="Times New Roman" w:hAnsi="Times New Roman" w:cs="Times New Roman"/>
          <w:b/>
          <w:bCs/>
          <w:sz w:val="20"/>
          <w:szCs w:val="20"/>
        </w:rPr>
        <w:t xml:space="preserve"> –</w:t>
      </w:r>
      <w:r w:rsidRPr="00AA3A3A">
        <w:rPr>
          <w:rFonts w:ascii="Times New Roman" w:eastAsia="Times New Roman" w:hAnsi="Times New Roman" w:cs="Times New Roman"/>
          <w:b/>
          <w:bCs/>
          <w:sz w:val="20"/>
          <w:szCs w:val="20"/>
        </w:rPr>
        <w:t xml:space="preserve"> </w:t>
      </w:r>
      <w:r w:rsidRPr="00BB3CA0">
        <w:rPr>
          <w:rFonts w:ascii="Times New Roman" w:eastAsia="Times New Roman" w:hAnsi="Times New Roman" w:cs="Times New Roman"/>
          <w:b/>
          <w:bCs/>
          <w:i/>
          <w:iCs/>
          <w:sz w:val="20"/>
          <w:szCs w:val="20"/>
        </w:rPr>
        <w:t>Florescer sob o céu tupiniquim</w:t>
      </w:r>
      <w:r w:rsidRPr="00AA3A3A">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(p</w:t>
      </w:r>
      <w:r w:rsidRPr="00AA3A3A">
        <w:rPr>
          <w:rFonts w:ascii="Times New Roman" w:eastAsia="Times New Roman" w:hAnsi="Times New Roman" w:cs="Times New Roman"/>
          <w:b/>
          <w:bCs/>
          <w:sz w:val="20"/>
          <w:szCs w:val="20"/>
        </w:rPr>
        <w:t>arte traseira</w:t>
      </w:r>
      <w:r>
        <w:rPr>
          <w:rFonts w:ascii="Times New Roman" w:eastAsia="Times New Roman" w:hAnsi="Times New Roman" w:cs="Times New Roman"/>
          <w:b/>
          <w:bCs/>
          <w:sz w:val="20"/>
          <w:szCs w:val="20"/>
        </w:rPr>
        <w:t>)</w:t>
      </w:r>
      <w:r w:rsidR="005C2A27">
        <w:rPr>
          <w:rFonts w:ascii="Times New Roman" w:eastAsia="Times New Roman" w:hAnsi="Times New Roman" w:cs="Times New Roman"/>
          <w:b/>
          <w:bCs/>
          <w:sz w:val="20"/>
          <w:szCs w:val="20"/>
        </w:rPr>
        <w:t>.</w:t>
      </w:r>
      <w:r w:rsidRPr="00AA3A3A">
        <w:rPr>
          <w:rFonts w:ascii="Times New Roman" w:hAnsi="Times New Roman" w:cs="Times New Roman"/>
          <w:b/>
          <w:bCs/>
          <w:sz w:val="20"/>
          <w:szCs w:val="20"/>
        </w:rPr>
        <w:t xml:space="preserve"> </w:t>
      </w:r>
      <w:r w:rsidR="0004671C">
        <w:rPr>
          <w:rFonts w:ascii="Times New Roman" w:hAnsi="Times New Roman" w:cs="Times New Roman"/>
          <w:b/>
          <w:bCs/>
          <w:sz w:val="20"/>
          <w:szCs w:val="20"/>
        </w:rPr>
        <w:t>Mocidade</w:t>
      </w:r>
      <w:r w:rsidRPr="00AA3A3A">
        <w:rPr>
          <w:rFonts w:ascii="Times New Roman" w:eastAsia="Arial" w:hAnsi="Times New Roman" w:cs="Times New Roman"/>
          <w:b/>
          <w:bCs/>
          <w:sz w:val="20"/>
          <w:szCs w:val="20"/>
        </w:rPr>
        <w:t>, 2018.</w:t>
      </w:r>
    </w:p>
    <w:p w14:paraId="3D62A626"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06DF873F" wp14:editId="2D5F33FC">
            <wp:extent cx="4168048" cy="3013809"/>
            <wp:effectExtent l="0" t="0" r="0" b="0"/>
            <wp:docPr id="706343820" name="Picture 706343820" descr="A picture containing sky, plant, green,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 plant, green, garde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3182" cy="3039213"/>
                    </a:xfrm>
                    <a:prstGeom prst="rect">
                      <a:avLst/>
                    </a:prstGeom>
                    <a:noFill/>
                    <a:ln>
                      <a:noFill/>
                    </a:ln>
                  </pic:spPr>
                </pic:pic>
              </a:graphicData>
            </a:graphic>
          </wp:inline>
        </w:drawing>
      </w:r>
    </w:p>
    <w:p w14:paraId="0C8CD3BA"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11A34AD5"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407A9310" w14:textId="77777777"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setor seguinte problematizava a cana-de-açúcar e a seda em relação à escravização, à segregação e à desigualdade social na colonização do Brasil nas alas </w:t>
      </w:r>
      <w:r w:rsidRPr="00346E45">
        <w:rPr>
          <w:rFonts w:ascii="Times New Roman" w:eastAsia="Times New Roman" w:hAnsi="Times New Roman" w:cs="Times New Roman"/>
          <w:i/>
          <w:iCs/>
          <w:sz w:val="24"/>
          <w:szCs w:val="24"/>
        </w:rPr>
        <w:t>Meninos do engenho: O amargo sabor da cana-de-açúcar</w:t>
      </w:r>
      <w:r>
        <w:rPr>
          <w:rFonts w:ascii="Times New Roman" w:eastAsia="Times New Roman" w:hAnsi="Times New Roman" w:cs="Times New Roman"/>
          <w:sz w:val="24"/>
          <w:szCs w:val="24"/>
        </w:rPr>
        <w:t xml:space="preserve">, </w:t>
      </w:r>
      <w:r w:rsidRPr="00346E45">
        <w:rPr>
          <w:rFonts w:ascii="Times New Roman" w:eastAsia="Times New Roman" w:hAnsi="Times New Roman" w:cs="Times New Roman"/>
          <w:i/>
          <w:iCs/>
          <w:sz w:val="24"/>
          <w:szCs w:val="24"/>
        </w:rPr>
        <w:t>Vendedores de seda: Trazendo o luxo para a corte</w:t>
      </w:r>
      <w:r>
        <w:rPr>
          <w:rFonts w:ascii="Times New Roman" w:eastAsia="Times New Roman" w:hAnsi="Times New Roman" w:cs="Times New Roman"/>
          <w:sz w:val="24"/>
          <w:szCs w:val="24"/>
        </w:rPr>
        <w:t xml:space="preserve">, </w:t>
      </w:r>
      <w:r w:rsidRPr="00346E45">
        <w:rPr>
          <w:rFonts w:ascii="Times New Roman" w:eastAsia="Times New Roman" w:hAnsi="Times New Roman" w:cs="Times New Roman"/>
          <w:i/>
          <w:iCs/>
          <w:sz w:val="24"/>
          <w:szCs w:val="24"/>
        </w:rPr>
        <w:t>A seda da sinhá: Poder e ostentação</w:t>
      </w:r>
      <w:r>
        <w:rPr>
          <w:rFonts w:ascii="Times New Roman" w:eastAsia="Times New Roman" w:hAnsi="Times New Roman" w:cs="Times New Roman"/>
          <w:sz w:val="24"/>
          <w:szCs w:val="24"/>
        </w:rPr>
        <w:t xml:space="preserve"> e </w:t>
      </w:r>
      <w:r w:rsidRPr="00346E45">
        <w:rPr>
          <w:rFonts w:ascii="Times New Roman" w:eastAsia="Times New Roman" w:hAnsi="Times New Roman" w:cs="Times New Roman"/>
          <w:i/>
          <w:iCs/>
          <w:sz w:val="24"/>
          <w:szCs w:val="24"/>
        </w:rPr>
        <w:t>Mucamas: Em um vestido de chita eu vou</w:t>
      </w:r>
      <w:r>
        <w:rPr>
          <w:rFonts w:ascii="Times New Roman" w:eastAsia="Times New Roman" w:hAnsi="Times New Roman" w:cs="Times New Roman"/>
          <w:sz w:val="24"/>
          <w:szCs w:val="24"/>
        </w:rPr>
        <w:t xml:space="preserve">. Encerrava o </w:t>
      </w:r>
      <w:r>
        <w:rPr>
          <w:rFonts w:ascii="Times New Roman" w:eastAsia="Times New Roman" w:hAnsi="Times New Roman" w:cs="Times New Roman"/>
          <w:sz w:val="24"/>
          <w:szCs w:val="24"/>
        </w:rPr>
        <w:lastRenderedPageBreak/>
        <w:t xml:space="preserve">setor a alegoria </w:t>
      </w:r>
      <w:r w:rsidRPr="003B46FD">
        <w:rPr>
          <w:rFonts w:ascii="Times New Roman" w:eastAsia="Times New Roman" w:hAnsi="Times New Roman" w:cs="Times New Roman"/>
          <w:i/>
          <w:iCs/>
          <w:sz w:val="24"/>
          <w:szCs w:val="24"/>
        </w:rPr>
        <w:t>Ringe e range, rouquenha, a rígida moenda</w:t>
      </w:r>
      <w:r>
        <w:rPr>
          <w:rFonts w:ascii="Times New Roman" w:eastAsia="Times New Roman" w:hAnsi="Times New Roman" w:cs="Times New Roman"/>
          <w:sz w:val="24"/>
          <w:szCs w:val="24"/>
        </w:rPr>
        <w:t>. Esculturas do deus do amor hindu, Kamadeva, eram apresentadas carregando cana-de-açúcar nas mãos ao lado da moenda de um engenho. Um casarão colonial podia ser visto no centro da alegoria. Ao fundo, Kamadeva erguia um arco cuja flecha era feita de cana-de-açúcar. Imagem simbólica do amargor da ferida colonial que o produto deixou na boca dos brasileiros.</w:t>
      </w:r>
    </w:p>
    <w:p w14:paraId="3968A3CE" w14:textId="629B90D4" w:rsidR="007C41B9"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O setor </w:t>
      </w:r>
      <w:r w:rsidRPr="00D262E6">
        <w:rPr>
          <w:rFonts w:ascii="Times New Roman" w:eastAsia="Times New Roman" w:hAnsi="Times New Roman" w:cs="Times New Roman"/>
          <w:i/>
          <w:iCs/>
          <w:sz w:val="24"/>
          <w:szCs w:val="24"/>
        </w:rPr>
        <w:t>Frutos estrangeiros e uma identidade brasileira</w:t>
      </w:r>
      <w:r>
        <w:rPr>
          <w:rFonts w:ascii="Times New Roman" w:eastAsia="Times New Roman" w:hAnsi="Times New Roman" w:cs="Times New Roman"/>
          <w:sz w:val="24"/>
          <w:szCs w:val="24"/>
        </w:rPr>
        <w:t xml:space="preserve"> celebrava os brasileiríssimos frutos e especiarias da Índia: banana, côco, pimenta-do-reino, cravo e canela, além de mesclar a mangueira, a jaqueira e a tamarineira com Mangueira, Portela e Cacique de Ramos, respectivamente. As alas </w:t>
      </w:r>
      <w:r w:rsidRPr="00C63215">
        <w:rPr>
          <w:rFonts w:ascii="Times New Roman" w:eastAsia="Times New Roman" w:hAnsi="Times New Roman" w:cs="Times New Roman"/>
          <w:i/>
          <w:iCs/>
          <w:sz w:val="24"/>
          <w:szCs w:val="24"/>
        </w:rPr>
        <w:t>Mangueira: Dessa fruta eu como até o caroço</w:t>
      </w:r>
      <w:r>
        <w:rPr>
          <w:rFonts w:ascii="Times New Roman" w:eastAsia="Times New Roman" w:hAnsi="Times New Roman" w:cs="Times New Roman"/>
          <w:sz w:val="24"/>
          <w:szCs w:val="24"/>
        </w:rPr>
        <w:t xml:space="preserve">, </w:t>
      </w:r>
      <w:r w:rsidRPr="00C63215">
        <w:rPr>
          <w:rFonts w:ascii="Times New Roman" w:eastAsia="Times New Roman" w:hAnsi="Times New Roman" w:cs="Times New Roman"/>
          <w:i/>
          <w:iCs/>
          <w:sz w:val="24"/>
          <w:szCs w:val="24"/>
        </w:rPr>
        <w:t>Jaqueira: Os frutos de Oswaldo Cruz e Madureira</w:t>
      </w:r>
      <w:r>
        <w:rPr>
          <w:rFonts w:ascii="Times New Roman" w:eastAsia="Times New Roman" w:hAnsi="Times New Roman" w:cs="Times New Roman"/>
          <w:sz w:val="24"/>
          <w:szCs w:val="24"/>
        </w:rPr>
        <w:t xml:space="preserve"> e </w:t>
      </w:r>
      <w:r w:rsidRPr="00C63215">
        <w:rPr>
          <w:rFonts w:ascii="Times New Roman" w:eastAsia="Times New Roman" w:hAnsi="Times New Roman" w:cs="Times New Roman"/>
          <w:i/>
          <w:iCs/>
          <w:sz w:val="24"/>
          <w:szCs w:val="24"/>
        </w:rPr>
        <w:t>Tamarineira: Os ramos de um cacique</w:t>
      </w:r>
      <w:r>
        <w:rPr>
          <w:rFonts w:ascii="Times New Roman" w:eastAsia="Times New Roman" w:hAnsi="Times New Roman" w:cs="Times New Roman"/>
          <w:sz w:val="24"/>
          <w:szCs w:val="24"/>
        </w:rPr>
        <w:t xml:space="preserve"> apresentavam figurinos com a silhueta características das fantasias com que as agremiações desfilavam nos anos 1960 nas cores de cada agremiação homenageada e enfeitadas com seus respectivos frutos. Em seguida, a alegoria </w:t>
      </w:r>
      <w:r w:rsidRPr="00527BAF">
        <w:rPr>
          <w:rFonts w:ascii="Times New Roman" w:eastAsia="Times New Roman" w:hAnsi="Times New Roman" w:cs="Times New Roman"/>
          <w:i/>
          <w:iCs/>
          <w:sz w:val="24"/>
          <w:szCs w:val="24"/>
        </w:rPr>
        <w:t>O tabuleiro da baiana tem...</w:t>
      </w:r>
      <w:r>
        <w:rPr>
          <w:rFonts w:ascii="Times New Roman" w:eastAsia="Times New Roman" w:hAnsi="Times New Roman" w:cs="Times New Roman"/>
          <w:sz w:val="24"/>
          <w:szCs w:val="24"/>
        </w:rPr>
        <w:t xml:space="preserve"> trazia elementos da religiosidade afrobrasileira e colocava em um movimento dialético as imagens </w:t>
      </w:r>
      <w:r w:rsidRPr="00527BAF">
        <w:rPr>
          <w:rFonts w:ascii="Times New Roman" w:eastAsia="Times New Roman" w:hAnsi="Times New Roman" w:cs="Times New Roman"/>
          <w:sz w:val="24"/>
          <w:szCs w:val="24"/>
        </w:rPr>
        <w:t>da Mãe Menininha do Gantois e</w:t>
      </w:r>
      <w:r w:rsidRPr="00527BAF">
        <w:rPr>
          <w:rFonts w:ascii="Times New Roman" w:hAnsi="Times New Roman" w:cs="Times New Roman"/>
          <w:sz w:val="24"/>
          <w:szCs w:val="24"/>
        </w:rPr>
        <w:t xml:space="preserve"> </w:t>
      </w:r>
      <w:r>
        <w:rPr>
          <w:rFonts w:ascii="Times New Roman" w:hAnsi="Times New Roman" w:cs="Times New Roman"/>
          <w:sz w:val="24"/>
          <w:szCs w:val="24"/>
        </w:rPr>
        <w:t>d</w:t>
      </w:r>
      <w:r w:rsidRPr="00527BAF">
        <w:rPr>
          <w:rFonts w:ascii="Times New Roman" w:hAnsi="Times New Roman" w:cs="Times New Roman"/>
          <w:sz w:val="24"/>
          <w:szCs w:val="24"/>
        </w:rPr>
        <w:t xml:space="preserve">a deusa </w:t>
      </w:r>
      <w:r>
        <w:rPr>
          <w:rFonts w:ascii="Times New Roman" w:hAnsi="Times New Roman" w:cs="Times New Roman"/>
          <w:sz w:val="24"/>
          <w:szCs w:val="24"/>
        </w:rPr>
        <w:t>indiana</w:t>
      </w:r>
      <w:r w:rsidRPr="00527BAF">
        <w:rPr>
          <w:rFonts w:ascii="Times New Roman" w:hAnsi="Times New Roman" w:cs="Times New Roman"/>
          <w:sz w:val="24"/>
          <w:szCs w:val="24"/>
        </w:rPr>
        <w:t xml:space="preserve"> da fertilidade, Lakshmi</w:t>
      </w:r>
      <w:r>
        <w:rPr>
          <w:rFonts w:ascii="Times New Roman" w:hAnsi="Times New Roman" w:cs="Times New Roman"/>
          <w:sz w:val="24"/>
          <w:szCs w:val="24"/>
        </w:rPr>
        <w:t xml:space="preserve">, que recebia como </w:t>
      </w:r>
      <w:r w:rsidRPr="00527BAF">
        <w:rPr>
          <w:rFonts w:ascii="Times New Roman" w:hAnsi="Times New Roman" w:cs="Times New Roman"/>
          <w:sz w:val="24"/>
          <w:szCs w:val="24"/>
        </w:rPr>
        <w:t xml:space="preserve">oferenda o omolocum de Oxum. </w:t>
      </w:r>
      <w:r>
        <w:rPr>
          <w:rFonts w:ascii="Times New Roman" w:hAnsi="Times New Roman" w:cs="Times New Roman"/>
          <w:sz w:val="24"/>
          <w:szCs w:val="24"/>
        </w:rPr>
        <w:t>“R</w:t>
      </w:r>
      <w:r w:rsidRPr="00527BAF">
        <w:rPr>
          <w:rFonts w:ascii="Times New Roman" w:hAnsi="Times New Roman" w:cs="Times New Roman"/>
          <w:sz w:val="24"/>
          <w:szCs w:val="24"/>
        </w:rPr>
        <w:t>itual de purificação e de integração entre as culturas e religiões</w:t>
      </w:r>
      <w:r>
        <w:rPr>
          <w:rFonts w:ascii="Times New Roman" w:hAnsi="Times New Roman" w:cs="Times New Roman"/>
          <w:sz w:val="24"/>
          <w:szCs w:val="24"/>
        </w:rPr>
        <w:t>” ou</w:t>
      </w:r>
      <w:r w:rsidRPr="00527BAF">
        <w:rPr>
          <w:rFonts w:ascii="Times New Roman" w:hAnsi="Times New Roman" w:cs="Times New Roman"/>
          <w:sz w:val="24"/>
          <w:szCs w:val="24"/>
        </w:rPr>
        <w:t xml:space="preserve"> </w:t>
      </w:r>
      <w:r>
        <w:rPr>
          <w:rFonts w:ascii="Times New Roman" w:hAnsi="Times New Roman" w:cs="Times New Roman"/>
          <w:sz w:val="24"/>
          <w:szCs w:val="24"/>
        </w:rPr>
        <w:t>ch</w:t>
      </w:r>
      <w:r w:rsidRPr="00527BAF">
        <w:rPr>
          <w:rFonts w:ascii="Times New Roman" w:hAnsi="Times New Roman" w:cs="Times New Roman"/>
          <w:sz w:val="24"/>
          <w:szCs w:val="24"/>
        </w:rPr>
        <w:t>oque de elementos contrastantes que codifica</w:t>
      </w:r>
      <w:r w:rsidR="00C95A41">
        <w:rPr>
          <w:rFonts w:ascii="Times New Roman" w:hAnsi="Times New Roman" w:cs="Times New Roman"/>
          <w:sz w:val="24"/>
          <w:szCs w:val="24"/>
        </w:rPr>
        <w:t>va</w:t>
      </w:r>
      <w:r w:rsidRPr="00527BAF">
        <w:rPr>
          <w:rFonts w:ascii="Times New Roman" w:hAnsi="Times New Roman" w:cs="Times New Roman"/>
          <w:sz w:val="24"/>
          <w:szCs w:val="24"/>
        </w:rPr>
        <w:t xml:space="preserve"> a mensagem do carnavalesco: </w:t>
      </w:r>
      <w:r>
        <w:rPr>
          <w:rFonts w:ascii="Times New Roman" w:hAnsi="Times New Roman" w:cs="Times New Roman"/>
          <w:sz w:val="24"/>
          <w:szCs w:val="24"/>
        </w:rPr>
        <w:t>“</w:t>
      </w:r>
      <w:r w:rsidRPr="00527BAF">
        <w:rPr>
          <w:rFonts w:ascii="Times New Roman" w:hAnsi="Times New Roman" w:cs="Times New Roman"/>
          <w:sz w:val="24"/>
          <w:szCs w:val="24"/>
        </w:rPr>
        <w:t>recebemos todas essas influências estrangeiras que hoje são parte integrante da cultura Brasileira</w:t>
      </w:r>
      <w:r>
        <w:rPr>
          <w:rFonts w:ascii="Times New Roman" w:hAnsi="Times New Roman" w:cs="Times New Roman"/>
          <w:sz w:val="24"/>
          <w:szCs w:val="24"/>
        </w:rPr>
        <w:t>” (LOUZADA; JÚNIOR, 2018, p. 378).</w:t>
      </w:r>
    </w:p>
    <w:p w14:paraId="7E60EB40" w14:textId="2871D545" w:rsidR="007C41B9"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 sagrada vaca indiana mesclou-se com o boi presente nas práticas e representações da cultura popular brasileira, como o boi pintadinho, o boi-de-mamão, o bumba-meu-boi e os bois de Parintins. O quinto setor, </w:t>
      </w:r>
      <w:r w:rsidRPr="00B90599">
        <w:rPr>
          <w:rFonts w:ascii="Times New Roman" w:eastAsia="Times New Roman" w:hAnsi="Times New Roman" w:cs="Times New Roman"/>
          <w:i/>
          <w:iCs/>
          <w:sz w:val="24"/>
          <w:szCs w:val="24"/>
        </w:rPr>
        <w:t>Do boi de lá ao nosso boi brasileirinho</w:t>
      </w:r>
      <w:r>
        <w:rPr>
          <w:rFonts w:ascii="Times New Roman" w:eastAsia="Times New Roman" w:hAnsi="Times New Roman" w:cs="Times New Roman"/>
          <w:sz w:val="24"/>
          <w:szCs w:val="24"/>
        </w:rPr>
        <w:t xml:space="preserve"> foi encerrado pela alegoria </w:t>
      </w:r>
      <w:r w:rsidRPr="00B90599">
        <w:rPr>
          <w:rFonts w:ascii="Times New Roman" w:eastAsia="Times New Roman" w:hAnsi="Times New Roman" w:cs="Times New Roman"/>
          <w:i/>
          <w:iCs/>
          <w:sz w:val="24"/>
          <w:szCs w:val="24"/>
        </w:rPr>
        <w:t>É nesse samba que meu boi balança</w:t>
      </w:r>
      <w:r w:rsidRPr="00BB3CA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trazia à frente uma escultura de </w:t>
      </w:r>
      <w:r w:rsidRPr="00B90599">
        <w:rPr>
          <w:rFonts w:ascii="Times New Roman" w:hAnsi="Times New Roman" w:cs="Times New Roman"/>
          <w:sz w:val="24"/>
          <w:szCs w:val="24"/>
        </w:rPr>
        <w:t>Kamadhenu</w:t>
      </w:r>
      <w:r>
        <w:rPr>
          <w:rFonts w:ascii="Times New Roman" w:hAnsi="Times New Roman" w:cs="Times New Roman"/>
          <w:sz w:val="24"/>
          <w:szCs w:val="24"/>
        </w:rPr>
        <w:t>, deusa-mãe dos bovinos na mitologia hindu. No alto d</w:t>
      </w:r>
      <w:r w:rsidR="001D391E">
        <w:rPr>
          <w:rFonts w:ascii="Times New Roman" w:hAnsi="Times New Roman" w:cs="Times New Roman"/>
          <w:sz w:val="24"/>
          <w:szCs w:val="24"/>
        </w:rPr>
        <w:t>o carro</w:t>
      </w:r>
      <w:r>
        <w:rPr>
          <w:rFonts w:ascii="Times New Roman" w:hAnsi="Times New Roman" w:cs="Times New Roman"/>
          <w:sz w:val="24"/>
          <w:szCs w:val="24"/>
        </w:rPr>
        <w:t>, giravam esculturas dos bois Caprichoso e Garantido. As composições fantasiavam-se como indígenas; ao fundo, uma grande escultura de pajé com um crânio de boi sobre a cabeça.</w:t>
      </w:r>
    </w:p>
    <w:p w14:paraId="672DF926" w14:textId="517ABDD2"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O último setor, em referência ao </w:t>
      </w:r>
      <w:r w:rsidRPr="00BB3CA0">
        <w:rPr>
          <w:rFonts w:ascii="Times New Roman" w:hAnsi="Times New Roman" w:cs="Times New Roman"/>
          <w:i/>
          <w:iCs/>
          <w:sz w:val="24"/>
          <w:szCs w:val="24"/>
        </w:rPr>
        <w:t>Holi</w:t>
      </w:r>
      <w:r>
        <w:rPr>
          <w:rFonts w:ascii="Times New Roman" w:hAnsi="Times New Roman" w:cs="Times New Roman"/>
          <w:sz w:val="24"/>
          <w:szCs w:val="24"/>
        </w:rPr>
        <w:t>, Festival das Cores na Índia, fez uso simbólico das cores para transmitir as mensagens pretendidas pelas fantasias: o roxo foi associado à espiritualidade; o ros</w:t>
      </w:r>
      <w:r w:rsidRPr="00D26FE3">
        <w:rPr>
          <w:rFonts w:ascii="Times New Roman" w:hAnsi="Times New Roman" w:cs="Times New Roman"/>
          <w:sz w:val="24"/>
          <w:szCs w:val="24"/>
        </w:rPr>
        <w:t>a, à igualdade e ao respeito ao homenagear</w:t>
      </w:r>
      <w:r>
        <w:rPr>
          <w:rFonts w:ascii="Times New Roman" w:hAnsi="Times New Roman" w:cs="Times New Roman"/>
          <w:sz w:val="24"/>
          <w:szCs w:val="24"/>
        </w:rPr>
        <w:t xml:space="preserve"> os</w:t>
      </w:r>
      <w:r w:rsidRPr="00D26FE3">
        <w:rPr>
          <w:rFonts w:ascii="Times New Roman" w:hAnsi="Times New Roman" w:cs="Times New Roman"/>
          <w:sz w:val="24"/>
          <w:szCs w:val="24"/>
        </w:rPr>
        <w:t xml:space="preserve"> </w:t>
      </w:r>
      <w:r w:rsidR="00611148" w:rsidRPr="00BB3CA0">
        <w:rPr>
          <w:rFonts w:ascii="Times New Roman" w:hAnsi="Times New Roman" w:cs="Times New Roman"/>
          <w:i/>
          <w:iCs/>
          <w:sz w:val="24"/>
          <w:szCs w:val="24"/>
        </w:rPr>
        <w:t>hijras</w:t>
      </w:r>
      <w:r w:rsidR="00611148" w:rsidRPr="00D26FE3">
        <w:rPr>
          <w:rFonts w:ascii="Times New Roman" w:hAnsi="Times New Roman" w:cs="Times New Roman"/>
          <w:sz w:val="24"/>
          <w:szCs w:val="24"/>
        </w:rPr>
        <w:t xml:space="preserve"> </w:t>
      </w:r>
      <w:r w:rsidR="00611148">
        <w:rPr>
          <w:rFonts w:ascii="Times New Roman" w:hAnsi="Times New Roman" w:cs="Times New Roman"/>
          <w:sz w:val="24"/>
          <w:szCs w:val="24"/>
        </w:rPr>
        <w:t>(</w:t>
      </w:r>
      <w:r w:rsidRPr="00D26FE3">
        <w:rPr>
          <w:rFonts w:ascii="Times New Roman" w:hAnsi="Times New Roman" w:cs="Times New Roman"/>
          <w:sz w:val="24"/>
          <w:szCs w:val="24"/>
        </w:rPr>
        <w:t>transgên</w:t>
      </w:r>
      <w:r>
        <w:rPr>
          <w:rFonts w:ascii="Times New Roman" w:hAnsi="Times New Roman" w:cs="Times New Roman"/>
          <w:sz w:val="24"/>
          <w:szCs w:val="24"/>
        </w:rPr>
        <w:t>er</w:t>
      </w:r>
      <w:r w:rsidRPr="00D26FE3">
        <w:rPr>
          <w:rFonts w:ascii="Times New Roman" w:hAnsi="Times New Roman" w:cs="Times New Roman"/>
          <w:sz w:val="24"/>
          <w:szCs w:val="24"/>
        </w:rPr>
        <w:t xml:space="preserve">os e intersexuais </w:t>
      </w:r>
      <w:r>
        <w:rPr>
          <w:rFonts w:ascii="Times New Roman" w:hAnsi="Times New Roman" w:cs="Times New Roman"/>
          <w:sz w:val="24"/>
          <w:szCs w:val="24"/>
        </w:rPr>
        <w:t>indianos</w:t>
      </w:r>
      <w:r w:rsidR="00611148">
        <w:rPr>
          <w:rFonts w:ascii="Times New Roman" w:hAnsi="Times New Roman" w:cs="Times New Roman"/>
          <w:sz w:val="24"/>
          <w:szCs w:val="24"/>
        </w:rPr>
        <w:t>)</w:t>
      </w:r>
      <w:r>
        <w:rPr>
          <w:rFonts w:ascii="Times New Roman" w:hAnsi="Times New Roman" w:cs="Times New Roman"/>
          <w:sz w:val="24"/>
          <w:szCs w:val="24"/>
        </w:rPr>
        <w:t xml:space="preserve">; o amarelo simbolizou a luz e o otimismo na busca pela liberdade; </w:t>
      </w:r>
      <w:r w:rsidR="00611148">
        <w:rPr>
          <w:rFonts w:ascii="Times New Roman" w:hAnsi="Times New Roman" w:cs="Times New Roman"/>
          <w:sz w:val="24"/>
          <w:szCs w:val="24"/>
        </w:rPr>
        <w:t>a</w:t>
      </w:r>
      <w:r>
        <w:rPr>
          <w:rFonts w:ascii="Times New Roman" w:hAnsi="Times New Roman" w:cs="Times New Roman"/>
          <w:sz w:val="24"/>
          <w:szCs w:val="24"/>
        </w:rPr>
        <w:t>o triunfo do bem e da fé associ</w:t>
      </w:r>
      <w:r w:rsidR="00611148">
        <w:rPr>
          <w:rFonts w:ascii="Times New Roman" w:hAnsi="Times New Roman" w:cs="Times New Roman"/>
          <w:sz w:val="24"/>
          <w:szCs w:val="24"/>
        </w:rPr>
        <w:t>ou-se</w:t>
      </w:r>
      <w:r>
        <w:rPr>
          <w:rFonts w:ascii="Times New Roman" w:hAnsi="Times New Roman" w:cs="Times New Roman"/>
          <w:sz w:val="24"/>
          <w:szCs w:val="24"/>
        </w:rPr>
        <w:t xml:space="preserve"> </w:t>
      </w:r>
      <w:r w:rsidR="00611148">
        <w:rPr>
          <w:rFonts w:ascii="Times New Roman" w:hAnsi="Times New Roman" w:cs="Times New Roman"/>
          <w:sz w:val="24"/>
          <w:szCs w:val="24"/>
        </w:rPr>
        <w:t>a</w:t>
      </w:r>
      <w:r>
        <w:rPr>
          <w:rFonts w:ascii="Times New Roman" w:hAnsi="Times New Roman" w:cs="Times New Roman"/>
          <w:sz w:val="24"/>
          <w:szCs w:val="24"/>
        </w:rPr>
        <w:t xml:space="preserve"> cor laranja. A estrela – símbolo da </w:t>
      </w:r>
      <w:r w:rsidRPr="00D26FE3">
        <w:rPr>
          <w:rFonts w:ascii="Times New Roman" w:hAnsi="Times New Roman" w:cs="Times New Roman"/>
          <w:sz w:val="24"/>
          <w:szCs w:val="24"/>
        </w:rPr>
        <w:t xml:space="preserve">agremiação – encerrou o desfile, juntamente com uma escultura da Madre Teresa de Calcutá </w:t>
      </w:r>
      <w:r>
        <w:rPr>
          <w:rFonts w:ascii="Times New Roman" w:hAnsi="Times New Roman" w:cs="Times New Roman"/>
          <w:sz w:val="24"/>
          <w:szCs w:val="24"/>
        </w:rPr>
        <w:t xml:space="preserve">e uma estilização do Templo de Lótus na última alegoria: </w:t>
      </w:r>
      <w:r w:rsidRPr="00D26FE3">
        <w:rPr>
          <w:rFonts w:ascii="Times New Roman" w:hAnsi="Times New Roman" w:cs="Times New Roman"/>
          <w:i/>
          <w:iCs/>
          <w:sz w:val="24"/>
          <w:szCs w:val="24"/>
        </w:rPr>
        <w:t>O triunfo do bem e da fé</w:t>
      </w:r>
      <w:r>
        <w:rPr>
          <w:rFonts w:ascii="Times New Roman" w:hAnsi="Times New Roman" w:cs="Times New Roman"/>
          <w:sz w:val="24"/>
          <w:szCs w:val="24"/>
        </w:rPr>
        <w:t>.</w:t>
      </w:r>
    </w:p>
    <w:p w14:paraId="69BC0D3B" w14:textId="7076DF90"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 enredo </w:t>
      </w:r>
      <w:r w:rsidRPr="003D398F">
        <w:rPr>
          <w:rFonts w:ascii="Times New Roman" w:hAnsi="Times New Roman" w:cs="Times New Roman"/>
          <w:i/>
          <w:iCs/>
          <w:sz w:val="24"/>
          <w:szCs w:val="24"/>
        </w:rPr>
        <w:t>Eu sou o Tempo. Tempo é Vida</w:t>
      </w:r>
      <w:r>
        <w:rPr>
          <w:rFonts w:ascii="Times New Roman" w:hAnsi="Times New Roman" w:cs="Times New Roman"/>
          <w:sz w:val="24"/>
          <w:szCs w:val="24"/>
        </w:rPr>
        <w:t xml:space="preserve">, </w:t>
      </w:r>
      <w:r w:rsidR="004F5FFA">
        <w:rPr>
          <w:rFonts w:ascii="Times New Roman" w:hAnsi="Times New Roman" w:cs="Times New Roman"/>
          <w:sz w:val="24"/>
          <w:szCs w:val="24"/>
        </w:rPr>
        <w:t>apresentado pel</w:t>
      </w:r>
      <w:r>
        <w:rPr>
          <w:rFonts w:ascii="Times New Roman" w:hAnsi="Times New Roman" w:cs="Times New Roman"/>
          <w:sz w:val="24"/>
          <w:szCs w:val="24"/>
        </w:rPr>
        <w:t>a Mocidade em 2019</w:t>
      </w:r>
      <w:r w:rsidR="0061114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tinha inspiração nas teorias científicas sobre a relação entre </w:t>
      </w:r>
      <w:r w:rsidRPr="00DD69CF">
        <w:rPr>
          <w:rFonts w:ascii="Times New Roman" w:eastAsia="Times New Roman" w:hAnsi="Times New Roman" w:cs="Times New Roman"/>
          <w:sz w:val="24"/>
          <w:szCs w:val="24"/>
        </w:rPr>
        <w:t xml:space="preserve">espaço e tempo, como a </w:t>
      </w:r>
      <w:r w:rsidRPr="00DD69CF">
        <w:rPr>
          <w:rFonts w:ascii="Times New Roman" w:hAnsi="Times New Roman" w:cs="Times New Roman"/>
          <w:color w:val="202124"/>
          <w:sz w:val="24"/>
          <w:szCs w:val="24"/>
          <w:shd w:val="clear" w:color="auto" w:fill="FFFFFF"/>
        </w:rPr>
        <w:t>Teoria da Relatividade de Albert Einstein</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Não se tratava de um enredo patrocinado, mas foi cogitada a possibilidade de uma marca de relógios vincular o lançamento de um novo modelo ao anúncio do enredo</w:t>
      </w:r>
      <w:r w:rsidR="00611148">
        <w:rPr>
          <w:rFonts w:ascii="Times New Roman" w:hAnsi="Times New Roman" w:cs="Times New Roman"/>
          <w:sz w:val="24"/>
          <w:szCs w:val="24"/>
        </w:rPr>
        <w:t xml:space="preserve">, </w:t>
      </w:r>
      <w:r>
        <w:rPr>
          <w:rFonts w:ascii="Times New Roman" w:hAnsi="Times New Roman" w:cs="Times New Roman"/>
          <w:sz w:val="24"/>
          <w:szCs w:val="24"/>
        </w:rPr>
        <w:t xml:space="preserve">inclusive </w:t>
      </w:r>
      <w:r w:rsidR="00611148">
        <w:rPr>
          <w:rFonts w:ascii="Times New Roman" w:hAnsi="Times New Roman" w:cs="Times New Roman"/>
          <w:sz w:val="24"/>
          <w:szCs w:val="24"/>
        </w:rPr>
        <w:t xml:space="preserve">com </w:t>
      </w:r>
      <w:r>
        <w:rPr>
          <w:rFonts w:ascii="Times New Roman" w:hAnsi="Times New Roman" w:cs="Times New Roman"/>
          <w:sz w:val="24"/>
          <w:szCs w:val="24"/>
        </w:rPr>
        <w:t>a tentativa de que a última alegoria tivesse a forma do relógio em questão, hipótese totalmente rechaçada por Louzada e que demonstra que a hibridização entre arte, cultura, capital e tecnologia já se instaurou definitivamente no mundo artístico do samba na hipermodernidade.</w:t>
      </w:r>
    </w:p>
    <w:p w14:paraId="6E5475E2" w14:textId="732FB11B"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comissão de frente trouxe Albert Einstein e uma máquina do tempo carnavalesca que revelava a cadeia evolutiva da humanidade e apresentava ao final um sambista como o mais evoluído dos hominídeos. O casal de Mestre-sala e Porta-bandeira e a ala de Baianas, com figurinos em preto e prata, remetiam ao caos do surgimento do universo em uma evidente referência ao desfile da Viradouro em 1997, </w:t>
      </w:r>
      <w:r w:rsidRPr="00B453D2">
        <w:rPr>
          <w:rFonts w:ascii="Times New Roman" w:eastAsia="Times New Roman" w:hAnsi="Times New Roman" w:cs="Times New Roman"/>
          <w:i/>
          <w:iCs/>
          <w:sz w:val="24"/>
          <w:szCs w:val="24"/>
        </w:rPr>
        <w:t>Trevas! Luz! A explosão do universo</w:t>
      </w:r>
      <w:r w:rsidR="004F5FFA" w:rsidRPr="004F5FFA">
        <w:rPr>
          <w:rFonts w:ascii="Times New Roman" w:eastAsia="Times New Roman" w:hAnsi="Times New Roman" w:cs="Times New Roman"/>
          <w:sz w:val="24"/>
          <w:szCs w:val="24"/>
        </w:rPr>
        <w:t xml:space="preserve">, </w:t>
      </w:r>
      <w:r w:rsidR="004F5FFA">
        <w:rPr>
          <w:rFonts w:ascii="Times New Roman" w:eastAsia="Times New Roman" w:hAnsi="Times New Roman" w:cs="Times New Roman"/>
          <w:sz w:val="24"/>
          <w:szCs w:val="24"/>
        </w:rPr>
        <w:t>de Joãosinho Trinta</w:t>
      </w:r>
      <w:r>
        <w:rPr>
          <w:rFonts w:ascii="Times New Roman" w:eastAsia="Times New Roman" w:hAnsi="Times New Roman" w:cs="Times New Roman"/>
          <w:sz w:val="24"/>
          <w:szCs w:val="24"/>
        </w:rPr>
        <w:t>. O carro abre-alas era composto por dois chassis</w:t>
      </w:r>
      <w:r w:rsidR="00C95A4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95A41">
        <w:rPr>
          <w:rFonts w:ascii="Times New Roman" w:eastAsia="Times New Roman" w:hAnsi="Times New Roman" w:cs="Times New Roman"/>
          <w:sz w:val="24"/>
          <w:szCs w:val="24"/>
        </w:rPr>
        <w:t>a</w:t>
      </w:r>
      <w:r>
        <w:rPr>
          <w:rFonts w:ascii="Times New Roman" w:eastAsia="Times New Roman" w:hAnsi="Times New Roman" w:cs="Times New Roman"/>
          <w:sz w:val="24"/>
          <w:szCs w:val="24"/>
        </w:rPr>
        <w:t>o fundo do segundo chassi estava Cronos, deus mitológico do tempo na Antiguidade Clássica. Ao longo de toda a alegoria havia diversas engrenagens que caracterizavam a velocidade das máquinas após a Revolução Industrial. Havia ainda uma escultura do Pégasus, símbolo mitológico da imortalidade. Choque de elementos heterogêneos e de diferentes temporalidades para informar aos espectadores que o desfile começa</w:t>
      </w:r>
      <w:r w:rsidR="00C95A41">
        <w:rPr>
          <w:rFonts w:ascii="Times New Roman" w:eastAsia="Times New Roman" w:hAnsi="Times New Roman" w:cs="Times New Roman"/>
          <w:sz w:val="24"/>
          <w:szCs w:val="24"/>
        </w:rPr>
        <w:t>va</w:t>
      </w:r>
      <w:r>
        <w:rPr>
          <w:rFonts w:ascii="Times New Roman" w:eastAsia="Times New Roman" w:hAnsi="Times New Roman" w:cs="Times New Roman"/>
          <w:sz w:val="24"/>
          <w:szCs w:val="24"/>
        </w:rPr>
        <w:t xml:space="preserve"> com uma </w:t>
      </w:r>
      <w:r w:rsidRPr="00C95A41">
        <w:rPr>
          <w:rFonts w:ascii="Times New Roman" w:eastAsia="Times New Roman" w:hAnsi="Times New Roman" w:cs="Times New Roman"/>
          <w:i/>
          <w:iCs/>
          <w:sz w:val="24"/>
          <w:szCs w:val="24"/>
        </w:rPr>
        <w:t>volta no tempo</w:t>
      </w:r>
      <w:r>
        <w:rPr>
          <w:rFonts w:ascii="Times New Roman" w:eastAsia="Times New Roman" w:hAnsi="Times New Roman" w:cs="Times New Roman"/>
          <w:sz w:val="24"/>
          <w:szCs w:val="24"/>
        </w:rPr>
        <w:t>: da modernidade à antiguidade.</w:t>
      </w:r>
    </w:p>
    <w:p w14:paraId="4FC36E44" w14:textId="29D87FDC" w:rsidR="007C41B9" w:rsidRPr="002E6647" w:rsidRDefault="007C41B9" w:rsidP="004F5FFA">
      <w:pPr>
        <w:spacing w:line="360" w:lineRule="auto"/>
        <w:ind w:firstLine="709"/>
        <w:jc w:val="both"/>
        <w:rPr>
          <w:rFonts w:ascii="Times New Roman" w:eastAsia="Times New Roman" w:hAnsi="Times New Roman"/>
          <w:sz w:val="20"/>
          <w:szCs w:val="20"/>
        </w:rPr>
      </w:pPr>
      <w:r>
        <w:rPr>
          <w:rFonts w:ascii="Times New Roman" w:eastAsia="Times New Roman" w:hAnsi="Times New Roman" w:cs="Times New Roman"/>
          <w:sz w:val="24"/>
          <w:szCs w:val="24"/>
        </w:rPr>
        <w:t xml:space="preserve">Após apresentar um setor que tratava da invenção e evolução tecnológica do relógio, Louzada propôs todo uma sequência de imagens que problematizavam a relação da humanidade com o tempo, sendo estas as imagens mais eloquentes do desfile. A fantasia da ala de passistas chamava-se </w:t>
      </w:r>
      <w:r w:rsidRPr="00D53390">
        <w:rPr>
          <w:rFonts w:ascii="Times New Roman" w:eastAsia="Times New Roman" w:hAnsi="Times New Roman" w:cs="Times New Roman"/>
          <w:i/>
          <w:iCs/>
          <w:sz w:val="24"/>
          <w:szCs w:val="24"/>
        </w:rPr>
        <w:t>A pressa: O tempo voa</w:t>
      </w:r>
      <w:r>
        <w:rPr>
          <w:rFonts w:ascii="Times New Roman" w:eastAsia="Times New Roman" w:hAnsi="Times New Roman" w:cs="Times New Roman"/>
          <w:sz w:val="24"/>
          <w:szCs w:val="24"/>
        </w:rPr>
        <w:t xml:space="preserve">, com asas no costeiro e engrenagens por todo o figurino. A bateria vestia o figurino intitulado </w:t>
      </w:r>
      <w:r w:rsidRPr="00D53390">
        <w:rPr>
          <w:rFonts w:ascii="Times New Roman" w:hAnsi="Times New Roman" w:cs="Times New Roman"/>
          <w:i/>
          <w:iCs/>
          <w:sz w:val="24"/>
          <w:szCs w:val="24"/>
        </w:rPr>
        <w:t>Tempo é Dinheiro: Vamos dar Corda na Alegria</w:t>
      </w:r>
      <w:r>
        <w:rPr>
          <w:rFonts w:ascii="Times New Roman" w:hAnsi="Times New Roman" w:cs="Times New Roman"/>
          <w:sz w:val="24"/>
          <w:szCs w:val="24"/>
        </w:rPr>
        <w:t>; além das engrenagens e de um grande cifrão decorando o chapéu, destacava-se nas costas dos ritmistas uma chave para dar corda no relógio</w:t>
      </w:r>
      <w:r w:rsidR="004F5FFA">
        <w:rPr>
          <w:rFonts w:ascii="Times New Roman" w:hAnsi="Times New Roman" w:cs="Times New Roman"/>
          <w:sz w:val="24"/>
          <w:szCs w:val="24"/>
        </w:rPr>
        <w:t>.</w:t>
      </w:r>
    </w:p>
    <w:p w14:paraId="1F868C16" w14:textId="53C34AC2" w:rsidR="006D7919" w:rsidRDefault="006D7919" w:rsidP="006D791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ala </w:t>
      </w:r>
      <w:r w:rsidRPr="00D53390">
        <w:rPr>
          <w:rFonts w:ascii="Times New Roman" w:eastAsia="Times New Roman" w:hAnsi="Times New Roman" w:cs="Times New Roman"/>
          <w:i/>
          <w:iCs/>
          <w:sz w:val="24"/>
          <w:szCs w:val="24"/>
        </w:rPr>
        <w:t>Escravos do tempo: Prisioneiros de nós mesmos</w:t>
      </w:r>
      <w:r>
        <w:rPr>
          <w:rFonts w:ascii="Times New Roman" w:eastAsia="Times New Roman" w:hAnsi="Times New Roman" w:cs="Times New Roman"/>
          <w:sz w:val="24"/>
          <w:szCs w:val="24"/>
        </w:rPr>
        <w:t xml:space="preserve"> apresentava correntes e elementos de tortura nas fantasias. A ala </w:t>
      </w:r>
      <w:r w:rsidRPr="00D3363A">
        <w:rPr>
          <w:rFonts w:ascii="Times New Roman" w:eastAsia="Times New Roman" w:hAnsi="Times New Roman" w:cs="Times New Roman"/>
          <w:i/>
          <w:iCs/>
          <w:sz w:val="24"/>
          <w:szCs w:val="24"/>
        </w:rPr>
        <w:t>Tempos modernos: O tempo que nos consome e nos desfigu</w:t>
      </w:r>
      <w:r w:rsidRPr="002440B5">
        <w:rPr>
          <w:rFonts w:ascii="Times New Roman" w:eastAsia="Times New Roman" w:hAnsi="Times New Roman" w:cs="Times New Roman"/>
          <w:i/>
          <w:iCs/>
          <w:sz w:val="24"/>
          <w:szCs w:val="24"/>
        </w:rPr>
        <w:t>ra</w:t>
      </w:r>
      <w:r w:rsidRPr="002440B5">
        <w:rPr>
          <w:rFonts w:ascii="Times New Roman" w:eastAsia="Times New Roman" w:hAnsi="Times New Roman" w:cs="Times New Roman"/>
          <w:sz w:val="24"/>
          <w:szCs w:val="24"/>
        </w:rPr>
        <w:t xml:space="preserve"> trazia um grande chapéu em forma de cabeça humana com o rosto desfigurado</w:t>
      </w:r>
      <w:r w:rsidRPr="002440B5">
        <w:rPr>
          <w:rFonts w:ascii="Times New Roman" w:hAnsi="Times New Roman" w:cs="Times New Roman"/>
          <w:sz w:val="24"/>
          <w:szCs w:val="24"/>
        </w:rPr>
        <w:t xml:space="preserve">. Fechava o setor a alegoria </w:t>
      </w:r>
      <w:r w:rsidRPr="002440B5">
        <w:rPr>
          <w:rFonts w:ascii="Times New Roman" w:hAnsi="Times New Roman" w:cs="Times New Roman"/>
          <w:i/>
          <w:iCs/>
          <w:sz w:val="24"/>
          <w:szCs w:val="24"/>
        </w:rPr>
        <w:t>Tempos Modernos: O contratempo da ilusão</w:t>
      </w:r>
      <w:r>
        <w:rPr>
          <w:rFonts w:ascii="Times New Roman" w:hAnsi="Times New Roman" w:cs="Times New Roman"/>
          <w:sz w:val="24"/>
          <w:szCs w:val="24"/>
        </w:rPr>
        <w:t>, em que se</w:t>
      </w:r>
      <w:r w:rsidRPr="002440B5">
        <w:rPr>
          <w:rFonts w:ascii="Times New Roman" w:hAnsi="Times New Roman" w:cs="Times New Roman"/>
          <w:sz w:val="24"/>
          <w:szCs w:val="24"/>
        </w:rPr>
        <w:t xml:space="preserve"> vi</w:t>
      </w:r>
      <w:r>
        <w:rPr>
          <w:rFonts w:ascii="Times New Roman" w:hAnsi="Times New Roman" w:cs="Times New Roman"/>
          <w:sz w:val="24"/>
          <w:szCs w:val="24"/>
        </w:rPr>
        <w:t>am</w:t>
      </w:r>
      <w:r w:rsidRPr="002440B5">
        <w:rPr>
          <w:rFonts w:ascii="Times New Roman" w:hAnsi="Times New Roman" w:cs="Times New Roman"/>
          <w:sz w:val="24"/>
          <w:szCs w:val="24"/>
        </w:rPr>
        <w:t xml:space="preserve"> referências ao filme de Chaplin e a </w:t>
      </w:r>
      <w:r w:rsidRPr="002440B5">
        <w:rPr>
          <w:rFonts w:ascii="Times New Roman" w:hAnsi="Times New Roman" w:cs="Times New Roman"/>
          <w:i/>
          <w:iCs/>
          <w:sz w:val="24"/>
          <w:szCs w:val="24"/>
        </w:rPr>
        <w:t>Metr</w:t>
      </w:r>
      <w:r>
        <w:rPr>
          <w:rFonts w:ascii="Times New Roman" w:hAnsi="Times New Roman" w:cs="Times New Roman"/>
          <w:i/>
          <w:iCs/>
          <w:sz w:val="24"/>
          <w:szCs w:val="24"/>
        </w:rPr>
        <w:t>ó</w:t>
      </w:r>
      <w:r w:rsidRPr="002440B5">
        <w:rPr>
          <w:rFonts w:ascii="Times New Roman" w:hAnsi="Times New Roman" w:cs="Times New Roman"/>
          <w:i/>
          <w:iCs/>
          <w:sz w:val="24"/>
          <w:szCs w:val="24"/>
        </w:rPr>
        <w:t>polis</w:t>
      </w:r>
      <w:r w:rsidRPr="002440B5">
        <w:rPr>
          <w:rFonts w:ascii="Times New Roman" w:hAnsi="Times New Roman" w:cs="Times New Roman"/>
          <w:sz w:val="24"/>
          <w:szCs w:val="24"/>
        </w:rPr>
        <w:t xml:space="preserve">: à frente </w:t>
      </w:r>
      <w:r>
        <w:rPr>
          <w:rFonts w:ascii="Times New Roman" w:hAnsi="Times New Roman" w:cs="Times New Roman"/>
          <w:sz w:val="24"/>
          <w:szCs w:val="24"/>
        </w:rPr>
        <w:t>d</w:t>
      </w:r>
      <w:r w:rsidRPr="002440B5">
        <w:rPr>
          <w:rFonts w:ascii="Times New Roman" w:hAnsi="Times New Roman" w:cs="Times New Roman"/>
          <w:sz w:val="24"/>
          <w:szCs w:val="24"/>
        </w:rPr>
        <w:t xml:space="preserve">a alegoria havia uma grande cabeça de robô, em meio a diversas engrenagens, os componentes realizavam uma coreografia com </w:t>
      </w:r>
      <w:r w:rsidRPr="002440B5">
        <w:rPr>
          <w:rFonts w:ascii="Times New Roman" w:hAnsi="Times New Roman" w:cs="Times New Roman"/>
          <w:sz w:val="24"/>
          <w:szCs w:val="24"/>
        </w:rPr>
        <w:lastRenderedPageBreak/>
        <w:t xml:space="preserve">movimentos rígidos, que </w:t>
      </w:r>
      <w:r>
        <w:rPr>
          <w:rFonts w:ascii="Times New Roman" w:hAnsi="Times New Roman" w:cs="Times New Roman"/>
          <w:sz w:val="24"/>
          <w:szCs w:val="24"/>
        </w:rPr>
        <w:t xml:space="preserve">lhes </w:t>
      </w:r>
      <w:r w:rsidRPr="002440B5">
        <w:rPr>
          <w:rFonts w:ascii="Times New Roman" w:hAnsi="Times New Roman" w:cs="Times New Roman"/>
          <w:sz w:val="24"/>
          <w:szCs w:val="24"/>
        </w:rPr>
        <w:t>fazia parecer automatizados. Alguns desfilavam nas laterais da alegoria e realizavam a coreografia dentro de jaulas. A imagem apresentava a humanidade como prisioneira do tempo e escrava da tecnologia</w:t>
      </w:r>
      <w:r>
        <w:rPr>
          <w:rFonts w:ascii="Times New Roman" w:hAnsi="Times New Roman" w:cs="Times New Roman"/>
          <w:sz w:val="24"/>
          <w:szCs w:val="24"/>
        </w:rPr>
        <w:t>.</w:t>
      </w:r>
    </w:p>
    <w:p w14:paraId="176A0BEF"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09164379" w14:textId="008E6D27"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6D7919">
        <w:rPr>
          <w:rFonts w:ascii="Times New Roman" w:hAnsi="Times New Roman" w:cs="Times New Roman"/>
          <w:b/>
          <w:bCs/>
          <w:sz w:val="20"/>
          <w:szCs w:val="20"/>
        </w:rPr>
        <w:t>19</w:t>
      </w:r>
      <w:r w:rsidRPr="00AA3A3A">
        <w:rPr>
          <w:rFonts w:ascii="Times New Roman" w:hAnsi="Times New Roman" w:cs="Times New Roman"/>
          <w:b/>
          <w:bCs/>
          <w:sz w:val="20"/>
          <w:szCs w:val="20"/>
        </w:rPr>
        <w:t xml:space="preserve"> –</w:t>
      </w:r>
      <w:r w:rsidRPr="008B52F1">
        <w:rPr>
          <w:rFonts w:ascii="Times New Roman" w:hAnsi="Times New Roman" w:cs="Times New Roman"/>
          <w:b/>
          <w:bCs/>
          <w:i/>
          <w:iCs/>
          <w:sz w:val="20"/>
          <w:szCs w:val="20"/>
        </w:rPr>
        <w:t>Tempos Modernos: O contratempo da ilusão</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w:t>
      </w:r>
      <w:r w:rsidR="0004671C">
        <w:rPr>
          <w:rFonts w:ascii="Times New Roman" w:hAnsi="Times New Roman" w:cs="Times New Roman"/>
          <w:b/>
          <w:bCs/>
          <w:sz w:val="20"/>
          <w:szCs w:val="20"/>
        </w:rPr>
        <w:t>Mocidade</w:t>
      </w:r>
      <w:r w:rsidRPr="00AA3A3A">
        <w:rPr>
          <w:rFonts w:ascii="Times New Roman" w:eastAsia="Arial" w:hAnsi="Times New Roman" w:cs="Times New Roman"/>
          <w:b/>
          <w:bCs/>
          <w:sz w:val="20"/>
          <w:szCs w:val="20"/>
        </w:rPr>
        <w:t>, 2019.</w:t>
      </w:r>
    </w:p>
    <w:p w14:paraId="36271D4C" w14:textId="12E2146D"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61422D9A" wp14:editId="3840EA09">
            <wp:extent cx="4003926" cy="3723640"/>
            <wp:effectExtent l="0" t="0" r="0" b="0"/>
            <wp:docPr id="501431509" name="Picture 501431509" descr="A picture containing sky, decorated, colorful,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decorated, colorful, alta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7599" cy="3754956"/>
                    </a:xfrm>
                    <a:prstGeom prst="rect">
                      <a:avLst/>
                    </a:prstGeom>
                    <a:noFill/>
                    <a:ln>
                      <a:noFill/>
                    </a:ln>
                  </pic:spPr>
                </pic:pic>
              </a:graphicData>
            </a:graphic>
          </wp:inline>
        </w:drawing>
      </w:r>
    </w:p>
    <w:p w14:paraId="159BCA1F"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14A5D51D"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38ED88CF" w14:textId="1AF70480"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desfile encerrou-se com a alegoria </w:t>
      </w:r>
      <w:r w:rsidRPr="00FC5056">
        <w:rPr>
          <w:rFonts w:ascii="Times New Roman" w:eastAsia="Times New Roman" w:hAnsi="Times New Roman" w:cs="Times New Roman"/>
          <w:i/>
          <w:iCs/>
          <w:sz w:val="24"/>
          <w:szCs w:val="24"/>
        </w:rPr>
        <w:t>Nos trilhos da vida</w:t>
      </w:r>
      <w:r>
        <w:rPr>
          <w:rFonts w:ascii="Times New Roman" w:eastAsia="Times New Roman" w:hAnsi="Times New Roman" w:cs="Times New Roman"/>
          <w:sz w:val="24"/>
          <w:szCs w:val="24"/>
        </w:rPr>
        <w:t>, que celebrava a memória e a temporalidade da própria agremiação. Para Louzada, o desfile não funcionou perfeitamente por limitações financeiras</w:t>
      </w:r>
      <w:r w:rsidR="00611148">
        <w:rPr>
          <w:rFonts w:ascii="Times New Roman" w:eastAsia="Times New Roman" w:hAnsi="Times New Roman" w:cs="Times New Roman"/>
          <w:sz w:val="24"/>
          <w:szCs w:val="24"/>
        </w:rPr>
        <w:t xml:space="preserve"> e mereceria um</w:t>
      </w:r>
      <w:r>
        <w:rPr>
          <w:rFonts w:ascii="Times New Roman" w:eastAsia="Times New Roman" w:hAnsi="Times New Roman" w:cs="Times New Roman"/>
          <w:sz w:val="24"/>
          <w:szCs w:val="24"/>
        </w:rPr>
        <w:t>a continuidade do enredo para abordar, inclusive, os novos tempos do carnaval.</w:t>
      </w:r>
    </w:p>
    <w:p w14:paraId="0BA64DC9" w14:textId="593A06D4" w:rsidR="007C41B9" w:rsidRDefault="007C41B9" w:rsidP="007C41B9">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De volta à Beija-flor, Louzada desenvolveu </w:t>
      </w:r>
      <w:r>
        <w:rPr>
          <w:rFonts w:ascii="Times New Roman" w:hAnsi="Times New Roman" w:cs="Times New Roman"/>
          <w:sz w:val="24"/>
          <w:szCs w:val="24"/>
        </w:rPr>
        <w:t xml:space="preserve">juntamente </w:t>
      </w:r>
      <w:r w:rsidR="00C95A41">
        <w:rPr>
          <w:rFonts w:ascii="Times New Roman" w:hAnsi="Times New Roman" w:cs="Times New Roman"/>
          <w:sz w:val="24"/>
          <w:szCs w:val="24"/>
        </w:rPr>
        <w:t xml:space="preserve">com </w:t>
      </w:r>
      <w:r>
        <w:rPr>
          <w:rFonts w:ascii="Times New Roman" w:hAnsi="Times New Roman" w:cs="Times New Roman"/>
          <w:sz w:val="24"/>
          <w:szCs w:val="24"/>
        </w:rPr>
        <w:t xml:space="preserve">Cid Carvalho </w:t>
      </w:r>
      <w:r>
        <w:rPr>
          <w:rFonts w:ascii="Times New Roman" w:eastAsia="Times New Roman" w:hAnsi="Times New Roman" w:cs="Times New Roman"/>
          <w:sz w:val="24"/>
          <w:szCs w:val="24"/>
        </w:rPr>
        <w:t xml:space="preserve">o enredo </w:t>
      </w:r>
      <w:r w:rsidRPr="00D60BA5">
        <w:rPr>
          <w:rFonts w:ascii="Times New Roman" w:hAnsi="Times New Roman" w:cs="Times New Roman"/>
          <w:i/>
          <w:iCs/>
          <w:sz w:val="24"/>
          <w:szCs w:val="24"/>
        </w:rPr>
        <w:t>Se Essa Rua Fosse Minha</w:t>
      </w:r>
      <w:r>
        <w:rPr>
          <w:rFonts w:ascii="Times New Roman" w:hAnsi="Times New Roman" w:cs="Times New Roman"/>
          <w:sz w:val="24"/>
          <w:szCs w:val="24"/>
        </w:rPr>
        <w:t xml:space="preserve"> para o carnaval de 2020. A comissão de frente produzi</w:t>
      </w:r>
      <w:r w:rsidR="004F5FFA">
        <w:rPr>
          <w:rFonts w:ascii="Times New Roman" w:hAnsi="Times New Roman" w:cs="Times New Roman"/>
          <w:sz w:val="24"/>
          <w:szCs w:val="24"/>
        </w:rPr>
        <w:t>u</w:t>
      </w:r>
      <w:r>
        <w:rPr>
          <w:rFonts w:ascii="Times New Roman" w:hAnsi="Times New Roman" w:cs="Times New Roman"/>
          <w:sz w:val="24"/>
          <w:szCs w:val="24"/>
        </w:rPr>
        <w:t xml:space="preserve"> um potente choque de heterogêneos para sintetizar o enredo: junto ao grupo de componentes vestidos com figurinos de estética punk, desfilou um tripé com as carcaças de veículos automotores. Os componentes, em que pese a clara intertextualidade com as imagens da franquia cinematográfica </w:t>
      </w:r>
      <w:r w:rsidRPr="008C51B7">
        <w:rPr>
          <w:rFonts w:ascii="Times New Roman" w:hAnsi="Times New Roman" w:cs="Times New Roman"/>
          <w:i/>
          <w:iCs/>
          <w:sz w:val="24"/>
          <w:szCs w:val="24"/>
        </w:rPr>
        <w:t>Mad</w:t>
      </w:r>
      <w:r>
        <w:rPr>
          <w:rFonts w:ascii="Times New Roman" w:hAnsi="Times New Roman" w:cs="Times New Roman"/>
          <w:i/>
          <w:iCs/>
          <w:sz w:val="24"/>
          <w:szCs w:val="24"/>
        </w:rPr>
        <w:t>M</w:t>
      </w:r>
      <w:r w:rsidRPr="008C51B7">
        <w:rPr>
          <w:rFonts w:ascii="Times New Roman" w:hAnsi="Times New Roman" w:cs="Times New Roman"/>
          <w:i/>
          <w:iCs/>
          <w:sz w:val="24"/>
          <w:szCs w:val="24"/>
        </w:rPr>
        <w:t>ax</w:t>
      </w:r>
      <w:r>
        <w:rPr>
          <w:rFonts w:ascii="Times New Roman" w:hAnsi="Times New Roman" w:cs="Times New Roman"/>
          <w:sz w:val="24"/>
          <w:szCs w:val="24"/>
        </w:rPr>
        <w:t>, realizavam movimentos relacionados à dança e à corporalidade de Exus e Pombagiras</w:t>
      </w:r>
      <w:r w:rsidR="004F5FFA">
        <w:rPr>
          <w:rFonts w:ascii="Times New Roman" w:hAnsi="Times New Roman" w:cs="Times New Roman"/>
          <w:sz w:val="24"/>
          <w:szCs w:val="24"/>
        </w:rPr>
        <w:t>.</w:t>
      </w:r>
    </w:p>
    <w:p w14:paraId="25FEA10C" w14:textId="77777777" w:rsidR="007C41B9" w:rsidRDefault="007C41B9" w:rsidP="007C41B9">
      <w:pPr>
        <w:spacing w:line="360" w:lineRule="auto"/>
        <w:ind w:firstLine="709"/>
        <w:jc w:val="both"/>
        <w:rPr>
          <w:rFonts w:ascii="Times New Roman" w:hAnsi="Times New Roman" w:cs="Times New Roman"/>
          <w:sz w:val="24"/>
          <w:szCs w:val="24"/>
        </w:rPr>
      </w:pPr>
    </w:p>
    <w:p w14:paraId="34750B13" w14:textId="6156921D"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5C2A27">
        <w:rPr>
          <w:rFonts w:ascii="Times New Roman" w:hAnsi="Times New Roman" w:cs="Times New Roman"/>
          <w:b/>
          <w:bCs/>
          <w:sz w:val="20"/>
          <w:szCs w:val="20"/>
        </w:rPr>
        <w:t>2</w:t>
      </w:r>
      <w:r w:rsidR="006D7919">
        <w:rPr>
          <w:rFonts w:ascii="Times New Roman" w:hAnsi="Times New Roman" w:cs="Times New Roman"/>
          <w:b/>
          <w:bCs/>
          <w:sz w:val="20"/>
          <w:szCs w:val="20"/>
        </w:rPr>
        <w:t>0</w:t>
      </w:r>
      <w:r w:rsidRPr="00AA3A3A">
        <w:rPr>
          <w:rFonts w:ascii="Times New Roman" w:hAnsi="Times New Roman" w:cs="Times New Roman"/>
          <w:b/>
          <w:bCs/>
          <w:sz w:val="20"/>
          <w:szCs w:val="20"/>
        </w:rPr>
        <w:t xml:space="preserve"> –</w:t>
      </w:r>
      <w:r w:rsidRPr="00AA3A3A">
        <w:rPr>
          <w:rFonts w:ascii="Times New Roman" w:eastAsia="Times New Roman" w:hAnsi="Times New Roman" w:cs="Times New Roman"/>
          <w:b/>
          <w:bCs/>
          <w:sz w:val="20"/>
          <w:szCs w:val="20"/>
        </w:rPr>
        <w:t xml:space="preserve"> </w:t>
      </w:r>
      <w:r w:rsidRPr="00AA3A3A">
        <w:rPr>
          <w:rFonts w:ascii="Times New Roman" w:hAnsi="Times New Roman" w:cs="Times New Roman"/>
          <w:b/>
          <w:bCs/>
          <w:sz w:val="20"/>
          <w:szCs w:val="20"/>
        </w:rPr>
        <w:t>Componente da Comissão de frente</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Beija-flor</w:t>
      </w:r>
      <w:r w:rsidRPr="00AA3A3A">
        <w:rPr>
          <w:rFonts w:ascii="Times New Roman" w:eastAsia="Arial" w:hAnsi="Times New Roman" w:cs="Times New Roman"/>
          <w:b/>
          <w:bCs/>
          <w:sz w:val="20"/>
          <w:szCs w:val="20"/>
        </w:rPr>
        <w:t>, 2020.</w:t>
      </w:r>
    </w:p>
    <w:p w14:paraId="093696D9" w14:textId="77777777"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19466B2A" wp14:editId="4027219A">
            <wp:extent cx="2621544" cy="3596640"/>
            <wp:effectExtent l="0" t="0" r="0" b="0"/>
            <wp:docPr id="32" name="Picture 32" descr="A person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earing a garment&#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3448" cy="3612972"/>
                    </a:xfrm>
                    <a:prstGeom prst="rect">
                      <a:avLst/>
                    </a:prstGeom>
                    <a:noFill/>
                    <a:ln>
                      <a:noFill/>
                    </a:ln>
                  </pic:spPr>
                </pic:pic>
              </a:graphicData>
            </a:graphic>
          </wp:inline>
        </w:drawing>
      </w:r>
    </w:p>
    <w:p w14:paraId="0E45A620"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2102E24F"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1542367E" w14:textId="4BB36018" w:rsidR="007C41B9" w:rsidRPr="00AA3A3A" w:rsidRDefault="007C41B9" w:rsidP="007C41B9">
      <w:pPr>
        <w:spacing w:line="240" w:lineRule="auto"/>
        <w:jc w:val="center"/>
        <w:rPr>
          <w:rFonts w:ascii="Times New Roman" w:hAnsi="Times New Roman" w:cs="Times New Roman"/>
          <w:b/>
          <w:bCs/>
          <w:sz w:val="20"/>
          <w:szCs w:val="20"/>
        </w:rPr>
      </w:pPr>
      <w:r w:rsidRPr="00AA3A3A">
        <w:rPr>
          <w:rFonts w:ascii="Times New Roman" w:hAnsi="Times New Roman" w:cs="Times New Roman"/>
          <w:b/>
          <w:bCs/>
          <w:sz w:val="20"/>
          <w:szCs w:val="20"/>
        </w:rPr>
        <w:t xml:space="preserve">Figura </w:t>
      </w:r>
      <w:r w:rsidR="005C2A27">
        <w:rPr>
          <w:rFonts w:ascii="Times New Roman" w:hAnsi="Times New Roman" w:cs="Times New Roman"/>
          <w:b/>
          <w:bCs/>
          <w:sz w:val="20"/>
          <w:szCs w:val="20"/>
        </w:rPr>
        <w:t>2</w:t>
      </w:r>
      <w:r w:rsidR="006D7919">
        <w:rPr>
          <w:rFonts w:ascii="Times New Roman" w:hAnsi="Times New Roman" w:cs="Times New Roman"/>
          <w:b/>
          <w:bCs/>
          <w:sz w:val="20"/>
          <w:szCs w:val="20"/>
        </w:rPr>
        <w:t>1</w:t>
      </w:r>
      <w:r w:rsidRPr="00AA3A3A">
        <w:rPr>
          <w:rFonts w:ascii="Times New Roman" w:hAnsi="Times New Roman" w:cs="Times New Roman"/>
          <w:b/>
          <w:bCs/>
          <w:sz w:val="20"/>
          <w:szCs w:val="20"/>
        </w:rPr>
        <w:t xml:space="preserve"> –Comissão de frente</w:t>
      </w:r>
      <w:r w:rsidR="005C2A27">
        <w:rPr>
          <w:rFonts w:ascii="Times New Roman" w:hAnsi="Times New Roman" w:cs="Times New Roman"/>
          <w:b/>
          <w:bCs/>
          <w:sz w:val="20"/>
          <w:szCs w:val="20"/>
        </w:rPr>
        <w:t>.</w:t>
      </w:r>
      <w:r w:rsidRPr="00AA3A3A">
        <w:rPr>
          <w:rFonts w:ascii="Times New Roman" w:hAnsi="Times New Roman" w:cs="Times New Roman"/>
          <w:b/>
          <w:bCs/>
          <w:sz w:val="20"/>
          <w:szCs w:val="20"/>
        </w:rPr>
        <w:t xml:space="preserve"> Beija-flor</w:t>
      </w:r>
      <w:r w:rsidRPr="00AA3A3A">
        <w:rPr>
          <w:rFonts w:ascii="Times New Roman" w:eastAsia="Arial" w:hAnsi="Times New Roman" w:cs="Times New Roman"/>
          <w:b/>
          <w:bCs/>
          <w:sz w:val="20"/>
          <w:szCs w:val="20"/>
        </w:rPr>
        <w:t>, 2020.</w:t>
      </w:r>
    </w:p>
    <w:p w14:paraId="28314C5A" w14:textId="1AF44AC9" w:rsidR="007C41B9" w:rsidRPr="00AA3A3A" w:rsidRDefault="007C41B9" w:rsidP="007C41B9">
      <w:pPr>
        <w:spacing w:line="240" w:lineRule="auto"/>
        <w:jc w:val="center"/>
        <w:rPr>
          <w:rFonts w:ascii="Times New Roman" w:eastAsia="Arial" w:hAnsi="Times New Roman"/>
          <w:sz w:val="20"/>
          <w:szCs w:val="20"/>
        </w:rPr>
      </w:pPr>
      <w:r w:rsidRPr="00AA3A3A">
        <w:rPr>
          <w:noProof/>
          <w:sz w:val="20"/>
          <w:szCs w:val="20"/>
        </w:rPr>
        <w:drawing>
          <wp:inline distT="0" distB="0" distL="0" distR="0" wp14:anchorId="7175F424" wp14:editId="55240083">
            <wp:extent cx="4549872" cy="3058160"/>
            <wp:effectExtent l="0" t="0" r="0" b="0"/>
            <wp:docPr id="367738888" name="Picture 367738888" descr="A picture containing crow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rowd, severa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0274" cy="3071873"/>
                    </a:xfrm>
                    <a:prstGeom prst="rect">
                      <a:avLst/>
                    </a:prstGeom>
                    <a:noFill/>
                    <a:ln>
                      <a:noFill/>
                    </a:ln>
                  </pic:spPr>
                </pic:pic>
              </a:graphicData>
            </a:graphic>
          </wp:inline>
        </w:drawing>
      </w:r>
    </w:p>
    <w:p w14:paraId="064AE49A" w14:textId="77777777" w:rsidR="007C41B9" w:rsidRPr="00AA3A3A" w:rsidRDefault="007C41B9" w:rsidP="007C41B9">
      <w:pPr>
        <w:spacing w:line="240" w:lineRule="auto"/>
        <w:jc w:val="center"/>
        <w:rPr>
          <w:rFonts w:ascii="Times New Roman" w:eastAsia="Arial" w:hAnsi="Times New Roman"/>
          <w:sz w:val="20"/>
          <w:szCs w:val="20"/>
        </w:rPr>
      </w:pPr>
      <w:r w:rsidRPr="00AA3A3A">
        <w:rPr>
          <w:rFonts w:ascii="Times New Roman" w:hAnsi="Times New Roman" w:cs="Times New Roman"/>
          <w:sz w:val="20"/>
          <w:szCs w:val="20"/>
        </w:rPr>
        <w:t>Fonte: Wigder Frota. Imagem cedida gentilmente de seu acervo pessoal.</w:t>
      </w:r>
    </w:p>
    <w:p w14:paraId="02309B80"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4B22A5A3" w14:textId="77777777" w:rsidR="006D7919" w:rsidRDefault="006D7919" w:rsidP="006D791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referência cinematográfica deslocava temporalmente a encenação da comissão de frente para um futuro pós-apocalíptico para, um pouco adiante, apresentar a ala </w:t>
      </w:r>
      <w:r w:rsidRPr="002D5E3E">
        <w:rPr>
          <w:rFonts w:ascii="Times New Roman" w:eastAsia="Times New Roman" w:hAnsi="Times New Roman" w:cs="Times New Roman"/>
          <w:i/>
          <w:iCs/>
          <w:sz w:val="24"/>
          <w:szCs w:val="24"/>
        </w:rPr>
        <w:t>Era do gelo – As primeiras jornadas</w:t>
      </w:r>
      <w:r>
        <w:rPr>
          <w:rFonts w:ascii="Times New Roman" w:eastAsia="Times New Roman" w:hAnsi="Times New Roman" w:cs="Times New Roman"/>
          <w:sz w:val="24"/>
          <w:szCs w:val="24"/>
        </w:rPr>
        <w:t xml:space="preserve">. Louzada, assim, construía uma narrativa que, se não renuciava totalmente ao desenvolvimento cronológico, abria mão da necessidade de ordenar sequencialmente os fatos históricos. O espectador era colocado novamente diante de um choque de temporalidades que sinalizava uma </w:t>
      </w:r>
      <w:r w:rsidRPr="00C95A41">
        <w:rPr>
          <w:rFonts w:ascii="Times New Roman" w:eastAsia="Times New Roman" w:hAnsi="Times New Roman" w:cs="Times New Roman"/>
          <w:i/>
          <w:iCs/>
          <w:sz w:val="24"/>
          <w:szCs w:val="24"/>
        </w:rPr>
        <w:t>volta no tempo</w:t>
      </w:r>
      <w:r>
        <w:rPr>
          <w:rFonts w:ascii="Times New Roman" w:eastAsia="Times New Roman" w:hAnsi="Times New Roman" w:cs="Times New Roman"/>
          <w:sz w:val="24"/>
          <w:szCs w:val="24"/>
        </w:rPr>
        <w:t>.</w:t>
      </w:r>
    </w:p>
    <w:p w14:paraId="1DCA2FC8" w14:textId="2B92302A"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o recurso do </w:t>
      </w:r>
      <w:r w:rsidRPr="002D5E3E">
        <w:rPr>
          <w:rFonts w:ascii="Times New Roman" w:eastAsia="Times New Roman" w:hAnsi="Times New Roman" w:cs="Times New Roman"/>
          <w:i/>
          <w:iCs/>
          <w:sz w:val="24"/>
          <w:szCs w:val="24"/>
        </w:rPr>
        <w:t>flashback</w:t>
      </w:r>
      <w:r>
        <w:rPr>
          <w:rFonts w:ascii="Times New Roman" w:eastAsia="Times New Roman" w:hAnsi="Times New Roman" w:cs="Times New Roman"/>
          <w:sz w:val="24"/>
          <w:szCs w:val="24"/>
        </w:rPr>
        <w:t xml:space="preserve"> na narrativa carnavalesca, os dois primeiros setores seguiram o ordenamento causal e sequencial dos fatos historiográficos para falar do caminhar da humanidade desde a Era Glacial, passando pelas antigas civilizações no Egito, Suméria, Pérsia, China e Etruscos, para apresentar a alegoria </w:t>
      </w:r>
      <w:r w:rsidRPr="003836E3">
        <w:rPr>
          <w:rFonts w:ascii="Times New Roman" w:eastAsia="Times New Roman" w:hAnsi="Times New Roman" w:cs="Times New Roman"/>
          <w:i/>
          <w:iCs/>
          <w:sz w:val="24"/>
          <w:szCs w:val="24"/>
        </w:rPr>
        <w:t>Todos os caminhos levam à Roma – Regina viarum</w:t>
      </w:r>
      <w:r>
        <w:rPr>
          <w:rFonts w:ascii="Times New Roman" w:eastAsia="Times New Roman" w:hAnsi="Times New Roman" w:cs="Times New Roman"/>
          <w:sz w:val="24"/>
          <w:szCs w:val="24"/>
        </w:rPr>
        <w:t>.</w:t>
      </w:r>
    </w:p>
    <w:p w14:paraId="0DD3AE52" w14:textId="224E8D88" w:rsidR="00CA4F8E" w:rsidRDefault="007C41B9" w:rsidP="004F5FFA">
      <w:pPr>
        <w:spacing w:line="360" w:lineRule="auto"/>
        <w:ind w:firstLine="709"/>
        <w:jc w:val="both"/>
        <w:rPr>
          <w:rFonts w:ascii="Times New Roman" w:hAnsi="Times New Roman" w:cs="Times New Roman"/>
          <w:b/>
          <w:bCs/>
          <w:sz w:val="20"/>
          <w:szCs w:val="20"/>
        </w:rPr>
      </w:pPr>
      <w:r>
        <w:rPr>
          <w:rFonts w:ascii="Times New Roman" w:eastAsia="Times New Roman" w:hAnsi="Times New Roman" w:cs="Times New Roman"/>
          <w:sz w:val="24"/>
          <w:szCs w:val="24"/>
        </w:rPr>
        <w:t xml:space="preserve">O setor seguinte retomava a convocação reflexiva ao apresentar os caminhos marítimos que colocaram os europeus em contato com os povos originários das Américas. A ala </w:t>
      </w:r>
      <w:r w:rsidRPr="00A21EDF">
        <w:rPr>
          <w:rFonts w:ascii="Times New Roman" w:eastAsia="Times New Roman" w:hAnsi="Times New Roman" w:cs="Times New Roman"/>
          <w:i/>
          <w:iCs/>
          <w:sz w:val="24"/>
          <w:szCs w:val="24"/>
        </w:rPr>
        <w:t>Bandeirantes – Desbravadores a caminho do ouro</w:t>
      </w:r>
      <w:r>
        <w:rPr>
          <w:rFonts w:ascii="Times New Roman" w:eastAsia="Times New Roman" w:hAnsi="Times New Roman" w:cs="Times New Roman"/>
          <w:sz w:val="24"/>
          <w:szCs w:val="24"/>
        </w:rPr>
        <w:t xml:space="preserve"> problematizava a relação das bandeiras com os indígenas: os componentes, de espingarda em punho, utilizavam um costeiro em forma de chifres, com plumas em vermelho e laranja, mesma cor das plumas que decoravam o chapéu da fantasia. Frase-imagem que transmitia visualmente a informação omissa no roteiro: os males decorrentes daquelas expedições.</w:t>
      </w:r>
    </w:p>
    <w:p w14:paraId="0FB0B337" w14:textId="502DF318"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Avenida Atlântica e o desenho de seu famoso calçadão de pedras portuguesas foram homenageados na alegoria </w:t>
      </w:r>
      <w:r w:rsidRPr="00CF19E1">
        <w:rPr>
          <w:rFonts w:ascii="Times New Roman" w:eastAsia="Times New Roman" w:hAnsi="Times New Roman" w:cs="Times New Roman"/>
          <w:i/>
          <w:iCs/>
          <w:sz w:val="24"/>
          <w:szCs w:val="24"/>
        </w:rPr>
        <w:t>Copacabana – Feito um poema à beira-mar, canto pra te ver passar</w:t>
      </w:r>
      <w:r>
        <w:rPr>
          <w:rFonts w:ascii="Times New Roman" w:eastAsia="Times New Roman" w:hAnsi="Times New Roman" w:cs="Times New Roman"/>
          <w:sz w:val="24"/>
          <w:szCs w:val="24"/>
        </w:rPr>
        <w:t xml:space="preserve">, que simbolizava o logradouro através do choque de imagens: um cortejo de golfinhos conduzia uma grande sereia coroada em frente a um castelo de areia. O desfile foi encerrado com uma abordagem de caminhos míticos ou imaginários. No que se refere ao uso da frase-imagem no último setor, destaco a ala </w:t>
      </w:r>
      <w:r w:rsidRPr="0040623F">
        <w:rPr>
          <w:rFonts w:ascii="Times New Roman" w:eastAsia="Times New Roman" w:hAnsi="Times New Roman" w:cs="Times New Roman"/>
          <w:i/>
          <w:iCs/>
          <w:sz w:val="24"/>
          <w:szCs w:val="24"/>
        </w:rPr>
        <w:t>Labirinto do Minotauro – Um beco sem saída</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O sentido conotativo da expressão “beco sem saída” era confrontado imageticamente com a figura do Minotauro para veicular uma mensagem de esperança em momentos difíceis:</w:t>
      </w:r>
    </w:p>
    <w:p w14:paraId="08D7F65D"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6012F5CC" w14:textId="5864C4E3" w:rsidR="007C41B9" w:rsidRPr="002E6647" w:rsidRDefault="007C41B9" w:rsidP="007C41B9">
      <w:pPr>
        <w:spacing w:after="0" w:line="240" w:lineRule="auto"/>
        <w:ind w:left="2268"/>
        <w:jc w:val="both"/>
        <w:rPr>
          <w:rFonts w:ascii="Times New Roman" w:eastAsia="Times New Roman" w:hAnsi="Times New Roman"/>
          <w:sz w:val="20"/>
          <w:szCs w:val="20"/>
        </w:rPr>
      </w:pPr>
      <w:bookmarkStart w:id="14" w:name="_Hlk124605602"/>
      <w:r w:rsidRPr="002E6647">
        <w:rPr>
          <w:rFonts w:ascii="Times New Roman" w:hAnsi="Times New Roman" w:cs="Times New Roman"/>
          <w:sz w:val="20"/>
          <w:szCs w:val="20"/>
        </w:rPr>
        <w:t>Do labirinto era impossível de sair, e quem ali entrasse era devorado pelo Minotauro. Teseu, o herói grego, foi quem entrou no lugar e, guiado por um novelo de lã que lhe possibilitou marcar o caminho na entrada, conseguiu matar a estranha criatura e retornar ao início do trajeto. O tema propõe que às vezes nos encontramos perdidos sem encontrar um caminho de saída, mas depois de muita persistência para reverter a situação, podemos conseguir a solução. (LOUZADA</w:t>
      </w:r>
      <w:r w:rsidR="00C95A41">
        <w:rPr>
          <w:rFonts w:ascii="Times New Roman" w:hAnsi="Times New Roman" w:cs="Times New Roman"/>
          <w:sz w:val="20"/>
          <w:szCs w:val="20"/>
        </w:rPr>
        <w:t>;</w:t>
      </w:r>
      <w:r w:rsidRPr="002E6647">
        <w:rPr>
          <w:rFonts w:ascii="Times New Roman" w:hAnsi="Times New Roman" w:cs="Times New Roman"/>
          <w:sz w:val="20"/>
          <w:szCs w:val="20"/>
        </w:rPr>
        <w:t xml:space="preserve"> CARVALHO, 2020, p. 369)</w:t>
      </w:r>
    </w:p>
    <w:bookmarkEnd w:id="14"/>
    <w:p w14:paraId="526C6CCC"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2496B836" w14:textId="69A7198C" w:rsidR="007C41B9" w:rsidRPr="00CD1E9D" w:rsidRDefault="007C41B9" w:rsidP="007C41B9">
      <w:pPr>
        <w:spacing w:line="360" w:lineRule="auto"/>
        <w:jc w:val="both"/>
        <w:rPr>
          <w:rFonts w:ascii="Times New Roman" w:eastAsia="Times New Roman" w:hAnsi="Times New Roman" w:cs="Times New Roman"/>
          <w:b/>
          <w:bCs/>
          <w:sz w:val="24"/>
          <w:szCs w:val="24"/>
        </w:rPr>
      </w:pPr>
      <w:r w:rsidRPr="00CD1E9D">
        <w:rPr>
          <w:rFonts w:ascii="Times New Roman" w:eastAsia="Times New Roman" w:hAnsi="Times New Roman" w:cs="Times New Roman"/>
          <w:b/>
          <w:bCs/>
          <w:sz w:val="24"/>
          <w:szCs w:val="24"/>
        </w:rPr>
        <w:lastRenderedPageBreak/>
        <w:t>4.</w:t>
      </w:r>
      <w:r w:rsidR="00CA42F1">
        <w:rPr>
          <w:rFonts w:ascii="Times New Roman" w:eastAsia="Times New Roman" w:hAnsi="Times New Roman" w:cs="Times New Roman"/>
          <w:b/>
          <w:bCs/>
          <w:sz w:val="24"/>
          <w:szCs w:val="24"/>
        </w:rPr>
        <w:t>3</w:t>
      </w:r>
      <w:r w:rsidRPr="00CD1E9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Resultados da análise</w:t>
      </w:r>
    </w:p>
    <w:p w14:paraId="4525AAE3"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2BAEF946" w14:textId="77777777" w:rsidR="00337E8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da análise comprova</w:t>
      </w:r>
      <w:r w:rsidR="00337E89">
        <w:rPr>
          <w:rFonts w:ascii="Times New Roman" w:eastAsia="Times New Roman" w:hAnsi="Times New Roman" w:cs="Times New Roman"/>
          <w:sz w:val="24"/>
          <w:szCs w:val="24"/>
        </w:rPr>
        <w:t>ram</w:t>
      </w:r>
      <w:r>
        <w:rPr>
          <w:rFonts w:ascii="Times New Roman" w:eastAsia="Times New Roman" w:hAnsi="Times New Roman" w:cs="Times New Roman"/>
          <w:sz w:val="24"/>
          <w:szCs w:val="24"/>
        </w:rPr>
        <w:t xml:space="preserve"> o uso da frase-imagem nos desfiles desenvolvidos por Alexandre Louzada n</w:t>
      </w:r>
      <w:r w:rsidR="006E1A7F">
        <w:rPr>
          <w:rFonts w:ascii="Times New Roman" w:eastAsia="Times New Roman" w:hAnsi="Times New Roman" w:cs="Times New Roman"/>
          <w:sz w:val="24"/>
          <w:szCs w:val="24"/>
        </w:rPr>
        <w:t>as duas primeiras décadas do século XXI.</w:t>
      </w:r>
    </w:p>
    <w:p w14:paraId="5D4D5758" w14:textId="51D64EEA" w:rsidR="007C41B9" w:rsidRDefault="00337E8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7C41B9">
        <w:rPr>
          <w:rFonts w:ascii="Times New Roman" w:eastAsia="Times New Roman" w:hAnsi="Times New Roman" w:cs="Times New Roman"/>
          <w:sz w:val="24"/>
          <w:szCs w:val="24"/>
        </w:rPr>
        <w:t xml:space="preserve"> função frase nas visualidades carnavalescas vinha sendo </w:t>
      </w:r>
      <w:r w:rsidR="00E277DC">
        <w:rPr>
          <w:rFonts w:ascii="Times New Roman" w:eastAsia="Times New Roman" w:hAnsi="Times New Roman" w:cs="Times New Roman"/>
          <w:sz w:val="24"/>
          <w:szCs w:val="24"/>
        </w:rPr>
        <w:t xml:space="preserve">por ele </w:t>
      </w:r>
      <w:r w:rsidR="007C41B9">
        <w:rPr>
          <w:rFonts w:ascii="Times New Roman" w:eastAsia="Times New Roman" w:hAnsi="Times New Roman" w:cs="Times New Roman"/>
          <w:sz w:val="24"/>
          <w:szCs w:val="24"/>
        </w:rPr>
        <w:t xml:space="preserve">experimentada pontualmente desde o final do século XX. Mas já na primeira apresentação neste século, o artista desenvolveu um desfile-conceito que apresentou imagens de alto potencial semântico, simbólico e dialético. Em 2002 e 2003, observo a produção de desfiles segundo o modelo </w:t>
      </w:r>
      <w:r>
        <w:rPr>
          <w:rFonts w:ascii="Times New Roman" w:eastAsia="Times New Roman" w:hAnsi="Times New Roman" w:cs="Times New Roman"/>
          <w:sz w:val="24"/>
          <w:szCs w:val="24"/>
        </w:rPr>
        <w:t>ilustr</w:t>
      </w:r>
      <w:r w:rsidR="007C41B9">
        <w:rPr>
          <w:rFonts w:ascii="Times New Roman" w:eastAsia="Times New Roman" w:hAnsi="Times New Roman" w:cs="Times New Roman"/>
          <w:sz w:val="24"/>
          <w:szCs w:val="24"/>
        </w:rPr>
        <w:t>ativo com inserções de frases-imagens.</w:t>
      </w:r>
    </w:p>
    <w:p w14:paraId="19049BAB" w14:textId="32A9F897"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imagens falaram com eloquência na parataxe latinoamericana da Vila Isabel em 2006. Desfile que comunicou de forma pioneira o pensamento decolonial na imagem carnavalesca e que rendeu ao artista o seu segundo campeonato. A estratégia bem sucedida de produção imagética foi repetida nos dois carnavais seguintes. </w:t>
      </w:r>
      <w:r w:rsidRPr="00B03D69">
        <w:rPr>
          <w:rFonts w:ascii="Times New Roman" w:eastAsia="Times New Roman" w:hAnsi="Times New Roman" w:cs="Times New Roman"/>
          <w:i/>
          <w:iCs/>
          <w:sz w:val="24"/>
          <w:szCs w:val="24"/>
        </w:rPr>
        <w:t>Áfricas</w:t>
      </w:r>
      <w:r>
        <w:rPr>
          <w:rFonts w:ascii="Times New Roman" w:eastAsia="Times New Roman" w:hAnsi="Times New Roman" w:cs="Times New Roman"/>
          <w:sz w:val="24"/>
          <w:szCs w:val="24"/>
        </w:rPr>
        <w:t xml:space="preserve"> e </w:t>
      </w:r>
      <w:r w:rsidRPr="00B03D69">
        <w:rPr>
          <w:rFonts w:ascii="Times New Roman" w:eastAsia="Times New Roman" w:hAnsi="Times New Roman" w:cs="Times New Roman"/>
          <w:i/>
          <w:iCs/>
          <w:sz w:val="24"/>
          <w:szCs w:val="24"/>
        </w:rPr>
        <w:t>Macapaba</w:t>
      </w:r>
      <w:r>
        <w:rPr>
          <w:rFonts w:ascii="Times New Roman" w:eastAsia="Times New Roman" w:hAnsi="Times New Roman" w:cs="Times New Roman"/>
          <w:sz w:val="24"/>
          <w:szCs w:val="24"/>
        </w:rPr>
        <w:t xml:space="preserve"> também venceram pela potência na comunicação através da imagem carnavalesca. Neles, Louzada inseriu mensagens simbólicas nas fantasias e alegorias e promoveu uma comunicação clara e imediata com o público.</w:t>
      </w:r>
    </w:p>
    <w:p w14:paraId="60D4C091" w14:textId="7F109CB4"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o tricampeonato conquistado com desfiles-conceito, Louzada retornou ao modelo representativo </w:t>
      </w:r>
      <w:r w:rsidR="00337E89">
        <w:rPr>
          <w:rFonts w:ascii="Times New Roman" w:eastAsia="Times New Roman" w:hAnsi="Times New Roman" w:cs="Times New Roman"/>
          <w:sz w:val="24"/>
          <w:szCs w:val="24"/>
        </w:rPr>
        <w:t xml:space="preserve">por semelhança </w:t>
      </w:r>
      <w:r>
        <w:rPr>
          <w:rFonts w:ascii="Times New Roman" w:eastAsia="Times New Roman" w:hAnsi="Times New Roman" w:cs="Times New Roman"/>
          <w:sz w:val="24"/>
          <w:szCs w:val="24"/>
        </w:rPr>
        <w:t>com inserções pontuais de frases-imagens nos carnavais de 2009 e 2010.</w:t>
      </w:r>
    </w:p>
    <w:p w14:paraId="5CEC6586" w14:textId="5DB3D9DD"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2012 em diante, o artista retomou o desfile-conceito, estratégia que havia lhe rendido boas colocações até então. O desfile de 2013, no entanto, tem um caráter híbrido, uma vez que apresenta características tanto do </w:t>
      </w:r>
      <w:r w:rsidR="00337E89">
        <w:rPr>
          <w:rFonts w:ascii="Times New Roman" w:eastAsia="Times New Roman" w:hAnsi="Times New Roman" w:cs="Times New Roman"/>
          <w:sz w:val="24"/>
          <w:szCs w:val="24"/>
        </w:rPr>
        <w:t>regime</w:t>
      </w:r>
      <w:r>
        <w:rPr>
          <w:rFonts w:ascii="Times New Roman" w:eastAsia="Times New Roman" w:hAnsi="Times New Roman" w:cs="Times New Roman"/>
          <w:sz w:val="24"/>
          <w:szCs w:val="24"/>
        </w:rPr>
        <w:t xml:space="preserve"> representativo quanto do modelo conceitual Os desfiles apresentados entre 2014 e 2019 caracterizaram-se plenamente como desfiles-conceito; o desfile-conceito realizado em 2020, no entanto, apresentou alguns setores desenvolvidos segundo o </w:t>
      </w:r>
      <w:r w:rsidR="00337E89">
        <w:rPr>
          <w:rFonts w:ascii="Times New Roman" w:eastAsia="Times New Roman" w:hAnsi="Times New Roman" w:cs="Times New Roman"/>
          <w:sz w:val="24"/>
          <w:szCs w:val="24"/>
        </w:rPr>
        <w:t>regime</w:t>
      </w:r>
      <w:r>
        <w:rPr>
          <w:rFonts w:ascii="Times New Roman" w:eastAsia="Times New Roman" w:hAnsi="Times New Roman" w:cs="Times New Roman"/>
          <w:sz w:val="24"/>
          <w:szCs w:val="24"/>
        </w:rPr>
        <w:t xml:space="preserve"> </w:t>
      </w:r>
      <w:r w:rsidR="00337E89">
        <w:rPr>
          <w:rFonts w:ascii="Times New Roman" w:eastAsia="Times New Roman" w:hAnsi="Times New Roman" w:cs="Times New Roman"/>
          <w:sz w:val="24"/>
          <w:szCs w:val="24"/>
        </w:rPr>
        <w:t>da representação por semelhança</w:t>
      </w:r>
      <w:r>
        <w:rPr>
          <w:rFonts w:ascii="Times New Roman" w:eastAsia="Times New Roman" w:hAnsi="Times New Roman" w:cs="Times New Roman"/>
          <w:sz w:val="24"/>
          <w:szCs w:val="24"/>
        </w:rPr>
        <w:t>.</w:t>
      </w:r>
    </w:p>
    <w:p w14:paraId="30B441B2" w14:textId="3EDF0291" w:rsidR="007C41B9" w:rsidRDefault="004F5FFA"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w:t>
      </w:r>
      <w:r w:rsidR="007C41B9">
        <w:rPr>
          <w:rFonts w:ascii="Times New Roman" w:eastAsia="Times New Roman" w:hAnsi="Times New Roman" w:cs="Times New Roman"/>
          <w:sz w:val="24"/>
          <w:szCs w:val="24"/>
        </w:rPr>
        <w:t>, ressalto que Louzada</w:t>
      </w:r>
      <w:r w:rsidR="00337E89">
        <w:rPr>
          <w:rFonts w:ascii="Times New Roman" w:eastAsia="Times New Roman" w:hAnsi="Times New Roman" w:cs="Times New Roman"/>
          <w:sz w:val="24"/>
          <w:szCs w:val="24"/>
        </w:rPr>
        <w:t>,</w:t>
      </w:r>
      <w:r w:rsidR="007C41B9">
        <w:rPr>
          <w:rFonts w:ascii="Times New Roman" w:eastAsia="Times New Roman" w:hAnsi="Times New Roman" w:cs="Times New Roman"/>
          <w:sz w:val="24"/>
          <w:szCs w:val="24"/>
        </w:rPr>
        <w:t xml:space="preserve"> sem falsas modéstias, cita a si mesmo </w:t>
      </w:r>
      <w:r w:rsidR="00337E89">
        <w:rPr>
          <w:rFonts w:ascii="Times New Roman" w:eastAsia="Times New Roman" w:hAnsi="Times New Roman" w:cs="Times New Roman"/>
          <w:sz w:val="24"/>
          <w:szCs w:val="24"/>
        </w:rPr>
        <w:t xml:space="preserve">como o carnavalesco mais moderno nos desfiles da primeira década deste século </w:t>
      </w:r>
      <w:r w:rsidR="007C41B9">
        <w:rPr>
          <w:rFonts w:ascii="Times New Roman" w:eastAsia="Times New Roman" w:hAnsi="Times New Roman" w:cs="Times New Roman"/>
          <w:sz w:val="24"/>
          <w:szCs w:val="24"/>
        </w:rPr>
        <w:t>e justifica com o fato de ser o maior campeão do período. O próprio artista define seu estilo:</w:t>
      </w:r>
    </w:p>
    <w:p w14:paraId="0E492036"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2665633A" w14:textId="7BC630C5" w:rsidR="007C41B9" w:rsidRPr="002E6647" w:rsidRDefault="007C41B9" w:rsidP="007C41B9">
      <w:pPr>
        <w:spacing w:after="0" w:line="240" w:lineRule="auto"/>
        <w:ind w:left="2268"/>
        <w:jc w:val="both"/>
        <w:rPr>
          <w:rFonts w:ascii="Times New Roman" w:eastAsia="Times New Roman" w:hAnsi="Times New Roman"/>
          <w:sz w:val="20"/>
          <w:szCs w:val="20"/>
        </w:rPr>
      </w:pPr>
      <w:r w:rsidRPr="002E6647">
        <w:rPr>
          <w:rFonts w:ascii="Times New Roman" w:hAnsi="Times New Roman" w:cs="Times New Roman"/>
          <w:sz w:val="20"/>
          <w:szCs w:val="20"/>
        </w:rPr>
        <w:t xml:space="preserve">Eu sou uma mistureba. Porque eu estou abrindo mão do luxo pelo luxo, isso já de algum tempo, entendeu? Mas eu não perco algumas características como... de que se </w:t>
      </w:r>
      <w:r w:rsidRPr="002E6647">
        <w:rPr>
          <w:rFonts w:ascii="Times New Roman" w:hAnsi="Times New Roman" w:cs="Times New Roman"/>
          <w:sz w:val="20"/>
          <w:szCs w:val="20"/>
        </w:rPr>
        <w:lastRenderedPageBreak/>
        <w:t>existe um espaço, esse espaço pode ser visto, então ele precisa estar acabado mesmo assim, entendeu? O tradicional não me satisfaz mais. Mas eu me defino como alternativo. Eu acho que seria a melhor definição porque eu nunca quero trabalhar do mesmo jeito. Nada que eu vi e que gostei, eu vou me espelhar naquilo. Não vou, porque aí eu não vou ser novo, né?</w:t>
      </w:r>
    </w:p>
    <w:p w14:paraId="1A9C76F9" w14:textId="77777777" w:rsidR="007C41B9" w:rsidRDefault="007C41B9" w:rsidP="007C41B9">
      <w:pPr>
        <w:spacing w:line="360" w:lineRule="auto"/>
        <w:ind w:firstLine="709"/>
        <w:jc w:val="both"/>
        <w:rPr>
          <w:rFonts w:ascii="Times New Roman" w:eastAsia="Times New Roman" w:hAnsi="Times New Roman" w:cs="Times New Roman"/>
          <w:sz w:val="24"/>
          <w:szCs w:val="24"/>
        </w:rPr>
      </w:pPr>
    </w:p>
    <w:p w14:paraId="7F8CEC32" w14:textId="0C724F7E" w:rsidR="007C41B9"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que interessa a Louzada, portanto, é a novidade. </w:t>
      </w:r>
      <w:r w:rsidR="004F5FFA">
        <w:rPr>
          <w:rFonts w:ascii="Times New Roman" w:eastAsia="Times New Roman" w:hAnsi="Times New Roman" w:cs="Times New Roman"/>
          <w:sz w:val="24"/>
          <w:szCs w:val="24"/>
        </w:rPr>
        <w:t xml:space="preserve">O carnavalesco modifica com frequência as estratégias e técnicas de produção imagética na sua carreira, como relacionei acima. </w:t>
      </w:r>
      <w:r>
        <w:rPr>
          <w:rFonts w:ascii="Times New Roman" w:eastAsia="Times New Roman" w:hAnsi="Times New Roman" w:cs="Times New Roman"/>
          <w:sz w:val="24"/>
          <w:szCs w:val="24"/>
        </w:rPr>
        <w:t>Transitando entre estilos e modelos de desfiles, Louzada conquistou cinco títulos de campeão do carnaval carioca no recorte temporal aqui adotado. Dos desfiles em que se sagrou campeão, apenas um foi produzido segundo o modelo representativo, enquanto os outros quatro podem ser classificados como desfiles-conceito.</w:t>
      </w:r>
    </w:p>
    <w:p w14:paraId="5C4E2DC7" w14:textId="77777777" w:rsidR="007C41B9" w:rsidRPr="005D3D7F" w:rsidRDefault="007C41B9" w:rsidP="007C41B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w:t>
      </w:r>
      <w:r w:rsidRPr="00C01A8E">
        <w:rPr>
          <w:rFonts w:ascii="Times New Roman" w:eastAsia="Times New Roman" w:hAnsi="Times New Roman" w:cs="Times New Roman"/>
          <w:sz w:val="24"/>
          <w:szCs w:val="24"/>
        </w:rPr>
        <w:t xml:space="preserve"> a frase-imagem</w:t>
      </w:r>
      <w:r>
        <w:rPr>
          <w:rFonts w:ascii="Times New Roman" w:eastAsia="Times New Roman" w:hAnsi="Times New Roman" w:cs="Times New Roman"/>
          <w:sz w:val="24"/>
          <w:szCs w:val="24"/>
        </w:rPr>
        <w:t xml:space="preserve"> foi a principal característica na produção imagética d</w:t>
      </w:r>
      <w:r w:rsidRPr="00C01A8E">
        <w:rPr>
          <w:rFonts w:ascii="Times New Roman" w:eastAsia="Times New Roman" w:hAnsi="Times New Roman" w:cs="Times New Roman"/>
          <w:sz w:val="24"/>
          <w:szCs w:val="24"/>
        </w:rPr>
        <w:t xml:space="preserve">os desfiles desenvolvidos por Louzada </w:t>
      </w:r>
      <w:r>
        <w:rPr>
          <w:rFonts w:ascii="Times New Roman" w:eastAsia="Times New Roman" w:hAnsi="Times New Roman" w:cs="Times New Roman"/>
          <w:sz w:val="24"/>
          <w:szCs w:val="24"/>
        </w:rPr>
        <w:t xml:space="preserve">nas duas primeiras décadas deste século, uma vez que </w:t>
      </w:r>
      <w:r w:rsidRPr="00C01A8E">
        <w:rPr>
          <w:rFonts w:ascii="Times New Roman" w:eastAsia="Times New Roman" w:hAnsi="Times New Roman" w:cs="Times New Roman"/>
          <w:sz w:val="24"/>
          <w:szCs w:val="24"/>
        </w:rPr>
        <w:t>predomin</w:t>
      </w:r>
      <w:r>
        <w:rPr>
          <w:rFonts w:ascii="Times New Roman" w:eastAsia="Times New Roman" w:hAnsi="Times New Roman" w:cs="Times New Roman"/>
          <w:sz w:val="24"/>
          <w:szCs w:val="24"/>
        </w:rPr>
        <w:t xml:space="preserve">aram </w:t>
      </w:r>
      <w:r w:rsidRPr="00C01A8E">
        <w:rPr>
          <w:rFonts w:ascii="Times New Roman" w:eastAsia="Times New Roman" w:hAnsi="Times New Roman" w:cs="Times New Roman"/>
          <w:sz w:val="24"/>
          <w:szCs w:val="24"/>
        </w:rPr>
        <w:t>image</w:t>
      </w:r>
      <w:r>
        <w:rPr>
          <w:rFonts w:ascii="Times New Roman" w:eastAsia="Times New Roman" w:hAnsi="Times New Roman" w:cs="Times New Roman"/>
          <w:sz w:val="24"/>
          <w:szCs w:val="24"/>
        </w:rPr>
        <w:t>ns</w:t>
      </w:r>
      <w:r w:rsidRPr="00C01A8E">
        <w:rPr>
          <w:rFonts w:ascii="Times New Roman" w:eastAsia="Times New Roman" w:hAnsi="Times New Roman" w:cs="Times New Roman"/>
          <w:sz w:val="24"/>
          <w:szCs w:val="24"/>
        </w:rPr>
        <w:t xml:space="preserve"> conotativas a serviço </w:t>
      </w:r>
      <w:r>
        <w:rPr>
          <w:rFonts w:ascii="Times New Roman" w:eastAsia="Times New Roman" w:hAnsi="Times New Roman" w:cs="Times New Roman"/>
          <w:sz w:val="24"/>
          <w:szCs w:val="24"/>
        </w:rPr>
        <w:t>da transmissão da mensagem conceitual</w:t>
      </w:r>
      <w:r w:rsidRPr="00C01A8E">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os</w:t>
      </w:r>
      <w:r w:rsidRPr="00C01A8E">
        <w:rPr>
          <w:rFonts w:ascii="Times New Roman" w:eastAsia="Times New Roman" w:hAnsi="Times New Roman" w:cs="Times New Roman"/>
          <w:sz w:val="24"/>
          <w:szCs w:val="24"/>
        </w:rPr>
        <w:t xml:space="preserve"> enredo</w:t>
      </w:r>
      <w:r>
        <w:rPr>
          <w:rFonts w:ascii="Times New Roman" w:eastAsia="Times New Roman" w:hAnsi="Times New Roman" w:cs="Times New Roman"/>
          <w:sz w:val="24"/>
          <w:szCs w:val="24"/>
        </w:rPr>
        <w:t>s.</w:t>
      </w:r>
    </w:p>
    <w:p w14:paraId="22B59F25" w14:textId="33860CFB" w:rsidR="007C41B9" w:rsidRDefault="007C41B9">
      <w:pPr>
        <w:rPr>
          <w:rFonts w:ascii="Times New Roman" w:hAnsi="Times New Roman"/>
          <w:sz w:val="24"/>
          <w:szCs w:val="24"/>
        </w:rPr>
      </w:pPr>
      <w:r>
        <w:rPr>
          <w:rFonts w:ascii="Times New Roman" w:hAnsi="Times New Roman"/>
          <w:sz w:val="24"/>
          <w:szCs w:val="24"/>
        </w:rPr>
        <w:br w:type="page"/>
      </w:r>
    </w:p>
    <w:p w14:paraId="2B26D1DE" w14:textId="77777777" w:rsidR="005C351D" w:rsidRPr="00C01A8E" w:rsidRDefault="005C351D" w:rsidP="005C351D">
      <w:pPr>
        <w:pStyle w:val="Tpico1"/>
      </w:pPr>
      <w:r>
        <w:lastRenderedPageBreak/>
        <w:t>CONCLUSÃO</w:t>
      </w:r>
    </w:p>
    <w:p w14:paraId="0B4E0652" w14:textId="77777777" w:rsidR="005C351D" w:rsidRPr="00C01A8E" w:rsidRDefault="005C351D" w:rsidP="005C351D">
      <w:pPr>
        <w:ind w:firstLine="709"/>
      </w:pPr>
    </w:p>
    <w:p w14:paraId="0CC5C668" w14:textId="77777777" w:rsidR="005638C8" w:rsidRDefault="003832F7" w:rsidP="003832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Pr="00A01940">
        <w:rPr>
          <w:rFonts w:ascii="Times New Roman" w:hAnsi="Times New Roman" w:cs="Times New Roman"/>
          <w:sz w:val="24"/>
          <w:szCs w:val="24"/>
        </w:rPr>
        <w:t>eleit</w:t>
      </w:r>
      <w:r>
        <w:rPr>
          <w:rFonts w:ascii="Times New Roman" w:hAnsi="Times New Roman" w:cs="Times New Roman"/>
          <w:sz w:val="24"/>
          <w:szCs w:val="24"/>
        </w:rPr>
        <w:t>ar</w:t>
      </w:r>
      <w:r w:rsidRPr="00A01940">
        <w:rPr>
          <w:rFonts w:ascii="Times New Roman" w:hAnsi="Times New Roman" w:cs="Times New Roman"/>
          <w:sz w:val="24"/>
          <w:szCs w:val="24"/>
        </w:rPr>
        <w:t xml:space="preserve"> o espectador</w:t>
      </w:r>
      <w:r>
        <w:rPr>
          <w:rFonts w:ascii="Times New Roman" w:hAnsi="Times New Roman" w:cs="Times New Roman"/>
          <w:sz w:val="24"/>
          <w:szCs w:val="24"/>
        </w:rPr>
        <w:t xml:space="preserve"> </w:t>
      </w:r>
      <w:r w:rsidRPr="00A01940">
        <w:rPr>
          <w:rFonts w:ascii="Times New Roman" w:hAnsi="Times New Roman" w:cs="Times New Roman"/>
          <w:sz w:val="24"/>
          <w:szCs w:val="24"/>
        </w:rPr>
        <w:t xml:space="preserve">é um objetivo que acompanha </w:t>
      </w:r>
      <w:r>
        <w:rPr>
          <w:rFonts w:ascii="Times New Roman" w:hAnsi="Times New Roman" w:cs="Times New Roman"/>
          <w:sz w:val="24"/>
          <w:szCs w:val="24"/>
        </w:rPr>
        <w:t>a competição</w:t>
      </w:r>
      <w:r w:rsidRPr="00A01940">
        <w:rPr>
          <w:rFonts w:ascii="Times New Roman" w:hAnsi="Times New Roman" w:cs="Times New Roman"/>
          <w:sz w:val="24"/>
          <w:szCs w:val="24"/>
        </w:rPr>
        <w:t xml:space="preserve"> </w:t>
      </w:r>
      <w:r>
        <w:rPr>
          <w:rFonts w:ascii="Times New Roman" w:hAnsi="Times New Roman" w:cs="Times New Roman"/>
          <w:sz w:val="24"/>
          <w:szCs w:val="24"/>
        </w:rPr>
        <w:t xml:space="preserve">entre as Escolas de Samba </w:t>
      </w:r>
      <w:r w:rsidRPr="00A01940">
        <w:rPr>
          <w:rFonts w:ascii="Times New Roman" w:hAnsi="Times New Roman" w:cs="Times New Roman"/>
          <w:sz w:val="24"/>
          <w:szCs w:val="24"/>
        </w:rPr>
        <w:t>desde a sua origem</w:t>
      </w:r>
      <w:r>
        <w:rPr>
          <w:rFonts w:ascii="Times New Roman" w:hAnsi="Times New Roman" w:cs="Times New Roman"/>
          <w:sz w:val="24"/>
          <w:szCs w:val="24"/>
        </w:rPr>
        <w:t>. As estratégias para alcançar tal objetivo foram atualizadas a cada período da história dos desfiles.</w:t>
      </w:r>
    </w:p>
    <w:p w14:paraId="26F737AA" w14:textId="77777777" w:rsidR="005638C8" w:rsidRDefault="005638C8" w:rsidP="003832F7">
      <w:pPr>
        <w:spacing w:line="360" w:lineRule="auto"/>
        <w:ind w:firstLine="709"/>
        <w:jc w:val="both"/>
        <w:rPr>
          <w:rFonts w:ascii="Times New Roman" w:hAnsi="Times New Roman" w:cs="Times New Roman"/>
          <w:sz w:val="24"/>
          <w:szCs w:val="24"/>
        </w:rPr>
      </w:pPr>
      <w:r>
        <w:rPr>
          <w:rFonts w:ascii="Times New Roman" w:eastAsia="Times New Roman" w:hAnsi="Times New Roman"/>
          <w:sz w:val="24"/>
          <w:szCs w:val="24"/>
        </w:rPr>
        <w:t>A</w:t>
      </w:r>
      <w:r>
        <w:rPr>
          <w:rFonts w:ascii="Times New Roman" w:hAnsi="Times New Roman"/>
          <w:sz w:val="24"/>
          <w:szCs w:val="24"/>
        </w:rPr>
        <w:t xml:space="preserve"> </w:t>
      </w:r>
      <w:r w:rsidRPr="00A1703B">
        <w:rPr>
          <w:rFonts w:ascii="Times New Roman" w:hAnsi="Times New Roman"/>
          <w:i/>
          <w:iCs/>
          <w:sz w:val="24"/>
          <w:szCs w:val="24"/>
        </w:rPr>
        <w:t>mise-en-scène</w:t>
      </w:r>
      <w:r>
        <w:rPr>
          <w:rFonts w:ascii="Times New Roman" w:hAnsi="Times New Roman"/>
          <w:sz w:val="24"/>
          <w:szCs w:val="24"/>
        </w:rPr>
        <w:t xml:space="preserve"> carnavalesca responde a uma demanda do público</w:t>
      </w:r>
      <w:r w:rsidRPr="00A1703B">
        <w:rPr>
          <w:rFonts w:ascii="Times New Roman" w:hAnsi="Times New Roman" w:cs="Times New Roman"/>
          <w:sz w:val="24"/>
          <w:szCs w:val="24"/>
        </w:rPr>
        <w:t xml:space="preserve">, o que explica que se articule o discurso literário e visual da narrativa carnavalesca com o contexto de cada período da história dos desfiles. </w:t>
      </w:r>
      <w:r>
        <w:rPr>
          <w:rFonts w:ascii="Times New Roman" w:hAnsi="Times New Roman" w:cs="Times New Roman"/>
          <w:sz w:val="24"/>
          <w:szCs w:val="24"/>
        </w:rPr>
        <w:t xml:space="preserve">Em cada época, as escolhas temáticas e estéticas das agremiações </w:t>
      </w:r>
      <w:r w:rsidRPr="00A1703B">
        <w:rPr>
          <w:rFonts w:ascii="Times New Roman" w:hAnsi="Times New Roman" w:cs="Times New Roman"/>
          <w:sz w:val="24"/>
          <w:szCs w:val="24"/>
        </w:rPr>
        <w:t>correspond</w:t>
      </w:r>
      <w:r>
        <w:rPr>
          <w:rFonts w:ascii="Times New Roman" w:hAnsi="Times New Roman" w:cs="Times New Roman"/>
          <w:sz w:val="24"/>
          <w:szCs w:val="24"/>
        </w:rPr>
        <w:t>eram</w:t>
      </w:r>
      <w:r w:rsidRPr="00A1703B">
        <w:rPr>
          <w:rFonts w:ascii="Times New Roman" w:hAnsi="Times New Roman" w:cs="Times New Roman"/>
          <w:sz w:val="24"/>
          <w:szCs w:val="24"/>
        </w:rPr>
        <w:t xml:space="preserve"> a </w:t>
      </w:r>
      <w:r>
        <w:rPr>
          <w:rFonts w:ascii="Times New Roman" w:hAnsi="Times New Roman" w:cs="Times New Roman"/>
          <w:sz w:val="24"/>
          <w:szCs w:val="24"/>
        </w:rPr>
        <w:t>um</w:t>
      </w:r>
      <w:r w:rsidRPr="00A1703B">
        <w:rPr>
          <w:rFonts w:ascii="Times New Roman" w:hAnsi="Times New Roman" w:cs="Times New Roman"/>
          <w:sz w:val="24"/>
          <w:szCs w:val="24"/>
        </w:rPr>
        <w:t xml:space="preserve"> contexto </w:t>
      </w:r>
      <w:r>
        <w:rPr>
          <w:rFonts w:ascii="Times New Roman" w:hAnsi="Times New Roman" w:cs="Times New Roman"/>
          <w:sz w:val="24"/>
          <w:szCs w:val="24"/>
        </w:rPr>
        <w:t xml:space="preserve">histórico e </w:t>
      </w:r>
      <w:r w:rsidRPr="00A1703B">
        <w:rPr>
          <w:rFonts w:ascii="Times New Roman" w:hAnsi="Times New Roman" w:cs="Times New Roman"/>
          <w:sz w:val="24"/>
          <w:szCs w:val="24"/>
        </w:rPr>
        <w:t>social que favorec</w:t>
      </w:r>
      <w:r>
        <w:rPr>
          <w:rFonts w:ascii="Times New Roman" w:hAnsi="Times New Roman" w:cs="Times New Roman"/>
          <w:sz w:val="24"/>
          <w:szCs w:val="24"/>
        </w:rPr>
        <w:t>i</w:t>
      </w:r>
      <w:r w:rsidRPr="00A1703B">
        <w:rPr>
          <w:rFonts w:ascii="Times New Roman" w:hAnsi="Times New Roman" w:cs="Times New Roman"/>
          <w:sz w:val="24"/>
          <w:szCs w:val="24"/>
        </w:rPr>
        <w:t>a su</w:t>
      </w:r>
      <w:r>
        <w:rPr>
          <w:rFonts w:ascii="Times New Roman" w:hAnsi="Times New Roman" w:cs="Times New Roman"/>
          <w:sz w:val="24"/>
          <w:szCs w:val="24"/>
        </w:rPr>
        <w:t>a</w:t>
      </w:r>
      <w:r w:rsidRPr="00A1703B">
        <w:rPr>
          <w:rFonts w:ascii="Times New Roman" w:hAnsi="Times New Roman" w:cs="Times New Roman"/>
          <w:sz w:val="24"/>
          <w:szCs w:val="24"/>
        </w:rPr>
        <w:t xml:space="preserve"> recep</w:t>
      </w:r>
      <w:r>
        <w:rPr>
          <w:rFonts w:ascii="Times New Roman" w:hAnsi="Times New Roman" w:cs="Times New Roman"/>
          <w:sz w:val="24"/>
          <w:szCs w:val="24"/>
        </w:rPr>
        <w:t>ção</w:t>
      </w:r>
      <w:r w:rsidRPr="00A1703B">
        <w:rPr>
          <w:rFonts w:ascii="Times New Roman" w:hAnsi="Times New Roman" w:cs="Times New Roman"/>
          <w:sz w:val="24"/>
          <w:szCs w:val="24"/>
        </w:rPr>
        <w:t xml:space="preserve">, </w:t>
      </w:r>
      <w:r>
        <w:rPr>
          <w:rFonts w:ascii="Times New Roman" w:hAnsi="Times New Roman" w:cs="Times New Roman"/>
          <w:sz w:val="24"/>
          <w:szCs w:val="24"/>
        </w:rPr>
        <w:t>que</w:t>
      </w:r>
      <w:r w:rsidRPr="00A1703B">
        <w:rPr>
          <w:rFonts w:ascii="Times New Roman" w:hAnsi="Times New Roman" w:cs="Times New Roman"/>
          <w:sz w:val="24"/>
          <w:szCs w:val="24"/>
        </w:rPr>
        <w:t xml:space="preserve"> of</w:t>
      </w:r>
      <w:r>
        <w:rPr>
          <w:rFonts w:ascii="Times New Roman" w:hAnsi="Times New Roman" w:cs="Times New Roman"/>
          <w:sz w:val="24"/>
          <w:szCs w:val="24"/>
        </w:rPr>
        <w:t>e</w:t>
      </w:r>
      <w:r w:rsidRPr="00A1703B">
        <w:rPr>
          <w:rFonts w:ascii="Times New Roman" w:hAnsi="Times New Roman" w:cs="Times New Roman"/>
          <w:sz w:val="24"/>
          <w:szCs w:val="24"/>
        </w:rPr>
        <w:t>rec</w:t>
      </w:r>
      <w:r>
        <w:rPr>
          <w:rFonts w:ascii="Times New Roman" w:hAnsi="Times New Roman" w:cs="Times New Roman"/>
          <w:sz w:val="24"/>
          <w:szCs w:val="24"/>
        </w:rPr>
        <w:t>ia</w:t>
      </w:r>
      <w:r w:rsidRPr="00A1703B">
        <w:rPr>
          <w:rFonts w:ascii="Times New Roman" w:hAnsi="Times New Roman" w:cs="Times New Roman"/>
          <w:sz w:val="24"/>
          <w:szCs w:val="24"/>
        </w:rPr>
        <w:t xml:space="preserve"> </w:t>
      </w:r>
      <w:r>
        <w:rPr>
          <w:rFonts w:ascii="Times New Roman" w:hAnsi="Times New Roman" w:cs="Times New Roman"/>
          <w:sz w:val="24"/>
          <w:szCs w:val="24"/>
        </w:rPr>
        <w:t>aos carnavalescos</w:t>
      </w:r>
      <w:r w:rsidRPr="00A1703B">
        <w:rPr>
          <w:rFonts w:ascii="Times New Roman" w:hAnsi="Times New Roman" w:cs="Times New Roman"/>
          <w:sz w:val="24"/>
          <w:szCs w:val="24"/>
        </w:rPr>
        <w:t xml:space="preserve"> determinados temas a tratar </w:t>
      </w:r>
      <w:r>
        <w:rPr>
          <w:rFonts w:ascii="Times New Roman" w:hAnsi="Times New Roman" w:cs="Times New Roman"/>
          <w:sz w:val="24"/>
          <w:szCs w:val="24"/>
        </w:rPr>
        <w:t>destinados a uma</w:t>
      </w:r>
      <w:r w:rsidRPr="00A1703B">
        <w:rPr>
          <w:rFonts w:ascii="Times New Roman" w:hAnsi="Times New Roman" w:cs="Times New Roman"/>
          <w:sz w:val="24"/>
          <w:szCs w:val="24"/>
        </w:rPr>
        <w:t xml:space="preserve"> p</w:t>
      </w:r>
      <w:r>
        <w:rPr>
          <w:rFonts w:ascii="Times New Roman" w:hAnsi="Times New Roman" w:cs="Times New Roman"/>
          <w:sz w:val="24"/>
          <w:szCs w:val="24"/>
        </w:rPr>
        <w:t>lateia</w:t>
      </w:r>
      <w:r w:rsidRPr="00A1703B">
        <w:rPr>
          <w:rFonts w:ascii="Times New Roman" w:hAnsi="Times New Roman" w:cs="Times New Roman"/>
          <w:sz w:val="24"/>
          <w:szCs w:val="24"/>
        </w:rPr>
        <w:t xml:space="preserve"> </w:t>
      </w:r>
      <w:r>
        <w:rPr>
          <w:rFonts w:ascii="Times New Roman" w:hAnsi="Times New Roman" w:cs="Times New Roman"/>
          <w:sz w:val="24"/>
          <w:szCs w:val="24"/>
        </w:rPr>
        <w:t>específica.</w:t>
      </w:r>
    </w:p>
    <w:p w14:paraId="6E7A4AD4" w14:textId="77777777" w:rsidR="005638C8" w:rsidRDefault="003832F7" w:rsidP="003832F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Durante os anos 1980, o evento alcançou </w:t>
      </w:r>
      <w:r w:rsidRPr="00FE4FE5">
        <w:rPr>
          <w:rFonts w:ascii="Times New Roman" w:hAnsi="Times New Roman" w:cs="Times New Roman"/>
          <w:i/>
          <w:iCs/>
          <w:sz w:val="24"/>
          <w:szCs w:val="24"/>
        </w:rPr>
        <w:t>status</w:t>
      </w:r>
      <w:r>
        <w:rPr>
          <w:rFonts w:ascii="Times New Roman" w:hAnsi="Times New Roman" w:cs="Times New Roman"/>
          <w:sz w:val="24"/>
          <w:szCs w:val="24"/>
        </w:rPr>
        <w:t xml:space="preserve"> de festa-espetáculo nacional ao ser assistido por espectadores de todo Brasil. Tornou-se, então, necessário produzir imagens capazes de entreter o cidadão brasileiro; as Escolas de Samba deixaram de tratar de temas regionais para abordar temáticas relevantes nacionalmente. O país vivia novos tempos com a redemocratização e o fim da censura.</w:t>
      </w:r>
    </w:p>
    <w:p w14:paraId="656512B6" w14:textId="78B72BEF" w:rsidR="003832F7" w:rsidRDefault="003832F7" w:rsidP="003832F7">
      <w:pPr>
        <w:spacing w:line="360" w:lineRule="auto"/>
        <w:ind w:firstLine="709"/>
        <w:jc w:val="both"/>
        <w:rPr>
          <w:rFonts w:ascii="Times New Roman" w:eastAsia="Times New Roman" w:hAnsi="Times New Roman"/>
          <w:sz w:val="24"/>
          <w:szCs w:val="24"/>
        </w:rPr>
      </w:pPr>
      <w:r>
        <w:rPr>
          <w:rFonts w:ascii="Times New Roman" w:hAnsi="Times New Roman" w:cs="Times New Roman"/>
          <w:sz w:val="24"/>
          <w:szCs w:val="24"/>
        </w:rPr>
        <w:t>A total liberdade temática e imagética permitia operar as imagens carnavalescas segundo novas regras de sentido, não mais a simples ilustração da sinopse de um enredo historiográfico; interessava aos carnavalescos convocar os espectadores de todo o país a refletir sobre questões essenciais que haviam sido silenciadas durante os anos de chumbo. As imagens carnavalescas transformaram-se de meras figuras de uma história em frases-imagens, vetores de mensagens simbólicas e dialéticas.</w:t>
      </w:r>
      <w:r w:rsidR="005638C8">
        <w:rPr>
          <w:rFonts w:ascii="Times New Roman" w:hAnsi="Times New Roman" w:cs="Times New Roman"/>
          <w:sz w:val="24"/>
          <w:szCs w:val="24"/>
        </w:rPr>
        <w:t xml:space="preserve"> </w:t>
      </w:r>
      <w:r>
        <w:rPr>
          <w:rFonts w:ascii="Times New Roman" w:hAnsi="Times New Roman" w:cs="Times New Roman"/>
          <w:sz w:val="24"/>
          <w:szCs w:val="24"/>
        </w:rPr>
        <w:t xml:space="preserve">O surgimento de um novo modelo de desfile inseriu-se também na lógica moda que regula o consumo hipermoderno. O deleite do espectador no </w:t>
      </w:r>
      <w:r w:rsidRPr="00B45501">
        <w:rPr>
          <w:rFonts w:ascii="Times New Roman" w:hAnsi="Times New Roman" w:cs="Times New Roman"/>
          <w:i/>
          <w:iCs/>
          <w:sz w:val="24"/>
          <w:szCs w:val="24"/>
        </w:rPr>
        <w:t>desfile-conceito</w:t>
      </w:r>
      <w:r>
        <w:rPr>
          <w:rFonts w:ascii="Times New Roman" w:hAnsi="Times New Roman" w:cs="Times New Roman"/>
          <w:sz w:val="24"/>
          <w:szCs w:val="24"/>
        </w:rPr>
        <w:t xml:space="preserve"> era alcançado pela excitação obtida no choque dos elementos heterogêneos da frase-imagem.</w:t>
      </w:r>
    </w:p>
    <w:p w14:paraId="23B490E0" w14:textId="261D7307" w:rsidR="002075C0" w:rsidRDefault="005C351D" w:rsidP="005C351D">
      <w:pPr>
        <w:spacing w:line="360" w:lineRule="auto"/>
        <w:ind w:firstLine="709"/>
        <w:jc w:val="both"/>
        <w:rPr>
          <w:rFonts w:ascii="Times New Roman" w:hAnsi="Times New Roman"/>
          <w:sz w:val="24"/>
          <w:szCs w:val="24"/>
        </w:rPr>
      </w:pPr>
      <w:r w:rsidRPr="00A1703B">
        <w:rPr>
          <w:rFonts w:ascii="Times New Roman" w:hAnsi="Times New Roman" w:cs="Times New Roman"/>
          <w:sz w:val="24"/>
          <w:szCs w:val="24"/>
        </w:rPr>
        <w:t xml:space="preserve">A </w:t>
      </w:r>
      <w:r w:rsidR="003832F7">
        <w:rPr>
          <w:rFonts w:ascii="Times New Roman" w:hAnsi="Times New Roman" w:cs="Times New Roman"/>
          <w:sz w:val="24"/>
          <w:szCs w:val="24"/>
        </w:rPr>
        <w:t xml:space="preserve">introdução da </w:t>
      </w:r>
      <w:r w:rsidRPr="00A1703B">
        <w:rPr>
          <w:rFonts w:ascii="Times New Roman" w:hAnsi="Times New Roman" w:cs="Times New Roman"/>
          <w:sz w:val="24"/>
          <w:szCs w:val="24"/>
        </w:rPr>
        <w:t xml:space="preserve">frase-imagem </w:t>
      </w:r>
      <w:r>
        <w:rPr>
          <w:rFonts w:ascii="Times New Roman" w:hAnsi="Times New Roman"/>
          <w:sz w:val="24"/>
          <w:szCs w:val="24"/>
        </w:rPr>
        <w:t xml:space="preserve">no carnaval carioca </w:t>
      </w:r>
      <w:r w:rsidR="003832F7">
        <w:rPr>
          <w:rFonts w:ascii="Times New Roman" w:hAnsi="Times New Roman"/>
          <w:sz w:val="24"/>
          <w:szCs w:val="24"/>
        </w:rPr>
        <w:t xml:space="preserve">foi </w:t>
      </w:r>
      <w:r>
        <w:rPr>
          <w:rFonts w:ascii="Times New Roman" w:hAnsi="Times New Roman"/>
          <w:sz w:val="24"/>
          <w:szCs w:val="24"/>
        </w:rPr>
        <w:t>poss</w:t>
      </w:r>
      <w:r w:rsidR="003832F7">
        <w:rPr>
          <w:rFonts w:ascii="Times New Roman" w:hAnsi="Times New Roman"/>
          <w:sz w:val="24"/>
          <w:szCs w:val="24"/>
        </w:rPr>
        <w:t>ível</w:t>
      </w:r>
      <w:r>
        <w:rPr>
          <w:rFonts w:ascii="Times New Roman" w:hAnsi="Times New Roman"/>
          <w:sz w:val="24"/>
          <w:szCs w:val="24"/>
        </w:rPr>
        <w:t xml:space="preserve"> em grande parte </w:t>
      </w:r>
      <w:r w:rsidR="003832F7">
        <w:rPr>
          <w:rFonts w:ascii="Times New Roman" w:hAnsi="Times New Roman"/>
          <w:sz w:val="24"/>
          <w:szCs w:val="24"/>
        </w:rPr>
        <w:t>graças à</w:t>
      </w:r>
      <w:r>
        <w:rPr>
          <w:rFonts w:ascii="Times New Roman" w:hAnsi="Times New Roman"/>
          <w:sz w:val="24"/>
          <w:szCs w:val="24"/>
        </w:rPr>
        <w:t xml:space="preserve"> liberdade de que se dispunha nas escolhas temáticas dos desfiles e pelo </w:t>
      </w:r>
      <w:r w:rsidRPr="005341CE">
        <w:rPr>
          <w:rFonts w:ascii="Times New Roman" w:hAnsi="Times New Roman"/>
          <w:i/>
          <w:iCs/>
          <w:sz w:val="24"/>
          <w:szCs w:val="24"/>
        </w:rPr>
        <w:t>espírito do tempo</w:t>
      </w:r>
      <w:r w:rsidR="003832F7" w:rsidRPr="003832F7">
        <w:rPr>
          <w:rFonts w:ascii="Times New Roman" w:hAnsi="Times New Roman"/>
          <w:sz w:val="24"/>
          <w:szCs w:val="24"/>
        </w:rPr>
        <w:t xml:space="preserve"> em meados dos anos 1980</w:t>
      </w:r>
      <w:r>
        <w:rPr>
          <w:rFonts w:ascii="Times New Roman" w:hAnsi="Times New Roman"/>
          <w:sz w:val="24"/>
          <w:szCs w:val="24"/>
        </w:rPr>
        <w:t xml:space="preserve">, questionador e reflexivo. O fim da ditadura militar em nosso país autorizava que, pela primeira vez na história, tudo pudesse ser transformado em enredo. A frase-imagem carnavalesca promovia </w:t>
      </w:r>
      <w:r w:rsidRPr="00C01A8E">
        <w:rPr>
          <w:rFonts w:ascii="Times New Roman" w:hAnsi="Times New Roman"/>
          <w:sz w:val="24"/>
          <w:szCs w:val="24"/>
        </w:rPr>
        <w:t xml:space="preserve">o choque </w:t>
      </w:r>
      <w:r>
        <w:rPr>
          <w:rFonts w:ascii="Times New Roman" w:hAnsi="Times New Roman"/>
          <w:sz w:val="24"/>
          <w:szCs w:val="24"/>
        </w:rPr>
        <w:t xml:space="preserve">de elementos heterogêneos para afirmar </w:t>
      </w:r>
      <w:r w:rsidRPr="00C01A8E">
        <w:rPr>
          <w:rFonts w:ascii="Times New Roman" w:hAnsi="Times New Roman"/>
          <w:sz w:val="24"/>
          <w:szCs w:val="24"/>
        </w:rPr>
        <w:t>sua estética</w:t>
      </w:r>
      <w:r>
        <w:rPr>
          <w:rFonts w:ascii="Times New Roman" w:hAnsi="Times New Roman"/>
          <w:sz w:val="24"/>
          <w:szCs w:val="24"/>
        </w:rPr>
        <w:t xml:space="preserve"> e sua eloquência; </w:t>
      </w:r>
      <w:r w:rsidRPr="00F748A3">
        <w:rPr>
          <w:rFonts w:ascii="Times New Roman" w:eastAsia="Times New Roman" w:hAnsi="Times New Roman" w:cs="Times New Roman"/>
          <w:sz w:val="24"/>
          <w:szCs w:val="24"/>
          <w:lang w:eastAsia="pt-BR"/>
        </w:rPr>
        <w:t>manifesta</w:t>
      </w:r>
      <w:r>
        <w:rPr>
          <w:rFonts w:ascii="Times New Roman" w:eastAsia="Times New Roman" w:hAnsi="Times New Roman" w:cs="Times New Roman"/>
          <w:sz w:val="24"/>
          <w:szCs w:val="24"/>
          <w:lang w:eastAsia="pt-BR"/>
        </w:rPr>
        <w:t>va</w:t>
      </w:r>
      <w:r w:rsidRPr="00F748A3">
        <w:rPr>
          <w:rFonts w:ascii="Times New Roman" w:eastAsia="Times New Roman" w:hAnsi="Times New Roman" w:cs="Times New Roman"/>
          <w:sz w:val="24"/>
          <w:szCs w:val="24"/>
          <w:lang w:eastAsia="pt-BR"/>
        </w:rPr>
        <w:t>-se nos espaços do real</w:t>
      </w:r>
      <w:r>
        <w:rPr>
          <w:rFonts w:ascii="Times New Roman" w:eastAsia="Times New Roman" w:hAnsi="Times New Roman" w:cs="Times New Roman"/>
          <w:sz w:val="24"/>
          <w:szCs w:val="24"/>
          <w:lang w:eastAsia="pt-BR"/>
        </w:rPr>
        <w:t xml:space="preserve"> e</w:t>
      </w:r>
      <w:r w:rsidRPr="00F748A3">
        <w:rPr>
          <w:rFonts w:ascii="Times New Roman" w:eastAsia="Times New Roman" w:hAnsi="Times New Roman" w:cs="Times New Roman"/>
          <w:sz w:val="24"/>
          <w:szCs w:val="24"/>
          <w:lang w:eastAsia="pt-BR"/>
        </w:rPr>
        <w:t xml:space="preserve"> do imaginário, do ideológico</w:t>
      </w:r>
      <w:r>
        <w:rPr>
          <w:rFonts w:ascii="Times New Roman" w:eastAsia="Times New Roman" w:hAnsi="Times New Roman" w:cs="Times New Roman"/>
          <w:sz w:val="24"/>
          <w:szCs w:val="24"/>
          <w:lang w:eastAsia="pt-BR"/>
        </w:rPr>
        <w:t xml:space="preserve"> e</w:t>
      </w:r>
      <w:r w:rsidRPr="00F748A3">
        <w:rPr>
          <w:rFonts w:ascii="Times New Roman" w:eastAsia="Times New Roman" w:hAnsi="Times New Roman" w:cs="Times New Roman"/>
          <w:sz w:val="24"/>
          <w:szCs w:val="24"/>
          <w:lang w:eastAsia="pt-BR"/>
        </w:rPr>
        <w:t xml:space="preserve"> do político, do simbólico</w:t>
      </w:r>
      <w:r>
        <w:rPr>
          <w:rFonts w:ascii="Times New Roman" w:eastAsia="Times New Roman" w:hAnsi="Times New Roman" w:cs="Times New Roman"/>
          <w:sz w:val="24"/>
          <w:szCs w:val="24"/>
          <w:lang w:eastAsia="pt-BR"/>
        </w:rPr>
        <w:t xml:space="preserve"> e </w:t>
      </w:r>
      <w:r w:rsidRPr="00F748A3">
        <w:rPr>
          <w:rFonts w:ascii="Times New Roman" w:eastAsia="Times New Roman" w:hAnsi="Times New Roman" w:cs="Times New Roman"/>
          <w:sz w:val="24"/>
          <w:szCs w:val="24"/>
          <w:lang w:eastAsia="pt-BR"/>
        </w:rPr>
        <w:t>do histórico</w:t>
      </w:r>
      <w:r>
        <w:rPr>
          <w:rFonts w:ascii="Times New Roman" w:hAnsi="Times New Roman"/>
          <w:sz w:val="24"/>
          <w:szCs w:val="24"/>
        </w:rPr>
        <w:t>.</w:t>
      </w:r>
    </w:p>
    <w:p w14:paraId="62604F04" w14:textId="71E318DD" w:rsidR="005C351D" w:rsidRDefault="005638C8" w:rsidP="005C351D">
      <w:pPr>
        <w:spacing w:line="360" w:lineRule="auto"/>
        <w:ind w:firstLine="709"/>
        <w:jc w:val="both"/>
        <w:rPr>
          <w:rFonts w:ascii="Times New Roman" w:hAnsi="Times New Roman"/>
          <w:sz w:val="24"/>
          <w:szCs w:val="24"/>
        </w:rPr>
      </w:pPr>
      <w:r>
        <w:rPr>
          <w:rFonts w:ascii="Times New Roman" w:hAnsi="Times New Roman"/>
          <w:sz w:val="24"/>
          <w:szCs w:val="24"/>
        </w:rPr>
        <w:lastRenderedPageBreak/>
        <w:t>O</w:t>
      </w:r>
      <w:r w:rsidR="005C351D">
        <w:rPr>
          <w:rFonts w:ascii="Times New Roman" w:hAnsi="Times New Roman"/>
          <w:sz w:val="24"/>
          <w:szCs w:val="24"/>
        </w:rPr>
        <w:t xml:space="preserve">s carnavalescos reorganizavam o discurso narrativo em seus aspectos literários e visuais. Até então, as fantasias e alegorias apenas ilustravam o enredo; constituíam-se em figuras de uma história ao representarem a sinopse por semelhança. A partir da década de 1980, entretanto, a relação entre palavras e imagens nos desfiles se rearranjou </w:t>
      </w:r>
      <w:r w:rsidR="005C351D" w:rsidRPr="00C01A8E">
        <w:rPr>
          <w:rFonts w:ascii="Times New Roman" w:hAnsi="Times New Roman"/>
          <w:sz w:val="24"/>
          <w:szCs w:val="24"/>
        </w:rPr>
        <w:t>conforme um novo modelo de correspondência.</w:t>
      </w:r>
      <w:r w:rsidR="005C351D">
        <w:rPr>
          <w:rFonts w:ascii="Times New Roman" w:hAnsi="Times New Roman"/>
          <w:sz w:val="24"/>
          <w:szCs w:val="24"/>
        </w:rPr>
        <w:t xml:space="preserve"> Metafórica, a frase-imagem carnavalesca opera enquanto </w:t>
      </w:r>
      <w:r w:rsidR="005C351D">
        <w:rPr>
          <w:rFonts w:ascii="Times New Roman" w:eastAsia="Times New Roman" w:hAnsi="Times New Roman"/>
          <w:sz w:val="24"/>
          <w:szCs w:val="24"/>
        </w:rPr>
        <w:t>signo</w:t>
      </w:r>
      <w:r w:rsidR="005C351D" w:rsidRPr="00C01A8E">
        <w:rPr>
          <w:rFonts w:ascii="Times New Roman" w:eastAsia="Times New Roman" w:hAnsi="Times New Roman"/>
          <w:sz w:val="24"/>
          <w:szCs w:val="24"/>
        </w:rPr>
        <w:t xml:space="preserve"> </w:t>
      </w:r>
      <w:r w:rsidR="005C351D">
        <w:rPr>
          <w:rFonts w:ascii="Times New Roman" w:eastAsia="Times New Roman" w:hAnsi="Times New Roman"/>
          <w:sz w:val="24"/>
          <w:szCs w:val="24"/>
        </w:rPr>
        <w:t>a</w:t>
      </w:r>
      <w:r w:rsidR="005C351D" w:rsidRPr="00C01A8E">
        <w:rPr>
          <w:rFonts w:ascii="Times New Roman" w:eastAsia="Times New Roman" w:hAnsi="Times New Roman"/>
          <w:sz w:val="24"/>
          <w:szCs w:val="24"/>
        </w:rPr>
        <w:t xml:space="preserve"> ser entendido dentro de um contexto</w:t>
      </w:r>
      <w:r w:rsidR="005C351D">
        <w:rPr>
          <w:rFonts w:ascii="Times New Roman" w:eastAsia="Times New Roman" w:hAnsi="Times New Roman"/>
          <w:sz w:val="24"/>
          <w:szCs w:val="24"/>
        </w:rPr>
        <w:t xml:space="preserve"> e a partir</w:t>
      </w:r>
      <w:r w:rsidR="005C351D" w:rsidRPr="00C01A8E">
        <w:rPr>
          <w:rFonts w:ascii="Times New Roman" w:eastAsia="Times New Roman" w:hAnsi="Times New Roman"/>
          <w:sz w:val="24"/>
          <w:szCs w:val="24"/>
        </w:rPr>
        <w:t xml:space="preserve"> de convenç</w:t>
      </w:r>
      <w:r w:rsidR="005C351D">
        <w:rPr>
          <w:rFonts w:ascii="Times New Roman" w:eastAsia="Times New Roman" w:hAnsi="Times New Roman"/>
          <w:sz w:val="24"/>
          <w:szCs w:val="24"/>
        </w:rPr>
        <w:t>ões</w:t>
      </w:r>
      <w:r w:rsidR="005C351D" w:rsidRPr="00C01A8E">
        <w:rPr>
          <w:rFonts w:ascii="Times New Roman" w:eastAsia="Times New Roman" w:hAnsi="Times New Roman"/>
          <w:sz w:val="24"/>
          <w:szCs w:val="24"/>
        </w:rPr>
        <w:t xml:space="preserve"> socia</w:t>
      </w:r>
      <w:r w:rsidR="005C351D">
        <w:rPr>
          <w:rFonts w:ascii="Times New Roman" w:eastAsia="Times New Roman" w:hAnsi="Times New Roman"/>
          <w:sz w:val="24"/>
          <w:szCs w:val="24"/>
        </w:rPr>
        <w:t xml:space="preserve">is compartilhadas entre emissor e receptores da mensagem. </w:t>
      </w:r>
      <w:r w:rsidR="005C351D">
        <w:rPr>
          <w:rFonts w:ascii="Times New Roman" w:hAnsi="Times New Roman"/>
          <w:sz w:val="24"/>
          <w:szCs w:val="24"/>
        </w:rPr>
        <w:t xml:space="preserve">Diferentes camadas passaram a compor a imagem carnavalesca, que misturava de forma indiferente e inverossímil </w:t>
      </w:r>
      <w:r w:rsidR="005C351D" w:rsidRPr="00C01A8E">
        <w:rPr>
          <w:rFonts w:ascii="Times New Roman" w:hAnsi="Times New Roman"/>
          <w:sz w:val="24"/>
          <w:szCs w:val="24"/>
        </w:rPr>
        <w:t>significações e materialidades</w:t>
      </w:r>
      <w:r w:rsidR="005C351D">
        <w:rPr>
          <w:rFonts w:ascii="Times New Roman" w:hAnsi="Times New Roman"/>
          <w:sz w:val="24"/>
          <w:szCs w:val="24"/>
        </w:rPr>
        <w:t xml:space="preserve"> para promover um choque visual capaz de despertar o espectador e convocá-lo a escavar as diversas camadas imagéticas. Era na profundidade da imagem carnavalesca que o público lograria decifrar a mensagem simbólica oculta.</w:t>
      </w:r>
    </w:p>
    <w:p w14:paraId="23C443BE" w14:textId="4FB2C77D" w:rsidR="005C351D" w:rsidRDefault="005C351D" w:rsidP="005C351D">
      <w:pPr>
        <w:spacing w:line="360" w:lineRule="auto"/>
        <w:ind w:firstLine="709"/>
        <w:jc w:val="both"/>
        <w:rPr>
          <w:rFonts w:ascii="Times New Roman" w:hAnsi="Times New Roman"/>
          <w:sz w:val="24"/>
          <w:szCs w:val="24"/>
        </w:rPr>
      </w:pPr>
      <w:r>
        <w:rPr>
          <w:rFonts w:ascii="Times New Roman" w:hAnsi="Times New Roman"/>
          <w:sz w:val="24"/>
          <w:szCs w:val="24"/>
        </w:rPr>
        <w:t xml:space="preserve">O modelo de desfile inaugurado naquele período e consolidado ao longo das últimas duas décadas do século passado pretendia, com isso, </w:t>
      </w:r>
      <w:r w:rsidR="005638C8">
        <w:rPr>
          <w:rFonts w:ascii="Times New Roman" w:hAnsi="Times New Roman"/>
          <w:sz w:val="24"/>
          <w:szCs w:val="24"/>
        </w:rPr>
        <w:t>conscientizar</w:t>
      </w:r>
      <w:r>
        <w:rPr>
          <w:rFonts w:ascii="Times New Roman" w:hAnsi="Times New Roman"/>
          <w:sz w:val="24"/>
          <w:szCs w:val="24"/>
        </w:rPr>
        <w:t xml:space="preserve"> o espectador </w:t>
      </w:r>
      <w:r w:rsidR="005638C8">
        <w:rPr>
          <w:rFonts w:ascii="Times New Roman" w:hAnsi="Times New Roman"/>
          <w:sz w:val="24"/>
          <w:szCs w:val="24"/>
        </w:rPr>
        <w:t>sobre</w:t>
      </w:r>
      <w:r>
        <w:rPr>
          <w:rFonts w:ascii="Times New Roman" w:hAnsi="Times New Roman"/>
          <w:sz w:val="24"/>
          <w:szCs w:val="24"/>
        </w:rPr>
        <w:t xml:space="preserve"> determinad</w:t>
      </w:r>
      <w:r w:rsidR="00A17C80">
        <w:rPr>
          <w:rFonts w:ascii="Times New Roman" w:hAnsi="Times New Roman"/>
          <w:sz w:val="24"/>
          <w:szCs w:val="24"/>
        </w:rPr>
        <w:t>as questões</w:t>
      </w:r>
      <w:r>
        <w:rPr>
          <w:rFonts w:ascii="Times New Roman" w:hAnsi="Times New Roman"/>
          <w:sz w:val="24"/>
          <w:szCs w:val="24"/>
        </w:rPr>
        <w:t xml:space="preserve"> abordad</w:t>
      </w:r>
      <w:r w:rsidR="00A17C80">
        <w:rPr>
          <w:rFonts w:ascii="Times New Roman" w:hAnsi="Times New Roman"/>
          <w:sz w:val="24"/>
          <w:szCs w:val="24"/>
        </w:rPr>
        <w:t>as</w:t>
      </w:r>
      <w:r>
        <w:rPr>
          <w:rFonts w:ascii="Times New Roman" w:hAnsi="Times New Roman"/>
          <w:sz w:val="24"/>
          <w:szCs w:val="24"/>
        </w:rPr>
        <w:t xml:space="preserve"> no enredo. O desfile-conceito, portanto, não buscava o mero entretenimento, o simples deleite sensorial e o prazer estético do público. Os desfiles já haviam se tornado o principal espetáculo carnavalesco nacional e eram assistidos por espectadores em todo o país. Tratava-se, ainda, de um público questionador, reflexivo, ávido por mudanças em todas as esferas governamentais. O público que </w:t>
      </w:r>
      <w:r w:rsidR="00A17C80">
        <w:rPr>
          <w:rFonts w:ascii="Times New Roman" w:hAnsi="Times New Roman"/>
          <w:sz w:val="24"/>
          <w:szCs w:val="24"/>
        </w:rPr>
        <w:t>assistia</w:t>
      </w:r>
      <w:r>
        <w:rPr>
          <w:rFonts w:ascii="Times New Roman" w:hAnsi="Times New Roman"/>
          <w:sz w:val="24"/>
          <w:szCs w:val="24"/>
        </w:rPr>
        <w:t xml:space="preserve"> ao</w:t>
      </w:r>
      <w:r w:rsidR="00A17C80">
        <w:rPr>
          <w:rFonts w:ascii="Times New Roman" w:hAnsi="Times New Roman"/>
          <w:sz w:val="24"/>
          <w:szCs w:val="24"/>
        </w:rPr>
        <w:t>s</w:t>
      </w:r>
      <w:r>
        <w:rPr>
          <w:rFonts w:ascii="Times New Roman" w:hAnsi="Times New Roman"/>
          <w:sz w:val="24"/>
          <w:szCs w:val="24"/>
        </w:rPr>
        <w:t xml:space="preserve"> </w:t>
      </w:r>
      <w:r w:rsidR="00A17C80">
        <w:rPr>
          <w:rFonts w:ascii="Times New Roman" w:hAnsi="Times New Roman"/>
          <w:sz w:val="24"/>
          <w:szCs w:val="24"/>
        </w:rPr>
        <w:t>desfiles</w:t>
      </w:r>
      <w:r>
        <w:rPr>
          <w:rFonts w:ascii="Times New Roman" w:hAnsi="Times New Roman"/>
          <w:sz w:val="24"/>
          <w:szCs w:val="24"/>
        </w:rPr>
        <w:t xml:space="preserve"> em meados dos anos 1980 era composto pelos mesmos cidadãos que haviam reivindicado as </w:t>
      </w:r>
      <w:r w:rsidRPr="00785A7F">
        <w:rPr>
          <w:rFonts w:ascii="Times New Roman" w:hAnsi="Times New Roman"/>
          <w:i/>
          <w:iCs/>
          <w:sz w:val="24"/>
          <w:szCs w:val="24"/>
        </w:rPr>
        <w:t>Diretas Já</w:t>
      </w:r>
      <w:r>
        <w:rPr>
          <w:rFonts w:ascii="Times New Roman" w:hAnsi="Times New Roman"/>
          <w:sz w:val="24"/>
          <w:szCs w:val="24"/>
        </w:rPr>
        <w:t xml:space="preserve"> e que ansiavam pelo voto direto para a Presidência da República – que ocorreria efetivamente em 1989. O deleite d</w:t>
      </w:r>
      <w:r w:rsidR="00A17C80">
        <w:rPr>
          <w:rFonts w:ascii="Times New Roman" w:hAnsi="Times New Roman"/>
          <w:sz w:val="24"/>
          <w:szCs w:val="24"/>
        </w:rPr>
        <w:t>o</w:t>
      </w:r>
      <w:r>
        <w:rPr>
          <w:rFonts w:ascii="Times New Roman" w:hAnsi="Times New Roman"/>
          <w:sz w:val="24"/>
          <w:szCs w:val="24"/>
        </w:rPr>
        <w:t>s espectadores consistia, também, em ver desfilar questões relevantes no panorama político e social do país.</w:t>
      </w:r>
    </w:p>
    <w:p w14:paraId="099152E1" w14:textId="1152811B" w:rsidR="005C351D" w:rsidRDefault="005C351D" w:rsidP="005C351D">
      <w:pPr>
        <w:spacing w:line="360" w:lineRule="auto"/>
        <w:ind w:firstLine="709"/>
        <w:jc w:val="both"/>
        <w:rPr>
          <w:rFonts w:ascii="Times New Roman" w:hAnsi="Times New Roman"/>
          <w:sz w:val="24"/>
          <w:szCs w:val="24"/>
        </w:rPr>
      </w:pPr>
      <w:r>
        <w:rPr>
          <w:rFonts w:ascii="Times New Roman" w:eastAsia="Arial" w:hAnsi="Times New Roman" w:cs="Times New Roman"/>
          <w:color w:val="000000"/>
          <w:sz w:val="24"/>
          <w:szCs w:val="24"/>
          <w:lang w:eastAsia="pt-BR"/>
        </w:rPr>
        <w:t xml:space="preserve">No desfile-conceito, a narrativa se constrói a partir de uma reflexão que se transcreve no texto da sinopse para que seja desdobrado semioticamente em imagens no desfile. </w:t>
      </w:r>
      <w:r w:rsidR="005638C8">
        <w:rPr>
          <w:rFonts w:ascii="Times New Roman" w:hAnsi="Times New Roman"/>
          <w:sz w:val="24"/>
          <w:szCs w:val="24"/>
        </w:rPr>
        <w:t>A</w:t>
      </w:r>
      <w:r>
        <w:rPr>
          <w:rFonts w:ascii="Times New Roman" w:hAnsi="Times New Roman"/>
          <w:sz w:val="24"/>
          <w:szCs w:val="24"/>
        </w:rPr>
        <w:t xml:space="preserve"> organização textual</w:t>
      </w:r>
      <w:r w:rsidR="005638C8">
        <w:rPr>
          <w:rFonts w:ascii="Times New Roman" w:hAnsi="Times New Roman"/>
          <w:sz w:val="24"/>
          <w:szCs w:val="24"/>
        </w:rPr>
        <w:t xml:space="preserve"> da sinopse</w:t>
      </w:r>
      <w:r>
        <w:rPr>
          <w:rFonts w:ascii="Times New Roman" w:hAnsi="Times New Roman"/>
          <w:sz w:val="24"/>
          <w:szCs w:val="24"/>
        </w:rPr>
        <w:t xml:space="preserve"> não segue necessariamente a lógica do ordenamento causal dos fatos – embora possa fazê-lo, desde que não destine suas imagens à simples representação do enredo</w:t>
      </w:r>
      <w:r w:rsidR="00A17C80">
        <w:rPr>
          <w:rFonts w:ascii="Times New Roman" w:hAnsi="Times New Roman"/>
          <w:sz w:val="24"/>
          <w:szCs w:val="24"/>
        </w:rPr>
        <w:t xml:space="preserve"> por semelhança</w:t>
      </w:r>
      <w:r>
        <w:rPr>
          <w:rFonts w:ascii="Times New Roman" w:hAnsi="Times New Roman"/>
          <w:sz w:val="24"/>
          <w:szCs w:val="24"/>
        </w:rPr>
        <w:t xml:space="preserve">. </w:t>
      </w:r>
      <w:r w:rsidR="003B151E">
        <w:rPr>
          <w:rFonts w:ascii="Times New Roman" w:hAnsi="Times New Roman"/>
          <w:sz w:val="24"/>
          <w:szCs w:val="24"/>
        </w:rPr>
        <w:t>O</w:t>
      </w:r>
      <w:r>
        <w:rPr>
          <w:rFonts w:ascii="Times New Roman" w:hAnsi="Times New Roman"/>
          <w:sz w:val="24"/>
          <w:szCs w:val="24"/>
        </w:rPr>
        <w:t xml:space="preserve">bservei na obra de Louzada que o artista opta por desenvolver a narrativa carnavalesca linear e cronologicamente. Escolha estética que não comprometeu a classificação </w:t>
      </w:r>
      <w:r w:rsidR="00A17C80">
        <w:rPr>
          <w:rFonts w:ascii="Times New Roman" w:hAnsi="Times New Roman"/>
          <w:sz w:val="24"/>
          <w:szCs w:val="24"/>
        </w:rPr>
        <w:t xml:space="preserve">como desfiles-conceitos </w:t>
      </w:r>
      <w:r>
        <w:rPr>
          <w:rFonts w:ascii="Times New Roman" w:hAnsi="Times New Roman"/>
          <w:sz w:val="24"/>
          <w:szCs w:val="24"/>
        </w:rPr>
        <w:t xml:space="preserve">da maioria dos desfiles </w:t>
      </w:r>
      <w:r w:rsidR="003B151E">
        <w:rPr>
          <w:rFonts w:ascii="Times New Roman" w:hAnsi="Times New Roman"/>
          <w:sz w:val="24"/>
          <w:szCs w:val="24"/>
        </w:rPr>
        <w:t xml:space="preserve">por ele </w:t>
      </w:r>
      <w:r>
        <w:rPr>
          <w:rFonts w:ascii="Times New Roman" w:hAnsi="Times New Roman"/>
          <w:sz w:val="24"/>
          <w:szCs w:val="24"/>
        </w:rPr>
        <w:t xml:space="preserve">apresentados nas duas primeiras décadas deste século. Isto porque o modelo conceitual de desfiles não recusa obrigatoriamente o ordenamento causal, mas a verossimilhança, a mímese aristotélica. A imagem carnavalesca não pode se destinar </w:t>
      </w:r>
      <w:r w:rsidR="005638C8">
        <w:rPr>
          <w:rFonts w:ascii="Times New Roman" w:hAnsi="Times New Roman"/>
          <w:sz w:val="24"/>
          <w:szCs w:val="24"/>
        </w:rPr>
        <w:t>apenas a</w:t>
      </w:r>
      <w:r>
        <w:rPr>
          <w:rFonts w:ascii="Times New Roman" w:hAnsi="Times New Roman"/>
          <w:sz w:val="24"/>
          <w:szCs w:val="24"/>
        </w:rPr>
        <w:t xml:space="preserve"> ilustrar os fatos abordados no enredo.</w:t>
      </w:r>
      <w:r w:rsidR="005638C8">
        <w:rPr>
          <w:rFonts w:ascii="Times New Roman" w:hAnsi="Times New Roman"/>
          <w:sz w:val="24"/>
          <w:szCs w:val="24"/>
        </w:rPr>
        <w:t xml:space="preserve"> O</w:t>
      </w:r>
      <w:r>
        <w:rPr>
          <w:rFonts w:ascii="Times New Roman" w:hAnsi="Times New Roman"/>
          <w:sz w:val="24"/>
          <w:szCs w:val="24"/>
        </w:rPr>
        <w:t xml:space="preserve"> desfile-conceito produz visualidades que pretendem a veiculação de uma mensagem </w:t>
      </w:r>
      <w:r>
        <w:rPr>
          <w:rFonts w:ascii="Times New Roman" w:hAnsi="Times New Roman"/>
          <w:sz w:val="24"/>
          <w:szCs w:val="24"/>
        </w:rPr>
        <w:lastRenderedPageBreak/>
        <w:t>simbólica. Suas imagens destinam-se a emancipar conceitualmente o espectador, para que reflita e tome partido sobre determinada questão.</w:t>
      </w:r>
    </w:p>
    <w:p w14:paraId="3F27E585" w14:textId="2D49271D" w:rsidR="005C351D" w:rsidRDefault="005C351D" w:rsidP="005C351D">
      <w:pPr>
        <w:spacing w:line="360" w:lineRule="auto"/>
        <w:ind w:firstLine="709"/>
        <w:jc w:val="both"/>
        <w:rPr>
          <w:rFonts w:ascii="Times New Roman" w:hAnsi="Times New Roman"/>
          <w:sz w:val="24"/>
          <w:szCs w:val="24"/>
        </w:rPr>
      </w:pPr>
      <w:r>
        <w:rPr>
          <w:rFonts w:ascii="Times New Roman" w:hAnsi="Times New Roman"/>
          <w:sz w:val="24"/>
          <w:szCs w:val="24"/>
        </w:rPr>
        <w:t xml:space="preserve">Ressalto que um desfile-conceito não apresenta unicamente frases-imagens. </w:t>
      </w:r>
      <w:r>
        <w:rPr>
          <w:rFonts w:ascii="Times New Roman" w:eastAsia="Times New Roman" w:hAnsi="Times New Roman"/>
          <w:sz w:val="24"/>
          <w:szCs w:val="24"/>
        </w:rPr>
        <w:t xml:space="preserve">A análise </w:t>
      </w:r>
      <w:r w:rsidR="00A17C80">
        <w:rPr>
          <w:rFonts w:ascii="Times New Roman" w:eastAsia="Times New Roman" w:hAnsi="Times New Roman"/>
          <w:sz w:val="24"/>
          <w:szCs w:val="24"/>
        </w:rPr>
        <w:t>realizada</w:t>
      </w:r>
      <w:r>
        <w:rPr>
          <w:rFonts w:ascii="Times New Roman" w:hAnsi="Times New Roman"/>
          <w:sz w:val="24"/>
          <w:szCs w:val="24"/>
        </w:rPr>
        <w:t xml:space="preserve"> comprovou que o modelo que formulo não </w:t>
      </w:r>
      <w:r w:rsidR="003B151E">
        <w:rPr>
          <w:rFonts w:ascii="Times New Roman" w:hAnsi="Times New Roman"/>
          <w:sz w:val="24"/>
          <w:szCs w:val="24"/>
        </w:rPr>
        <w:t>é</w:t>
      </w:r>
      <w:r>
        <w:rPr>
          <w:rFonts w:ascii="Times New Roman" w:hAnsi="Times New Roman"/>
          <w:sz w:val="24"/>
          <w:szCs w:val="24"/>
        </w:rPr>
        <w:t xml:space="preserve"> formato fixo e rígido. Trata-se de fórmula para entender os desfiles apresentados em diferentes períodos no que se refere à relação entre os aspectos textuais e imagéticos da narrativa carnavalesca. Os desfiles correspo</w:t>
      </w:r>
      <w:r w:rsidR="00DA34A4">
        <w:rPr>
          <w:rFonts w:ascii="Times New Roman" w:hAnsi="Times New Roman"/>
          <w:sz w:val="24"/>
          <w:szCs w:val="24"/>
        </w:rPr>
        <w:t>n</w:t>
      </w:r>
      <w:r>
        <w:rPr>
          <w:rFonts w:ascii="Times New Roman" w:hAnsi="Times New Roman"/>
          <w:sz w:val="24"/>
          <w:szCs w:val="24"/>
        </w:rPr>
        <w:t>dem a manifestações artísticas dinâmicas, cuja liberdade criativa permite múltiplas possibilidades de combinações</w:t>
      </w:r>
      <w:r w:rsidR="005638C8">
        <w:rPr>
          <w:rFonts w:ascii="Times New Roman" w:hAnsi="Times New Roman"/>
          <w:sz w:val="24"/>
          <w:szCs w:val="24"/>
        </w:rPr>
        <w:t xml:space="preserve">, como observei na obra de </w:t>
      </w:r>
      <w:r>
        <w:rPr>
          <w:rFonts w:ascii="Times New Roman" w:hAnsi="Times New Roman"/>
          <w:sz w:val="24"/>
          <w:szCs w:val="24"/>
        </w:rPr>
        <w:t>Louzada. Diferentes combinações poderão ser identificadas na obra de outros carnavalescos ou em outro recorte temporal.</w:t>
      </w:r>
    </w:p>
    <w:p w14:paraId="3A7974E9" w14:textId="79F78B3A" w:rsidR="005C351D" w:rsidRDefault="005C351D" w:rsidP="005C351D">
      <w:pPr>
        <w:spacing w:line="360" w:lineRule="auto"/>
        <w:ind w:firstLine="709"/>
        <w:jc w:val="both"/>
        <w:rPr>
          <w:rFonts w:ascii="Times New Roman" w:eastAsia="Times New Roman" w:hAnsi="Times New Roman"/>
          <w:sz w:val="24"/>
          <w:szCs w:val="24"/>
        </w:rPr>
      </w:pPr>
      <w:r>
        <w:rPr>
          <w:rFonts w:ascii="Times New Roman" w:hAnsi="Times New Roman"/>
          <w:sz w:val="24"/>
          <w:szCs w:val="24"/>
        </w:rPr>
        <w:t xml:space="preserve">Em conclusão, desfile-conceito é o formato de desfile surgido nos anos 1980 e consolidado até o final do século passado, que renuncia à verossimilhança aristotélica e cujo ponto de partida consiste na eleição de um conceito que será desdobrado na narrativa carnavalesca, primeiramente na redação da sinopse e, finalmente, na </w:t>
      </w:r>
      <w:r w:rsidRPr="003A2BE7">
        <w:rPr>
          <w:rFonts w:ascii="Times New Roman" w:hAnsi="Times New Roman"/>
          <w:i/>
          <w:iCs/>
          <w:sz w:val="24"/>
          <w:szCs w:val="24"/>
        </w:rPr>
        <w:t>mise-en-scène</w:t>
      </w:r>
      <w:r>
        <w:rPr>
          <w:rFonts w:ascii="Times New Roman" w:hAnsi="Times New Roman"/>
          <w:sz w:val="24"/>
          <w:szCs w:val="24"/>
        </w:rPr>
        <w:t xml:space="preserve"> carnavalesca. </w:t>
      </w:r>
      <w:r w:rsidR="003B151E">
        <w:rPr>
          <w:rFonts w:ascii="Times New Roman" w:hAnsi="Times New Roman"/>
          <w:sz w:val="24"/>
          <w:szCs w:val="24"/>
        </w:rPr>
        <w:t>P</w:t>
      </w:r>
      <w:r>
        <w:rPr>
          <w:rFonts w:ascii="Times New Roman" w:hAnsi="Times New Roman"/>
          <w:sz w:val="24"/>
          <w:szCs w:val="24"/>
        </w:rPr>
        <w:t>retende convocar o espectador a refletir sobre o seu conceito fundamental</w:t>
      </w:r>
      <w:r w:rsidR="003B151E">
        <w:rPr>
          <w:rFonts w:ascii="Times New Roman" w:hAnsi="Times New Roman"/>
          <w:sz w:val="24"/>
          <w:szCs w:val="24"/>
        </w:rPr>
        <w:t>;</w:t>
      </w:r>
      <w:r>
        <w:rPr>
          <w:rFonts w:ascii="Times New Roman" w:hAnsi="Times New Roman"/>
          <w:sz w:val="24"/>
          <w:szCs w:val="24"/>
        </w:rPr>
        <w:t xml:space="preserve"> </w:t>
      </w:r>
      <w:r w:rsidR="003B151E">
        <w:rPr>
          <w:rFonts w:ascii="Times New Roman" w:hAnsi="Times New Roman"/>
          <w:sz w:val="24"/>
          <w:szCs w:val="24"/>
        </w:rPr>
        <w:t>p</w:t>
      </w:r>
      <w:r>
        <w:rPr>
          <w:rFonts w:ascii="Times New Roman" w:hAnsi="Times New Roman"/>
          <w:sz w:val="24"/>
          <w:szCs w:val="24"/>
        </w:rPr>
        <w:t xml:space="preserve">ara tanto, predominam nele as frases-imagens, que promovem o choque de elementos heterogêneos capaz de transmistir ao público a mensagem conceitual pretendida. </w:t>
      </w:r>
      <w:r w:rsidR="003B151E">
        <w:rPr>
          <w:rFonts w:ascii="Times New Roman" w:hAnsi="Times New Roman"/>
          <w:sz w:val="24"/>
          <w:szCs w:val="24"/>
        </w:rPr>
        <w:t>C</w:t>
      </w:r>
      <w:r>
        <w:rPr>
          <w:rFonts w:ascii="Times New Roman" w:hAnsi="Times New Roman"/>
          <w:sz w:val="24"/>
          <w:szCs w:val="24"/>
        </w:rPr>
        <w:t>ompreende</w:t>
      </w:r>
      <w:r w:rsidR="00461110">
        <w:rPr>
          <w:rFonts w:ascii="Times New Roman" w:hAnsi="Times New Roman"/>
          <w:sz w:val="24"/>
          <w:szCs w:val="24"/>
        </w:rPr>
        <w:t xml:space="preserve"> um </w:t>
      </w:r>
      <w:r>
        <w:rPr>
          <w:rFonts w:ascii="Times New Roman" w:hAnsi="Times New Roman"/>
          <w:sz w:val="24"/>
          <w:szCs w:val="24"/>
        </w:rPr>
        <w:t>modelo de desfile característico da hipermodernidade, baseado em diferentes formas de cognição da imagem em sua relação com os aspectos textuais da narrativa carnavalesca. Como evento dinâmico no tempo e no espaço, novos formatos poderão ser desenvolvidos e apresentados futuramente no Sambódromo do Rio de Janeiro.</w:t>
      </w:r>
    </w:p>
    <w:p w14:paraId="08926BAB" w14:textId="743921A9" w:rsidR="005C351D" w:rsidRDefault="005C351D">
      <w:pPr>
        <w:rPr>
          <w:rFonts w:ascii="Times New Roman" w:eastAsia="Times New Roman" w:hAnsi="Times New Roman"/>
          <w:sz w:val="24"/>
          <w:szCs w:val="24"/>
        </w:rPr>
      </w:pPr>
      <w:r>
        <w:rPr>
          <w:rFonts w:ascii="Times New Roman" w:eastAsia="Times New Roman" w:hAnsi="Times New Roman"/>
          <w:sz w:val="24"/>
          <w:szCs w:val="24"/>
        </w:rPr>
        <w:br w:type="page"/>
      </w:r>
    </w:p>
    <w:p w14:paraId="6673C02E" w14:textId="50BA49C6" w:rsidR="00FB269B" w:rsidRPr="005E45F5" w:rsidRDefault="00FB269B" w:rsidP="005E45F5">
      <w:pPr>
        <w:pStyle w:val="Tpico1"/>
        <w:spacing w:line="240" w:lineRule="auto"/>
        <w:rPr>
          <w:szCs w:val="24"/>
        </w:rPr>
      </w:pPr>
      <w:r w:rsidRPr="005E45F5">
        <w:rPr>
          <w:szCs w:val="24"/>
        </w:rPr>
        <w:lastRenderedPageBreak/>
        <w:t>REFERÊNCIAS</w:t>
      </w:r>
    </w:p>
    <w:p w14:paraId="5672FE04" w14:textId="77777777" w:rsidR="00D17233" w:rsidRPr="005E45F5" w:rsidRDefault="00D17233" w:rsidP="005E45F5">
      <w:pPr>
        <w:pStyle w:val="Tpico1"/>
        <w:spacing w:line="240" w:lineRule="auto"/>
        <w:rPr>
          <w:szCs w:val="24"/>
        </w:rPr>
      </w:pPr>
    </w:p>
    <w:p w14:paraId="03D36B28" w14:textId="3C2F1514" w:rsidR="00EE2B84" w:rsidRPr="005E45F5" w:rsidRDefault="00EE2B84" w:rsidP="00915294">
      <w:pPr>
        <w:spacing w:after="0" w:line="240" w:lineRule="auto"/>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BARTHES, R. </w:t>
      </w:r>
      <w:r w:rsidRPr="005E45F5">
        <w:rPr>
          <w:rFonts w:ascii="Times New Roman" w:eastAsia="Times New Roman" w:hAnsi="Times New Roman" w:cs="Times New Roman"/>
          <w:b/>
          <w:bCs/>
          <w:sz w:val="24"/>
          <w:szCs w:val="24"/>
        </w:rPr>
        <w:t>Elementos de Semiologia</w:t>
      </w:r>
      <w:r w:rsidRPr="005E45F5">
        <w:rPr>
          <w:rFonts w:ascii="Times New Roman" w:eastAsia="Times New Roman" w:hAnsi="Times New Roman" w:cs="Times New Roman"/>
          <w:sz w:val="24"/>
          <w:szCs w:val="24"/>
        </w:rPr>
        <w:t>. São Paulo: Ed. Cultrix, 1975.</w:t>
      </w:r>
    </w:p>
    <w:p w14:paraId="1F3D1EBC" w14:textId="77777777" w:rsidR="00915294" w:rsidRDefault="00915294" w:rsidP="00915294">
      <w:pPr>
        <w:suppressAutoHyphens/>
        <w:spacing w:after="0" w:line="240" w:lineRule="auto"/>
        <w:jc w:val="both"/>
        <w:rPr>
          <w:rFonts w:ascii="Times New Roman" w:eastAsia="Times New Roman" w:hAnsi="Times New Roman" w:cs="Times New Roman"/>
          <w:sz w:val="24"/>
          <w:szCs w:val="24"/>
        </w:rPr>
      </w:pPr>
    </w:p>
    <w:p w14:paraId="3409261B" w14:textId="50774188" w:rsidR="00E0192F" w:rsidRPr="005E45F5" w:rsidRDefault="00404889" w:rsidP="00915294">
      <w:pPr>
        <w:suppressAutoHyphens/>
        <w:spacing w:after="0" w:line="240" w:lineRule="auto"/>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________. </w:t>
      </w:r>
      <w:r w:rsidR="00E0192F" w:rsidRPr="005E45F5">
        <w:rPr>
          <w:rFonts w:ascii="Times New Roman" w:eastAsia="Times New Roman" w:hAnsi="Times New Roman" w:cs="Times New Roman"/>
          <w:b/>
          <w:bCs/>
          <w:sz w:val="24"/>
          <w:szCs w:val="24"/>
        </w:rPr>
        <w:t xml:space="preserve">A Câmara Clara: </w:t>
      </w:r>
      <w:r w:rsidR="00E0192F" w:rsidRPr="005E45F5">
        <w:rPr>
          <w:rFonts w:ascii="Times New Roman" w:eastAsia="Times New Roman" w:hAnsi="Times New Roman" w:cs="Times New Roman"/>
          <w:sz w:val="24"/>
          <w:szCs w:val="24"/>
        </w:rPr>
        <w:t>Nota sobre a fotografia. Rio de Janeiro: Nova Fronteira, 1984.</w:t>
      </w:r>
    </w:p>
    <w:p w14:paraId="142E785C" w14:textId="77777777" w:rsidR="00915294" w:rsidRDefault="00915294" w:rsidP="00915294">
      <w:pPr>
        <w:spacing w:after="0" w:line="240" w:lineRule="auto"/>
        <w:jc w:val="both"/>
        <w:rPr>
          <w:rFonts w:ascii="Times New Roman" w:eastAsia="Times New Roman" w:hAnsi="Times New Roman" w:cs="Times New Roman"/>
          <w:sz w:val="24"/>
          <w:szCs w:val="24"/>
        </w:rPr>
      </w:pPr>
    </w:p>
    <w:p w14:paraId="7E1CAADB" w14:textId="1E782451" w:rsidR="00552CB8" w:rsidRPr="005E45F5" w:rsidRDefault="00552CB8" w:rsidP="00915294">
      <w:pPr>
        <w:spacing w:after="0" w:line="240" w:lineRule="auto"/>
        <w:jc w:val="both"/>
        <w:rPr>
          <w:rFonts w:ascii="Times New Roman" w:hAnsi="Times New Roman" w:cs="Times New Roman"/>
          <w:sz w:val="24"/>
          <w:szCs w:val="24"/>
        </w:rPr>
      </w:pPr>
      <w:r w:rsidRPr="005E45F5">
        <w:rPr>
          <w:rFonts w:ascii="Times New Roman" w:eastAsia="Times New Roman" w:hAnsi="Times New Roman" w:cs="Times New Roman"/>
          <w:sz w:val="24"/>
          <w:szCs w:val="24"/>
        </w:rPr>
        <w:t>BECKER, H</w:t>
      </w:r>
      <w:r w:rsidR="00257AD5">
        <w:rPr>
          <w:rFonts w:ascii="Times New Roman" w:eastAsia="Times New Roman" w:hAnsi="Times New Roman" w:cs="Times New Roman"/>
          <w:sz w:val="24"/>
          <w:szCs w:val="24"/>
        </w:rPr>
        <w:t>.</w:t>
      </w:r>
      <w:r w:rsidR="00121467"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sz w:val="24"/>
          <w:szCs w:val="24"/>
        </w:rPr>
        <w:t xml:space="preserve">S. </w:t>
      </w:r>
      <w:r w:rsidR="002C36B0" w:rsidRPr="005E45F5">
        <w:rPr>
          <w:rFonts w:ascii="Times New Roman" w:eastAsia="Arial" w:hAnsi="Times New Roman" w:cs="Times New Roman"/>
          <w:sz w:val="24"/>
          <w:szCs w:val="24"/>
        </w:rPr>
        <w:t xml:space="preserve">Mundos artísticos e tipos sociais. In: VELHO, Gilberto (org.). </w:t>
      </w:r>
      <w:r w:rsidR="002C36B0" w:rsidRPr="005E45F5">
        <w:rPr>
          <w:rFonts w:ascii="Times New Roman" w:eastAsia="Arial" w:hAnsi="Times New Roman" w:cs="Times New Roman"/>
          <w:b/>
          <w:bCs/>
          <w:sz w:val="24"/>
          <w:szCs w:val="24"/>
        </w:rPr>
        <w:t>Arte e sociedade:</w:t>
      </w:r>
      <w:r w:rsidR="002C36B0" w:rsidRPr="005E45F5">
        <w:rPr>
          <w:rFonts w:ascii="Times New Roman" w:eastAsia="Arial" w:hAnsi="Times New Roman" w:cs="Times New Roman"/>
          <w:sz w:val="24"/>
          <w:szCs w:val="24"/>
        </w:rPr>
        <w:t xml:space="preserve"> Ensaios de Sociologia da Arte. Rio de Janeiro: Zahar Editores, 1977.</w:t>
      </w:r>
      <w:r w:rsidR="00CC456E" w:rsidRPr="005E45F5">
        <w:rPr>
          <w:rFonts w:ascii="Times New Roman" w:eastAsia="Arial" w:hAnsi="Times New Roman" w:cs="Times New Roman"/>
          <w:sz w:val="24"/>
          <w:szCs w:val="24"/>
        </w:rPr>
        <w:t xml:space="preserve"> p. 9-26.</w:t>
      </w:r>
    </w:p>
    <w:p w14:paraId="55296937" w14:textId="77777777" w:rsidR="00915294" w:rsidRDefault="00915294" w:rsidP="00915294">
      <w:pPr>
        <w:suppressAutoHyphens/>
        <w:spacing w:after="0" w:line="240" w:lineRule="auto"/>
        <w:jc w:val="both"/>
        <w:rPr>
          <w:rFonts w:ascii="Times New Roman" w:eastAsia="Arial" w:hAnsi="Times New Roman" w:cs="Times New Roman"/>
          <w:sz w:val="24"/>
          <w:szCs w:val="24"/>
        </w:rPr>
      </w:pPr>
    </w:p>
    <w:p w14:paraId="7BE2044D" w14:textId="0215FE89" w:rsidR="00552CB8" w:rsidRPr="005E45F5" w:rsidRDefault="00552CB8" w:rsidP="00915294">
      <w:pPr>
        <w:spacing w:after="0" w:line="240" w:lineRule="auto"/>
        <w:jc w:val="both"/>
        <w:rPr>
          <w:rFonts w:ascii="Times New Roman" w:eastAsia="Times New Roman" w:hAnsi="Times New Roman" w:cs="Times New Roman"/>
          <w:sz w:val="24"/>
          <w:szCs w:val="24"/>
        </w:rPr>
      </w:pPr>
      <w:r w:rsidRPr="000A6461">
        <w:rPr>
          <w:rFonts w:ascii="Times New Roman" w:eastAsia="Times New Roman" w:hAnsi="Times New Roman" w:cs="Times New Roman"/>
          <w:sz w:val="24"/>
          <w:szCs w:val="24"/>
        </w:rPr>
        <w:t xml:space="preserve">BETTETINI, G. </w:t>
      </w:r>
      <w:r w:rsidRPr="000A6461">
        <w:rPr>
          <w:rFonts w:ascii="Times New Roman" w:eastAsia="Times New Roman" w:hAnsi="Times New Roman" w:cs="Times New Roman"/>
          <w:b/>
          <w:bCs/>
          <w:sz w:val="24"/>
          <w:szCs w:val="24"/>
        </w:rPr>
        <w:t>Producción significante y puesta em escena</w:t>
      </w:r>
      <w:r w:rsidRPr="000A6461">
        <w:rPr>
          <w:rFonts w:ascii="Times New Roman" w:eastAsia="Times New Roman" w:hAnsi="Times New Roman" w:cs="Times New Roman"/>
          <w:sz w:val="24"/>
          <w:szCs w:val="24"/>
        </w:rPr>
        <w:t xml:space="preserve">. </w:t>
      </w:r>
      <w:r w:rsidRPr="005E45F5">
        <w:rPr>
          <w:rFonts w:ascii="Times New Roman" w:eastAsia="Times New Roman" w:hAnsi="Times New Roman" w:cs="Times New Roman"/>
          <w:sz w:val="24"/>
          <w:szCs w:val="24"/>
        </w:rPr>
        <w:t>Barcelona: Editorial Gustavo Gili S.A., 1977.</w:t>
      </w:r>
    </w:p>
    <w:p w14:paraId="6E22F203" w14:textId="77777777" w:rsidR="000E3A87" w:rsidRDefault="000E3A87" w:rsidP="00915294">
      <w:pPr>
        <w:pStyle w:val="Standard"/>
        <w:spacing w:after="0" w:line="240" w:lineRule="auto"/>
        <w:jc w:val="both"/>
        <w:rPr>
          <w:rFonts w:ascii="Times New Roman" w:hAnsi="Times New Roman"/>
          <w:sz w:val="24"/>
          <w:szCs w:val="24"/>
        </w:rPr>
      </w:pPr>
    </w:p>
    <w:p w14:paraId="260B66DF" w14:textId="20D28FB5" w:rsidR="00FB269B" w:rsidRPr="005E45F5" w:rsidRDefault="00FB269B" w:rsidP="00915294">
      <w:pPr>
        <w:spacing w:after="0" w:line="240" w:lineRule="auto"/>
        <w:jc w:val="both"/>
        <w:rPr>
          <w:rFonts w:ascii="Times New Roman" w:hAnsi="Times New Roman" w:cs="Times New Roman"/>
          <w:sz w:val="24"/>
          <w:szCs w:val="24"/>
        </w:rPr>
      </w:pPr>
      <w:r w:rsidRPr="005E45F5">
        <w:rPr>
          <w:rFonts w:ascii="Times New Roman" w:hAnsi="Times New Roman" w:cs="Times New Roman"/>
          <w:sz w:val="24"/>
          <w:szCs w:val="24"/>
        </w:rPr>
        <w:t xml:space="preserve">BOURDIEU, P. </w:t>
      </w:r>
      <w:r w:rsidRPr="005E45F5">
        <w:rPr>
          <w:rFonts w:ascii="Times New Roman" w:hAnsi="Times New Roman" w:cs="Times New Roman"/>
          <w:b/>
          <w:bCs/>
          <w:sz w:val="24"/>
          <w:szCs w:val="24"/>
        </w:rPr>
        <w:t>O poder simbólico.</w:t>
      </w:r>
      <w:r w:rsidRPr="005E45F5">
        <w:rPr>
          <w:rFonts w:ascii="Times New Roman" w:hAnsi="Times New Roman" w:cs="Times New Roman"/>
          <w:sz w:val="24"/>
          <w:szCs w:val="24"/>
        </w:rPr>
        <w:t xml:space="preserve"> Rio de Janeiro: Editora Bertrand, 1989.</w:t>
      </w:r>
    </w:p>
    <w:p w14:paraId="63133D4D" w14:textId="77777777" w:rsidR="000E3A87" w:rsidRPr="00974615" w:rsidRDefault="000E3A87" w:rsidP="00915294">
      <w:pPr>
        <w:pStyle w:val="Standard"/>
        <w:spacing w:after="0" w:line="240" w:lineRule="auto"/>
        <w:jc w:val="both"/>
        <w:rPr>
          <w:rFonts w:ascii="Times New Roman" w:hAnsi="Times New Roman"/>
          <w:sz w:val="24"/>
          <w:szCs w:val="24"/>
        </w:rPr>
      </w:pPr>
    </w:p>
    <w:p w14:paraId="0A764E49" w14:textId="48DFE69A" w:rsidR="007B6B63" w:rsidRPr="00974615" w:rsidRDefault="007B6B63" w:rsidP="00915294">
      <w:pPr>
        <w:pStyle w:val="Standard"/>
        <w:spacing w:after="0" w:line="240" w:lineRule="auto"/>
        <w:jc w:val="both"/>
        <w:rPr>
          <w:rFonts w:ascii="Times New Roman" w:hAnsi="Times New Roman"/>
          <w:sz w:val="24"/>
          <w:szCs w:val="24"/>
        </w:rPr>
      </w:pPr>
      <w:r w:rsidRPr="00974615">
        <w:rPr>
          <w:rFonts w:ascii="Times New Roman" w:hAnsi="Times New Roman"/>
          <w:sz w:val="24"/>
          <w:szCs w:val="24"/>
        </w:rPr>
        <w:t xml:space="preserve">BRECHT, B. </w:t>
      </w:r>
      <w:r w:rsidRPr="00974615">
        <w:rPr>
          <w:rFonts w:ascii="Times New Roman" w:hAnsi="Times New Roman"/>
          <w:b/>
          <w:bCs/>
          <w:sz w:val="24"/>
          <w:szCs w:val="24"/>
        </w:rPr>
        <w:t>Escritos sobre teatro</w:t>
      </w:r>
      <w:r w:rsidRPr="00974615">
        <w:rPr>
          <w:rFonts w:ascii="Times New Roman" w:hAnsi="Times New Roman"/>
          <w:sz w:val="24"/>
          <w:szCs w:val="24"/>
        </w:rPr>
        <w:t>. Barcelona: Alba Editorial, 2004.</w:t>
      </w:r>
    </w:p>
    <w:p w14:paraId="135F336B" w14:textId="77777777" w:rsidR="000E3A87" w:rsidRPr="00974615" w:rsidRDefault="000E3A87" w:rsidP="00915294">
      <w:pPr>
        <w:spacing w:after="0" w:line="240" w:lineRule="auto"/>
        <w:jc w:val="both"/>
        <w:rPr>
          <w:rFonts w:ascii="Times New Roman" w:eastAsia="Times New Roman" w:hAnsi="Times New Roman" w:cs="Times New Roman"/>
          <w:sz w:val="24"/>
          <w:szCs w:val="24"/>
        </w:rPr>
      </w:pPr>
    </w:p>
    <w:p w14:paraId="7CB1C23F" w14:textId="509E763D" w:rsidR="008E53C3" w:rsidRPr="005E45F5" w:rsidRDefault="008E53C3" w:rsidP="00915294">
      <w:pPr>
        <w:spacing w:after="0" w:line="240" w:lineRule="auto"/>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BURKE, P. </w:t>
      </w:r>
      <w:r w:rsidRPr="005E45F5">
        <w:rPr>
          <w:rFonts w:ascii="Times New Roman" w:eastAsia="Times New Roman" w:hAnsi="Times New Roman" w:cs="Times New Roman"/>
          <w:b/>
          <w:bCs/>
          <w:sz w:val="24"/>
          <w:szCs w:val="24"/>
        </w:rPr>
        <w:t>Hibridismo cultural</w:t>
      </w:r>
      <w:r w:rsidRPr="005E45F5">
        <w:rPr>
          <w:rFonts w:ascii="Times New Roman" w:eastAsia="Times New Roman" w:hAnsi="Times New Roman" w:cs="Times New Roman"/>
          <w:sz w:val="24"/>
          <w:szCs w:val="24"/>
        </w:rPr>
        <w:t>. São Leopoldo: Ed. Unisinos, 2003.</w:t>
      </w:r>
    </w:p>
    <w:p w14:paraId="4054248F" w14:textId="77777777" w:rsidR="000E3A87" w:rsidRDefault="000E3A87" w:rsidP="00915294">
      <w:pPr>
        <w:spacing w:after="0" w:line="240" w:lineRule="auto"/>
        <w:jc w:val="both"/>
        <w:rPr>
          <w:rFonts w:ascii="Times New Roman" w:eastAsia="Times New Roman" w:hAnsi="Times New Roman" w:cs="Times New Roman"/>
          <w:sz w:val="24"/>
          <w:szCs w:val="24"/>
        </w:rPr>
      </w:pPr>
    </w:p>
    <w:p w14:paraId="1C7AFDDD" w14:textId="770B66E0" w:rsidR="008E53C3" w:rsidRPr="005E45F5" w:rsidRDefault="008E53C3" w:rsidP="00915294">
      <w:pPr>
        <w:spacing w:after="0" w:line="240" w:lineRule="auto"/>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CANCLINI, N. G. </w:t>
      </w:r>
      <w:r w:rsidRPr="005E45F5">
        <w:rPr>
          <w:rFonts w:ascii="Times New Roman" w:eastAsia="Times New Roman" w:hAnsi="Times New Roman" w:cs="Times New Roman"/>
          <w:b/>
          <w:bCs/>
          <w:sz w:val="24"/>
          <w:szCs w:val="24"/>
        </w:rPr>
        <w:t>As culturas populares no capitalismo</w:t>
      </w:r>
      <w:r w:rsidRPr="005E45F5">
        <w:rPr>
          <w:rFonts w:ascii="Times New Roman" w:eastAsia="Times New Roman" w:hAnsi="Times New Roman" w:cs="Times New Roman"/>
          <w:sz w:val="24"/>
          <w:szCs w:val="24"/>
        </w:rPr>
        <w:t>. São Paulo: Brasiliense, 1983.</w:t>
      </w:r>
    </w:p>
    <w:p w14:paraId="10BDF44D" w14:textId="77777777" w:rsidR="000E3A87" w:rsidRPr="00974615" w:rsidRDefault="000E3A87" w:rsidP="00915294">
      <w:pPr>
        <w:spacing w:after="0" w:line="240" w:lineRule="auto"/>
        <w:jc w:val="both"/>
        <w:rPr>
          <w:rFonts w:ascii="Times New Roman" w:eastAsia="Times New Roman" w:hAnsi="Times New Roman" w:cs="Times New Roman"/>
          <w:sz w:val="24"/>
          <w:szCs w:val="24"/>
        </w:rPr>
      </w:pPr>
    </w:p>
    <w:p w14:paraId="0A3C48C7" w14:textId="00A6FB7E" w:rsidR="008E53C3" w:rsidRPr="005E45F5" w:rsidRDefault="00404889" w:rsidP="00915294">
      <w:pPr>
        <w:spacing w:after="0" w:line="240" w:lineRule="auto"/>
        <w:jc w:val="both"/>
        <w:rPr>
          <w:rFonts w:ascii="Times New Roman" w:eastAsia="Times New Roman" w:hAnsi="Times New Roman" w:cs="Times New Roman"/>
          <w:sz w:val="24"/>
          <w:szCs w:val="24"/>
        </w:rPr>
      </w:pPr>
      <w:r w:rsidRPr="00974615">
        <w:rPr>
          <w:rFonts w:ascii="Times New Roman" w:eastAsia="Times New Roman" w:hAnsi="Times New Roman" w:cs="Times New Roman"/>
          <w:sz w:val="24"/>
          <w:szCs w:val="24"/>
        </w:rPr>
        <w:t xml:space="preserve">________. </w:t>
      </w:r>
      <w:r w:rsidR="008E53C3" w:rsidRPr="00974615">
        <w:rPr>
          <w:rFonts w:ascii="Times New Roman" w:eastAsia="Times New Roman" w:hAnsi="Times New Roman" w:cs="Times New Roman"/>
          <w:b/>
          <w:bCs/>
          <w:i/>
          <w:iCs/>
          <w:sz w:val="24"/>
          <w:szCs w:val="24"/>
        </w:rPr>
        <w:t xml:space="preserve">Culturas híbridas: </w:t>
      </w:r>
      <w:r w:rsidR="008E53C3" w:rsidRPr="00974615">
        <w:rPr>
          <w:rFonts w:ascii="Times New Roman" w:eastAsia="Times New Roman" w:hAnsi="Times New Roman" w:cs="Times New Roman"/>
          <w:i/>
          <w:iCs/>
          <w:sz w:val="24"/>
          <w:szCs w:val="24"/>
        </w:rPr>
        <w:t>Estrategias para entrar y salir de la modernidad</w:t>
      </w:r>
      <w:r w:rsidR="008E53C3" w:rsidRPr="00974615">
        <w:rPr>
          <w:rFonts w:ascii="Times New Roman" w:eastAsia="Times New Roman" w:hAnsi="Times New Roman" w:cs="Times New Roman"/>
          <w:sz w:val="24"/>
          <w:szCs w:val="24"/>
        </w:rPr>
        <w:t xml:space="preserve">. </w:t>
      </w:r>
      <w:r w:rsidR="008E53C3" w:rsidRPr="005E45F5">
        <w:rPr>
          <w:rFonts w:ascii="Times New Roman" w:eastAsia="Times New Roman" w:hAnsi="Times New Roman" w:cs="Times New Roman"/>
          <w:sz w:val="24"/>
          <w:szCs w:val="24"/>
        </w:rPr>
        <w:t>Cidade do México: Editorial Grijablo, 1990.</w:t>
      </w:r>
    </w:p>
    <w:p w14:paraId="794B9591" w14:textId="77777777" w:rsidR="000E3A87" w:rsidRDefault="000E3A87" w:rsidP="00915294">
      <w:pPr>
        <w:spacing w:after="0" w:line="240" w:lineRule="auto"/>
        <w:jc w:val="both"/>
        <w:rPr>
          <w:rFonts w:ascii="Times New Roman" w:eastAsia="Times New Roman" w:hAnsi="Times New Roman" w:cs="Times New Roman"/>
          <w:sz w:val="24"/>
          <w:szCs w:val="24"/>
        </w:rPr>
      </w:pPr>
    </w:p>
    <w:p w14:paraId="171591CD" w14:textId="210AD303" w:rsidR="00F54269" w:rsidRPr="005E45F5" w:rsidRDefault="00F54269"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CAVALCANTI, M</w:t>
      </w:r>
      <w:r w:rsidR="00121467" w:rsidRPr="005E45F5">
        <w:rPr>
          <w:rFonts w:ascii="Times New Roman" w:hAnsi="Times New Roman" w:cs="Times New Roman"/>
          <w:sz w:val="24"/>
          <w:szCs w:val="24"/>
        </w:rPr>
        <w:t>.</w:t>
      </w:r>
      <w:r w:rsidRPr="005E45F5">
        <w:rPr>
          <w:rFonts w:ascii="Times New Roman" w:hAnsi="Times New Roman" w:cs="Times New Roman"/>
          <w:sz w:val="24"/>
          <w:szCs w:val="24"/>
        </w:rPr>
        <w:t xml:space="preserve"> L</w:t>
      </w:r>
      <w:r w:rsidR="00121467" w:rsidRPr="005E45F5">
        <w:rPr>
          <w:rFonts w:ascii="Times New Roman" w:hAnsi="Times New Roman" w:cs="Times New Roman"/>
          <w:sz w:val="24"/>
          <w:szCs w:val="24"/>
        </w:rPr>
        <w:t>.</w:t>
      </w:r>
      <w:r w:rsidRPr="005E45F5">
        <w:rPr>
          <w:rFonts w:ascii="Times New Roman" w:hAnsi="Times New Roman" w:cs="Times New Roman"/>
          <w:sz w:val="24"/>
          <w:szCs w:val="24"/>
        </w:rPr>
        <w:t xml:space="preserve"> </w:t>
      </w:r>
      <w:r w:rsidRPr="005E45F5">
        <w:rPr>
          <w:rFonts w:ascii="Times New Roman" w:hAnsi="Times New Roman" w:cs="Times New Roman"/>
          <w:b/>
          <w:bCs/>
          <w:sz w:val="24"/>
          <w:szCs w:val="24"/>
        </w:rPr>
        <w:t>Carnaval Carioca:</w:t>
      </w:r>
      <w:r w:rsidRPr="005E45F5">
        <w:rPr>
          <w:rFonts w:ascii="Times New Roman" w:hAnsi="Times New Roman" w:cs="Times New Roman"/>
          <w:sz w:val="24"/>
          <w:szCs w:val="24"/>
        </w:rPr>
        <w:t xml:space="preserve"> </w:t>
      </w:r>
      <w:r w:rsidR="00FC0EC6" w:rsidRPr="005E45F5">
        <w:rPr>
          <w:rFonts w:ascii="Times New Roman" w:hAnsi="Times New Roman" w:cs="Times New Roman"/>
          <w:sz w:val="24"/>
          <w:szCs w:val="24"/>
        </w:rPr>
        <w:t>D</w:t>
      </w:r>
      <w:r w:rsidRPr="005E45F5">
        <w:rPr>
          <w:rFonts w:ascii="Times New Roman" w:hAnsi="Times New Roman" w:cs="Times New Roman"/>
          <w:sz w:val="24"/>
          <w:szCs w:val="24"/>
        </w:rPr>
        <w:t>os bastidores ao desfile. Rio de Janeiro: Funarte; UFRJ, 1994.</w:t>
      </w:r>
    </w:p>
    <w:p w14:paraId="2316E8D3" w14:textId="77777777" w:rsidR="000E3A87" w:rsidRDefault="000E3A87" w:rsidP="00915294">
      <w:pPr>
        <w:pStyle w:val="NoSpacing"/>
        <w:jc w:val="both"/>
        <w:rPr>
          <w:rFonts w:ascii="Times New Roman" w:eastAsia="Times New Roman" w:hAnsi="Times New Roman" w:cs="Times New Roman"/>
          <w:sz w:val="24"/>
          <w:szCs w:val="24"/>
        </w:rPr>
      </w:pPr>
    </w:p>
    <w:p w14:paraId="2DAA35D6" w14:textId="374DE372" w:rsidR="00552CB8" w:rsidRPr="00683516" w:rsidRDefault="00552CB8"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CHARTIER, R. </w:t>
      </w:r>
      <w:r w:rsidRPr="005E45F5">
        <w:rPr>
          <w:rFonts w:ascii="Times New Roman" w:eastAsia="Times New Roman" w:hAnsi="Times New Roman" w:cs="Times New Roman"/>
          <w:b/>
          <w:bCs/>
          <w:sz w:val="24"/>
          <w:szCs w:val="24"/>
        </w:rPr>
        <w:t xml:space="preserve">A história cultural: </w:t>
      </w:r>
      <w:r w:rsidRPr="005E45F5">
        <w:rPr>
          <w:rFonts w:ascii="Times New Roman" w:eastAsia="Times New Roman" w:hAnsi="Times New Roman" w:cs="Times New Roman"/>
          <w:sz w:val="24"/>
          <w:szCs w:val="24"/>
        </w:rPr>
        <w:t xml:space="preserve">Entre práticas e representações. </w:t>
      </w:r>
      <w:r w:rsidRPr="00683516">
        <w:rPr>
          <w:rFonts w:ascii="Times New Roman" w:eastAsia="Times New Roman" w:hAnsi="Times New Roman" w:cs="Times New Roman"/>
          <w:sz w:val="24"/>
          <w:szCs w:val="24"/>
        </w:rPr>
        <w:t>2</w:t>
      </w:r>
      <w:r w:rsidR="005439EA" w:rsidRPr="00683516">
        <w:rPr>
          <w:rFonts w:ascii="Times New Roman" w:eastAsia="Times New Roman" w:hAnsi="Times New Roman" w:cs="Times New Roman"/>
          <w:sz w:val="24"/>
          <w:szCs w:val="24"/>
        </w:rPr>
        <w:t>.</w:t>
      </w:r>
      <w:r w:rsidRPr="00683516">
        <w:rPr>
          <w:rFonts w:ascii="Times New Roman" w:eastAsia="Times New Roman" w:hAnsi="Times New Roman" w:cs="Times New Roman"/>
          <w:sz w:val="24"/>
          <w:szCs w:val="24"/>
        </w:rPr>
        <w:t xml:space="preserve"> ed. Rio de Janeiro: Bertrand Brasil, 2002.</w:t>
      </w:r>
    </w:p>
    <w:p w14:paraId="24D8D67D" w14:textId="77777777" w:rsidR="000E3A87" w:rsidRPr="00683516" w:rsidRDefault="000E3A87" w:rsidP="00915294">
      <w:pPr>
        <w:spacing w:after="0" w:line="240" w:lineRule="auto"/>
        <w:jc w:val="both"/>
        <w:rPr>
          <w:rFonts w:ascii="Times New Roman" w:hAnsi="Times New Roman" w:cs="Times New Roman"/>
          <w:sz w:val="24"/>
          <w:szCs w:val="24"/>
        </w:rPr>
      </w:pPr>
    </w:p>
    <w:p w14:paraId="0BBD34EB" w14:textId="421B6B16" w:rsidR="00AB5BAD" w:rsidRDefault="00AB5BAD" w:rsidP="00915294">
      <w:pPr>
        <w:spacing w:after="0" w:line="240" w:lineRule="auto"/>
        <w:jc w:val="both"/>
        <w:rPr>
          <w:rFonts w:ascii="Times New Roman" w:eastAsia="Arial" w:hAnsi="Times New Roman" w:cs="Times New Roman"/>
          <w:bCs/>
          <w:sz w:val="24"/>
          <w:szCs w:val="24"/>
        </w:rPr>
      </w:pPr>
      <w:r w:rsidRPr="005E45F5">
        <w:rPr>
          <w:rFonts w:ascii="Times New Roman" w:eastAsia="Arial" w:hAnsi="Times New Roman" w:cs="Times New Roman"/>
          <w:bCs/>
          <w:sz w:val="24"/>
          <w:szCs w:val="24"/>
        </w:rPr>
        <w:t xml:space="preserve">DIAS, A. </w:t>
      </w:r>
      <w:r w:rsidRPr="005E45F5">
        <w:rPr>
          <w:rFonts w:ascii="Times New Roman" w:eastAsia="Arial" w:hAnsi="Times New Roman" w:cs="Times New Roman"/>
          <w:b/>
          <w:bCs/>
          <w:sz w:val="24"/>
          <w:szCs w:val="24"/>
        </w:rPr>
        <w:t>“</w:t>
      </w:r>
      <w:r w:rsidRPr="005E45F5">
        <w:rPr>
          <w:rFonts w:ascii="Times New Roman" w:eastAsia="Times New Roman" w:hAnsi="Times New Roman" w:cs="Times New Roman"/>
          <w:b/>
          <w:bCs/>
          <w:sz w:val="24"/>
          <w:szCs w:val="24"/>
          <w:lang w:eastAsia="pt-BR"/>
        </w:rPr>
        <w:t>É fantástico, virou Hollywood isso aqui”:</w:t>
      </w:r>
      <w:r w:rsidRPr="005E45F5">
        <w:rPr>
          <w:rFonts w:ascii="Times New Roman" w:eastAsia="Times New Roman" w:hAnsi="Times New Roman" w:cs="Times New Roman"/>
          <w:sz w:val="24"/>
          <w:szCs w:val="24"/>
          <w:lang w:eastAsia="pt-BR"/>
        </w:rPr>
        <w:t xml:space="preserve"> Os processos artísticos pós-modernos nos carnavais de Paulo Barros. Dissertação (Mestrado em Arte e Cultura Contemporânea) – Instituto de Artes, Universidade do Estado do Rio de Janeiro, 2016.</w:t>
      </w:r>
    </w:p>
    <w:p w14:paraId="4AADB33A" w14:textId="77777777" w:rsidR="00AB5BAD" w:rsidRDefault="00AB5BAD" w:rsidP="00915294">
      <w:pPr>
        <w:spacing w:after="0" w:line="240" w:lineRule="auto"/>
        <w:jc w:val="both"/>
        <w:rPr>
          <w:rFonts w:ascii="Times New Roman" w:eastAsia="Arial" w:hAnsi="Times New Roman" w:cs="Times New Roman"/>
          <w:bCs/>
          <w:sz w:val="24"/>
          <w:szCs w:val="24"/>
        </w:rPr>
      </w:pPr>
    </w:p>
    <w:p w14:paraId="4E66A5E9" w14:textId="501110EC" w:rsidR="00552CB8" w:rsidRPr="009C2B0B" w:rsidRDefault="00552CB8" w:rsidP="00915294">
      <w:pPr>
        <w:spacing w:after="0" w:line="240" w:lineRule="auto"/>
        <w:jc w:val="both"/>
        <w:rPr>
          <w:rFonts w:ascii="Times New Roman" w:eastAsia="Arial" w:hAnsi="Times New Roman" w:cs="Times New Roman"/>
          <w:sz w:val="24"/>
          <w:szCs w:val="24"/>
          <w:lang w:val="en-US"/>
        </w:rPr>
      </w:pPr>
      <w:r w:rsidRPr="005E45F5">
        <w:rPr>
          <w:rFonts w:ascii="Times New Roman" w:eastAsia="Times New Roman" w:hAnsi="Times New Roman" w:cs="Times New Roman"/>
          <w:sz w:val="24"/>
          <w:szCs w:val="24"/>
        </w:rPr>
        <w:t xml:space="preserve">EAGLETON, T. </w:t>
      </w:r>
      <w:r w:rsidRPr="005E45F5">
        <w:rPr>
          <w:rFonts w:ascii="Times New Roman" w:eastAsia="Times New Roman" w:hAnsi="Times New Roman" w:cs="Times New Roman"/>
          <w:b/>
          <w:bCs/>
          <w:sz w:val="24"/>
          <w:szCs w:val="24"/>
        </w:rPr>
        <w:t>A ideia de cultura</w:t>
      </w:r>
      <w:r w:rsidRPr="005E45F5">
        <w:rPr>
          <w:rFonts w:ascii="Times New Roman" w:eastAsia="Times New Roman" w:hAnsi="Times New Roman" w:cs="Times New Roman"/>
          <w:sz w:val="24"/>
          <w:szCs w:val="24"/>
        </w:rPr>
        <w:t xml:space="preserve">. </w:t>
      </w:r>
      <w:r w:rsidRPr="000A6461">
        <w:rPr>
          <w:rFonts w:ascii="Times New Roman" w:eastAsia="Times New Roman" w:hAnsi="Times New Roman" w:cs="Times New Roman"/>
          <w:sz w:val="24"/>
          <w:szCs w:val="24"/>
          <w:lang w:val="en-US"/>
        </w:rPr>
        <w:t xml:space="preserve">São Paulo: Ed. </w:t>
      </w:r>
      <w:r w:rsidRPr="009C2B0B">
        <w:rPr>
          <w:rFonts w:ascii="Times New Roman" w:eastAsia="Times New Roman" w:hAnsi="Times New Roman" w:cs="Times New Roman"/>
          <w:sz w:val="24"/>
          <w:szCs w:val="24"/>
          <w:lang w:val="en-US"/>
        </w:rPr>
        <w:t>UNESP, 2005.</w:t>
      </w:r>
    </w:p>
    <w:p w14:paraId="094CA305" w14:textId="77777777" w:rsidR="000E3A87" w:rsidRPr="009C2B0B" w:rsidRDefault="000E3A87" w:rsidP="00915294">
      <w:pPr>
        <w:pStyle w:val="NoSpacing"/>
        <w:jc w:val="both"/>
        <w:rPr>
          <w:rFonts w:ascii="Times New Roman" w:eastAsia="Times New Roman" w:hAnsi="Times New Roman" w:cs="Times New Roman"/>
          <w:sz w:val="24"/>
          <w:szCs w:val="24"/>
          <w:lang w:val="en-US"/>
        </w:rPr>
      </w:pPr>
    </w:p>
    <w:p w14:paraId="52F7CB49" w14:textId="39C30301" w:rsidR="00552CB8" w:rsidRPr="000A6461" w:rsidRDefault="00552CB8" w:rsidP="00915294">
      <w:pPr>
        <w:pStyle w:val="NoSpacing"/>
        <w:jc w:val="both"/>
        <w:rPr>
          <w:rFonts w:ascii="Times New Roman" w:eastAsia="Times New Roman" w:hAnsi="Times New Roman" w:cs="Times New Roman"/>
          <w:sz w:val="24"/>
          <w:szCs w:val="24"/>
          <w:lang w:val="en-US"/>
        </w:rPr>
      </w:pPr>
      <w:r w:rsidRPr="009C2B0B">
        <w:rPr>
          <w:rFonts w:ascii="Times New Roman" w:eastAsia="Times New Roman" w:hAnsi="Times New Roman" w:cs="Times New Roman"/>
          <w:sz w:val="24"/>
          <w:szCs w:val="24"/>
          <w:lang w:val="en-US"/>
        </w:rPr>
        <w:t xml:space="preserve">ELKINS, J. </w:t>
      </w:r>
      <w:r w:rsidRPr="005E45F5">
        <w:rPr>
          <w:rFonts w:ascii="Times New Roman" w:eastAsia="Times New Roman" w:hAnsi="Times New Roman" w:cs="Times New Roman"/>
          <w:b/>
          <w:bCs/>
          <w:sz w:val="24"/>
          <w:szCs w:val="24"/>
          <w:lang w:val="en-US"/>
        </w:rPr>
        <w:t xml:space="preserve">Visual Studies: </w:t>
      </w:r>
      <w:r w:rsidR="00FC0EC6" w:rsidRPr="005E45F5">
        <w:rPr>
          <w:rFonts w:ascii="Times New Roman" w:eastAsia="Times New Roman" w:hAnsi="Times New Roman" w:cs="Times New Roman"/>
          <w:sz w:val="24"/>
          <w:szCs w:val="24"/>
          <w:lang w:val="en-US"/>
        </w:rPr>
        <w:t>A</w:t>
      </w:r>
      <w:r w:rsidRPr="005E45F5">
        <w:rPr>
          <w:rFonts w:ascii="Times New Roman" w:eastAsia="Times New Roman" w:hAnsi="Times New Roman" w:cs="Times New Roman"/>
          <w:sz w:val="24"/>
          <w:szCs w:val="24"/>
          <w:lang w:val="en-US"/>
        </w:rPr>
        <w:t xml:space="preserve"> skeptical introduction. </w:t>
      </w:r>
      <w:r w:rsidRPr="000A6461">
        <w:rPr>
          <w:rFonts w:ascii="Times New Roman" w:eastAsia="Times New Roman" w:hAnsi="Times New Roman" w:cs="Times New Roman"/>
          <w:sz w:val="24"/>
          <w:szCs w:val="24"/>
          <w:lang w:val="en-US"/>
        </w:rPr>
        <w:t>N</w:t>
      </w:r>
      <w:r w:rsidR="00FC0EC6" w:rsidRPr="000A6461">
        <w:rPr>
          <w:rFonts w:ascii="Times New Roman" w:eastAsia="Times New Roman" w:hAnsi="Times New Roman" w:cs="Times New Roman"/>
          <w:sz w:val="24"/>
          <w:szCs w:val="24"/>
          <w:lang w:val="en-US"/>
        </w:rPr>
        <w:t>ew</w:t>
      </w:r>
      <w:r w:rsidRPr="000A6461">
        <w:rPr>
          <w:rFonts w:ascii="Times New Roman" w:eastAsia="Times New Roman" w:hAnsi="Times New Roman" w:cs="Times New Roman"/>
          <w:sz w:val="24"/>
          <w:szCs w:val="24"/>
          <w:lang w:val="en-US"/>
        </w:rPr>
        <w:t xml:space="preserve"> York: Routledge, 2003.</w:t>
      </w:r>
    </w:p>
    <w:p w14:paraId="40AE8267" w14:textId="77777777" w:rsidR="000E3A87" w:rsidRPr="000A6461" w:rsidRDefault="000E3A87" w:rsidP="00915294">
      <w:pPr>
        <w:pStyle w:val="Standard"/>
        <w:spacing w:after="0" w:line="240" w:lineRule="auto"/>
        <w:jc w:val="both"/>
        <w:rPr>
          <w:rFonts w:ascii="Times New Roman" w:hAnsi="Times New Roman"/>
          <w:sz w:val="24"/>
          <w:szCs w:val="24"/>
          <w:lang w:val="en-US"/>
        </w:rPr>
      </w:pPr>
    </w:p>
    <w:p w14:paraId="605E354D" w14:textId="6B72CAF6" w:rsidR="00F54269" w:rsidRPr="005E45F5" w:rsidRDefault="00F54269" w:rsidP="00915294">
      <w:pPr>
        <w:pStyle w:val="Standard"/>
        <w:spacing w:after="0" w:line="240" w:lineRule="auto"/>
        <w:jc w:val="both"/>
        <w:rPr>
          <w:rFonts w:ascii="Times New Roman" w:hAnsi="Times New Roman"/>
          <w:sz w:val="24"/>
          <w:szCs w:val="24"/>
        </w:rPr>
      </w:pPr>
      <w:r w:rsidRPr="005E45F5">
        <w:rPr>
          <w:rFonts w:ascii="Times New Roman" w:hAnsi="Times New Roman"/>
          <w:sz w:val="24"/>
          <w:szCs w:val="24"/>
        </w:rPr>
        <w:t>FARIAS, E</w:t>
      </w:r>
      <w:r w:rsidR="00257AD5">
        <w:rPr>
          <w:rFonts w:ascii="Times New Roman" w:hAnsi="Times New Roman"/>
          <w:sz w:val="24"/>
          <w:szCs w:val="24"/>
        </w:rPr>
        <w:t>.</w:t>
      </w:r>
      <w:r w:rsidRPr="005E45F5">
        <w:rPr>
          <w:rFonts w:ascii="Times New Roman" w:hAnsi="Times New Roman"/>
          <w:sz w:val="24"/>
          <w:szCs w:val="24"/>
        </w:rPr>
        <w:t xml:space="preserve"> S. </w:t>
      </w:r>
      <w:r w:rsidRPr="005E45F5">
        <w:rPr>
          <w:rFonts w:ascii="Times New Roman" w:hAnsi="Times New Roman"/>
          <w:b/>
          <w:bCs/>
          <w:sz w:val="24"/>
          <w:szCs w:val="24"/>
        </w:rPr>
        <w:t>O desfile e a cidade:</w:t>
      </w:r>
      <w:r w:rsidRPr="005E45F5">
        <w:rPr>
          <w:rFonts w:ascii="Times New Roman" w:hAnsi="Times New Roman"/>
          <w:sz w:val="24"/>
          <w:szCs w:val="24"/>
        </w:rPr>
        <w:t xml:space="preserve"> O carnaval-espetáculo carioca. Dissertação (Mestrado em Sociologia) – Instituto de Filosofia e Ciências Humanas, Universidade Estadual de Campinas, Campinas, 1995.</w:t>
      </w:r>
    </w:p>
    <w:p w14:paraId="431D5910" w14:textId="77777777" w:rsidR="000E3A87" w:rsidRDefault="000E3A87" w:rsidP="00915294">
      <w:pPr>
        <w:pStyle w:val="NoSpacing"/>
        <w:jc w:val="both"/>
        <w:rPr>
          <w:rFonts w:ascii="Times New Roman" w:eastAsia="Times New Roman" w:hAnsi="Times New Roman" w:cs="Times New Roman"/>
          <w:sz w:val="24"/>
          <w:szCs w:val="24"/>
        </w:rPr>
      </w:pPr>
    </w:p>
    <w:p w14:paraId="2142778A" w14:textId="4908DAAC" w:rsidR="00552CB8" w:rsidRPr="005E45F5" w:rsidRDefault="00552CB8" w:rsidP="00915294">
      <w:pPr>
        <w:pStyle w:val="NoSpacing"/>
        <w:jc w:val="both"/>
        <w:rPr>
          <w:rFonts w:ascii="Times New Roman" w:hAnsi="Times New Roman" w:cs="Times New Roman"/>
          <w:sz w:val="24"/>
          <w:szCs w:val="24"/>
        </w:rPr>
      </w:pPr>
      <w:r w:rsidRPr="005E45F5">
        <w:rPr>
          <w:rFonts w:ascii="Times New Roman" w:eastAsia="Times New Roman" w:hAnsi="Times New Roman" w:cs="Times New Roman"/>
          <w:sz w:val="24"/>
          <w:szCs w:val="24"/>
        </w:rPr>
        <w:t>FARIAS, J</w:t>
      </w:r>
      <w:r w:rsidR="00257AD5">
        <w:rPr>
          <w:rFonts w:ascii="Times New Roman" w:eastAsia="Times New Roman" w:hAnsi="Times New Roman" w:cs="Times New Roman"/>
          <w:sz w:val="24"/>
          <w:szCs w:val="24"/>
        </w:rPr>
        <w:t>.</w:t>
      </w:r>
      <w:r w:rsidRPr="005E45F5">
        <w:rPr>
          <w:rFonts w:ascii="Times New Roman" w:eastAsia="Times New Roman" w:hAnsi="Times New Roman" w:cs="Times New Roman"/>
          <w:sz w:val="24"/>
          <w:szCs w:val="24"/>
        </w:rPr>
        <w:t xml:space="preserve"> C. </w:t>
      </w:r>
      <w:r w:rsidRPr="005E45F5">
        <w:rPr>
          <w:rFonts w:ascii="Times New Roman" w:eastAsia="Times New Roman" w:hAnsi="Times New Roman" w:cs="Times New Roman"/>
          <w:b/>
          <w:bCs/>
          <w:sz w:val="24"/>
          <w:szCs w:val="24"/>
        </w:rPr>
        <w:t>O enredo de escola de samba</w:t>
      </w:r>
      <w:r w:rsidRPr="005E45F5">
        <w:rPr>
          <w:rFonts w:ascii="Times New Roman" w:eastAsia="Times New Roman" w:hAnsi="Times New Roman" w:cs="Times New Roman"/>
          <w:sz w:val="24"/>
          <w:szCs w:val="24"/>
        </w:rPr>
        <w:t>. Rio de Janeiro: Litteris Ed., 2007.</w:t>
      </w:r>
    </w:p>
    <w:p w14:paraId="78845F6C" w14:textId="77777777" w:rsidR="000E3A87" w:rsidRDefault="000E3A87" w:rsidP="00915294">
      <w:pPr>
        <w:pStyle w:val="NoSpacing"/>
        <w:jc w:val="both"/>
        <w:rPr>
          <w:rFonts w:ascii="Times New Roman" w:eastAsia="Times New Roman" w:hAnsi="Times New Roman" w:cs="Times New Roman"/>
          <w:sz w:val="24"/>
          <w:szCs w:val="24"/>
        </w:rPr>
      </w:pPr>
    </w:p>
    <w:p w14:paraId="71164070" w14:textId="73B9D611" w:rsidR="00552CB8" w:rsidRPr="005E45F5" w:rsidRDefault="00552CB8" w:rsidP="00915294">
      <w:pPr>
        <w:pStyle w:val="NoSpacing"/>
        <w:shd w:val="clear" w:color="auto" w:fill="FFFFFF"/>
        <w:suppressAutoHyphens/>
        <w:overflowPunct w:val="0"/>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FLUSSER, V. </w:t>
      </w:r>
      <w:r w:rsidR="002C36B0" w:rsidRPr="005E45F5">
        <w:rPr>
          <w:rFonts w:ascii="Times New Roman" w:eastAsia="Times New Roman" w:hAnsi="Times New Roman" w:cs="Times New Roman"/>
          <w:b/>
          <w:bCs/>
          <w:sz w:val="24"/>
          <w:szCs w:val="24"/>
        </w:rPr>
        <w:t xml:space="preserve">Filosofia da caixa preta: </w:t>
      </w:r>
      <w:r w:rsidR="002C36B0" w:rsidRPr="005E45F5">
        <w:rPr>
          <w:rFonts w:ascii="Times New Roman" w:eastAsia="Times New Roman" w:hAnsi="Times New Roman" w:cs="Times New Roman"/>
          <w:sz w:val="24"/>
          <w:szCs w:val="24"/>
        </w:rPr>
        <w:t>Ensaios para uma futura filosofia da fotografia. São Paulo: Hucitec, 1985.</w:t>
      </w:r>
    </w:p>
    <w:p w14:paraId="151727AD" w14:textId="77777777" w:rsidR="000E3A87" w:rsidRDefault="000E3A87" w:rsidP="00915294">
      <w:pPr>
        <w:pStyle w:val="NoSpacing"/>
        <w:shd w:val="clear" w:color="auto" w:fill="FFFFFF"/>
        <w:suppressAutoHyphens/>
        <w:overflowPunct w:val="0"/>
        <w:jc w:val="both"/>
        <w:rPr>
          <w:rFonts w:ascii="Times New Roman" w:eastAsia="Times New Roman" w:hAnsi="Times New Roman" w:cs="Times New Roman"/>
          <w:sz w:val="24"/>
          <w:szCs w:val="24"/>
        </w:rPr>
      </w:pPr>
    </w:p>
    <w:p w14:paraId="7DB2EEE3" w14:textId="286FD95D" w:rsidR="00552CB8" w:rsidRPr="00746860" w:rsidRDefault="00552CB8" w:rsidP="00915294">
      <w:pPr>
        <w:pStyle w:val="NoSpacing"/>
        <w:shd w:val="clear" w:color="auto" w:fill="FFFFFF"/>
        <w:suppressAutoHyphens/>
        <w:overflowPunct w:val="0"/>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________. </w:t>
      </w:r>
      <w:r w:rsidR="002C36B0" w:rsidRPr="005E45F5">
        <w:rPr>
          <w:rFonts w:ascii="Times New Roman" w:eastAsia="Times New Roman" w:hAnsi="Times New Roman" w:cs="Times New Roman"/>
          <w:b/>
          <w:bCs/>
          <w:sz w:val="24"/>
          <w:szCs w:val="24"/>
        </w:rPr>
        <w:t>O Universo das Imagens Técnicas</w:t>
      </w:r>
      <w:r w:rsidR="00FC0EC6" w:rsidRPr="005E45F5">
        <w:rPr>
          <w:rFonts w:ascii="Times New Roman" w:eastAsia="Times New Roman" w:hAnsi="Times New Roman" w:cs="Times New Roman"/>
          <w:b/>
          <w:bCs/>
          <w:sz w:val="24"/>
          <w:szCs w:val="24"/>
        </w:rPr>
        <w:t>:</w:t>
      </w:r>
      <w:r w:rsidR="002C36B0" w:rsidRPr="005E45F5">
        <w:rPr>
          <w:rFonts w:ascii="Times New Roman" w:eastAsia="Times New Roman" w:hAnsi="Times New Roman" w:cs="Times New Roman"/>
          <w:sz w:val="24"/>
          <w:szCs w:val="24"/>
        </w:rPr>
        <w:t xml:space="preserve"> Elogio da Superficialidade. </w:t>
      </w:r>
      <w:r w:rsidR="002C36B0" w:rsidRPr="00746860">
        <w:rPr>
          <w:rFonts w:ascii="Times New Roman" w:eastAsia="Arial" w:hAnsi="Times New Roman" w:cs="Times New Roman"/>
          <w:sz w:val="24"/>
          <w:szCs w:val="24"/>
        </w:rPr>
        <w:t>São Paulo: Annablume, 2008.</w:t>
      </w:r>
    </w:p>
    <w:p w14:paraId="4F374793" w14:textId="77777777" w:rsidR="000E3A87" w:rsidRPr="00746860" w:rsidRDefault="000E3A87" w:rsidP="00915294">
      <w:pPr>
        <w:pStyle w:val="Header"/>
        <w:jc w:val="both"/>
        <w:rPr>
          <w:rFonts w:ascii="Times New Roman" w:eastAsia="Times New Roman" w:hAnsi="Times New Roman" w:cs="Times New Roman"/>
          <w:sz w:val="24"/>
          <w:szCs w:val="24"/>
        </w:rPr>
      </w:pPr>
    </w:p>
    <w:p w14:paraId="2C7F3384" w14:textId="224170E9" w:rsidR="00552CB8" w:rsidRPr="005E45F5" w:rsidRDefault="00552CB8"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lastRenderedPageBreak/>
        <w:t>GUIMARÃES, H</w:t>
      </w:r>
      <w:r w:rsidR="00257AD5">
        <w:rPr>
          <w:rFonts w:ascii="Times New Roman" w:eastAsia="Times New Roman" w:hAnsi="Times New Roman" w:cs="Times New Roman"/>
          <w:sz w:val="24"/>
          <w:szCs w:val="24"/>
        </w:rPr>
        <w:t>.</w:t>
      </w:r>
      <w:r w:rsidRPr="005E45F5">
        <w:rPr>
          <w:rFonts w:ascii="Times New Roman" w:eastAsia="Times New Roman" w:hAnsi="Times New Roman" w:cs="Times New Roman"/>
          <w:sz w:val="24"/>
          <w:szCs w:val="24"/>
        </w:rPr>
        <w:t xml:space="preserve"> M. </w:t>
      </w:r>
      <w:r w:rsidRPr="005E45F5">
        <w:rPr>
          <w:rFonts w:ascii="Times New Roman" w:eastAsia="Times New Roman" w:hAnsi="Times New Roman" w:cs="Times New Roman"/>
          <w:b/>
          <w:bCs/>
          <w:sz w:val="24"/>
          <w:szCs w:val="24"/>
        </w:rPr>
        <w:t>Carnavalesco, o profissional que “faz escola” no carnaval carioca.</w:t>
      </w:r>
      <w:r w:rsidRPr="005E45F5">
        <w:rPr>
          <w:rFonts w:ascii="Times New Roman" w:eastAsia="Times New Roman" w:hAnsi="Times New Roman" w:cs="Times New Roman"/>
          <w:sz w:val="24"/>
          <w:szCs w:val="24"/>
        </w:rPr>
        <w:t xml:space="preserve"> </w:t>
      </w:r>
      <w:r w:rsidR="00F804F5" w:rsidRPr="005E45F5">
        <w:rPr>
          <w:rFonts w:ascii="Times New Roman" w:eastAsia="Times New Roman" w:hAnsi="Times New Roman" w:cs="Times New Roman"/>
          <w:sz w:val="24"/>
          <w:szCs w:val="24"/>
        </w:rPr>
        <w:t xml:space="preserve">Dissertação (Mestrado em Artes Visuais). </w:t>
      </w:r>
      <w:r w:rsidRPr="005E45F5">
        <w:rPr>
          <w:rFonts w:ascii="Times New Roman" w:eastAsia="Times New Roman" w:hAnsi="Times New Roman" w:cs="Times New Roman"/>
          <w:sz w:val="24"/>
          <w:szCs w:val="24"/>
        </w:rPr>
        <w:t>Rio de Janeiro, UFRJ, EBA, 1992.</w:t>
      </w:r>
    </w:p>
    <w:p w14:paraId="04D6D51A" w14:textId="77777777" w:rsidR="000E3A87" w:rsidRDefault="000E3A87" w:rsidP="00915294">
      <w:pPr>
        <w:pStyle w:val="NoSpacing"/>
        <w:jc w:val="both"/>
        <w:rPr>
          <w:rFonts w:ascii="Times New Roman" w:eastAsia="Times New Roman" w:hAnsi="Times New Roman" w:cs="Times New Roman"/>
          <w:sz w:val="24"/>
          <w:szCs w:val="24"/>
        </w:rPr>
      </w:pPr>
    </w:p>
    <w:p w14:paraId="4C57BD6C" w14:textId="43955DDB" w:rsidR="00C473E7" w:rsidRPr="005E45F5" w:rsidRDefault="00C473E7" w:rsidP="00915294">
      <w:pPr>
        <w:pStyle w:val="NoSpacing"/>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HALL, S. </w:t>
      </w:r>
      <w:r w:rsidRPr="005E45F5">
        <w:rPr>
          <w:rFonts w:ascii="Times New Roman" w:eastAsia="Times New Roman" w:hAnsi="Times New Roman" w:cs="Times New Roman"/>
          <w:b/>
          <w:bCs/>
          <w:sz w:val="24"/>
          <w:szCs w:val="24"/>
        </w:rPr>
        <w:t>Isto significa isso. Isso significa aquilo</w:t>
      </w:r>
      <w:r w:rsidR="00F81F66" w:rsidRPr="005E45F5">
        <w:rPr>
          <w:rFonts w:ascii="Times New Roman" w:eastAsia="Times New Roman" w:hAnsi="Times New Roman" w:cs="Times New Roman"/>
          <w:b/>
          <w:bCs/>
          <w:sz w:val="24"/>
          <w:szCs w:val="24"/>
        </w:rPr>
        <w:t>:</w:t>
      </w:r>
      <w:r w:rsidRPr="005E45F5">
        <w:rPr>
          <w:rFonts w:ascii="Times New Roman" w:eastAsia="Times New Roman" w:hAnsi="Times New Roman" w:cs="Times New Roman"/>
          <w:b/>
          <w:bCs/>
          <w:sz w:val="24"/>
          <w:szCs w:val="24"/>
        </w:rPr>
        <w:t xml:space="preserve"> </w:t>
      </w:r>
      <w:r w:rsidRPr="005E45F5">
        <w:rPr>
          <w:rFonts w:ascii="Times New Roman" w:eastAsia="Times New Roman" w:hAnsi="Times New Roman" w:cs="Times New Roman"/>
          <w:sz w:val="24"/>
          <w:szCs w:val="24"/>
        </w:rPr>
        <w:t>Guia de semiótica para iniciantes. São Paulo: Edições Rosari, 2008.</w:t>
      </w:r>
    </w:p>
    <w:p w14:paraId="3737811E" w14:textId="77777777" w:rsidR="000E3A87" w:rsidRDefault="000E3A87" w:rsidP="00915294">
      <w:pPr>
        <w:spacing w:after="0" w:line="240" w:lineRule="auto"/>
        <w:jc w:val="both"/>
        <w:rPr>
          <w:rFonts w:ascii="Times New Roman" w:hAnsi="Times New Roman" w:cs="Times New Roman"/>
          <w:sz w:val="24"/>
          <w:szCs w:val="24"/>
        </w:rPr>
      </w:pPr>
    </w:p>
    <w:p w14:paraId="517D6ABC" w14:textId="44A98E01" w:rsidR="00C473E7" w:rsidRPr="005E45F5" w:rsidRDefault="00C473E7"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LEOPOLDI, J</w:t>
      </w:r>
      <w:r w:rsidR="00404889" w:rsidRPr="005E45F5">
        <w:rPr>
          <w:rFonts w:ascii="Times New Roman" w:eastAsia="Times New Roman" w:hAnsi="Times New Roman" w:cs="Times New Roman"/>
          <w:sz w:val="24"/>
          <w:szCs w:val="24"/>
        </w:rPr>
        <w:t>.</w:t>
      </w:r>
      <w:r w:rsidRPr="005E45F5">
        <w:rPr>
          <w:rFonts w:ascii="Times New Roman" w:eastAsia="Times New Roman" w:hAnsi="Times New Roman" w:cs="Times New Roman"/>
          <w:sz w:val="24"/>
          <w:szCs w:val="24"/>
        </w:rPr>
        <w:t xml:space="preserve"> S. </w:t>
      </w:r>
      <w:r w:rsidRPr="005E45F5">
        <w:rPr>
          <w:rFonts w:ascii="Times New Roman" w:eastAsia="Times New Roman" w:hAnsi="Times New Roman" w:cs="Times New Roman"/>
          <w:b/>
          <w:bCs/>
          <w:sz w:val="24"/>
          <w:szCs w:val="24"/>
        </w:rPr>
        <w:t>Escola de samba, ritual e sociedade.</w:t>
      </w:r>
      <w:r w:rsidRPr="005E45F5">
        <w:rPr>
          <w:rFonts w:ascii="Times New Roman" w:eastAsia="Times New Roman" w:hAnsi="Times New Roman" w:cs="Times New Roman"/>
          <w:sz w:val="24"/>
          <w:szCs w:val="24"/>
        </w:rPr>
        <w:t xml:space="preserve"> Rio de Janeiro: Ed. UFRJ, 2010.</w:t>
      </w:r>
    </w:p>
    <w:p w14:paraId="56DA2B5E" w14:textId="77777777" w:rsidR="000E3A87" w:rsidRDefault="000E3A87" w:rsidP="00915294">
      <w:pPr>
        <w:pStyle w:val="NoSpacing"/>
        <w:rPr>
          <w:rFonts w:ascii="Times New Roman" w:hAnsi="Times New Roman" w:cs="Times New Roman"/>
          <w:sz w:val="24"/>
          <w:szCs w:val="24"/>
        </w:rPr>
      </w:pPr>
    </w:p>
    <w:p w14:paraId="53748D74" w14:textId="0ABEA146" w:rsidR="00C473E7" w:rsidRPr="005E45F5" w:rsidRDefault="00C473E7"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LIESA. </w:t>
      </w:r>
      <w:r w:rsidRPr="005E45F5">
        <w:rPr>
          <w:rFonts w:ascii="Times New Roman" w:eastAsia="Times New Roman" w:hAnsi="Times New Roman" w:cs="Times New Roman"/>
          <w:b/>
          <w:bCs/>
          <w:sz w:val="24"/>
          <w:szCs w:val="24"/>
        </w:rPr>
        <w:t>Manual do Julgador:</w:t>
      </w:r>
      <w:r w:rsidRPr="005E45F5">
        <w:rPr>
          <w:rFonts w:ascii="Times New Roman" w:eastAsia="Times New Roman" w:hAnsi="Times New Roman" w:cs="Times New Roman"/>
          <w:sz w:val="24"/>
          <w:szCs w:val="24"/>
        </w:rPr>
        <w:t xml:space="preserve"> Grupo Especial. Rio de Janeiro, LIESA, 202</w:t>
      </w:r>
      <w:r w:rsidR="001A0705" w:rsidRPr="005E45F5">
        <w:rPr>
          <w:rFonts w:ascii="Times New Roman" w:eastAsia="Times New Roman" w:hAnsi="Times New Roman" w:cs="Times New Roman"/>
          <w:sz w:val="24"/>
          <w:szCs w:val="24"/>
        </w:rPr>
        <w:t>3</w:t>
      </w:r>
      <w:r w:rsidRPr="005E45F5">
        <w:rPr>
          <w:rFonts w:ascii="Times New Roman" w:eastAsia="Times New Roman" w:hAnsi="Times New Roman" w:cs="Times New Roman"/>
          <w:sz w:val="24"/>
          <w:szCs w:val="24"/>
        </w:rPr>
        <w:t>.</w:t>
      </w:r>
      <w:r w:rsidR="005C3AA9" w:rsidRPr="005E45F5">
        <w:rPr>
          <w:rFonts w:ascii="Times New Roman" w:eastAsia="Times New Roman" w:hAnsi="Times New Roman" w:cs="Times New Roman"/>
          <w:sz w:val="24"/>
          <w:szCs w:val="24"/>
        </w:rPr>
        <w:t xml:space="preserve"> Disponível em </w:t>
      </w:r>
      <w:r w:rsidR="004E69BD" w:rsidRPr="005E45F5">
        <w:rPr>
          <w:rFonts w:ascii="Times New Roman" w:eastAsia="Times New Roman" w:hAnsi="Times New Roman" w:cs="Times New Roman"/>
          <w:sz w:val="24"/>
          <w:szCs w:val="24"/>
        </w:rPr>
        <w:t>&lt;</w:t>
      </w:r>
      <w:hyperlink r:id="rId30" w:history="1">
        <w:r w:rsidR="001A0705" w:rsidRPr="005E45F5">
          <w:rPr>
            <w:rStyle w:val="Hyperlink"/>
            <w:rFonts w:ascii="Times New Roman" w:eastAsia="Times New Roman" w:hAnsi="Times New Roman" w:cs="Times New Roman"/>
            <w:sz w:val="24"/>
            <w:szCs w:val="24"/>
          </w:rPr>
          <w:t>https://liesa.globo.com/downloads/carnaval/manual-do-julgador-2023.pdf</w:t>
        </w:r>
      </w:hyperlink>
      <w:r w:rsidR="004E69BD" w:rsidRPr="005E45F5">
        <w:rPr>
          <w:rFonts w:ascii="Times New Roman" w:eastAsia="Times New Roman" w:hAnsi="Times New Roman" w:cs="Times New Roman"/>
          <w:sz w:val="24"/>
          <w:szCs w:val="24"/>
        </w:rPr>
        <w:t>&gt;</w:t>
      </w:r>
      <w:r w:rsidR="000B1AA1" w:rsidRPr="005E45F5">
        <w:rPr>
          <w:rFonts w:ascii="Times New Roman" w:eastAsia="Times New Roman" w:hAnsi="Times New Roman" w:cs="Times New Roman"/>
          <w:sz w:val="24"/>
          <w:szCs w:val="24"/>
        </w:rPr>
        <w:t xml:space="preserve">. Acesso em: </w:t>
      </w:r>
      <w:r w:rsidR="001A0705" w:rsidRPr="005E45F5">
        <w:rPr>
          <w:rFonts w:ascii="Times New Roman" w:eastAsia="Times New Roman" w:hAnsi="Times New Roman" w:cs="Times New Roman"/>
          <w:sz w:val="24"/>
          <w:szCs w:val="24"/>
        </w:rPr>
        <w:t>25</w:t>
      </w:r>
      <w:r w:rsidR="000B1AA1" w:rsidRPr="005E45F5">
        <w:rPr>
          <w:rFonts w:ascii="Times New Roman" w:eastAsia="Times New Roman" w:hAnsi="Times New Roman" w:cs="Times New Roman"/>
          <w:sz w:val="24"/>
          <w:szCs w:val="24"/>
        </w:rPr>
        <w:t xml:space="preserve"> </w:t>
      </w:r>
      <w:r w:rsidR="001A0705" w:rsidRPr="005E45F5">
        <w:rPr>
          <w:rFonts w:ascii="Times New Roman" w:eastAsia="Times New Roman" w:hAnsi="Times New Roman" w:cs="Times New Roman"/>
          <w:sz w:val="24"/>
          <w:szCs w:val="24"/>
        </w:rPr>
        <w:t>abr</w:t>
      </w:r>
      <w:r w:rsidR="000B1AA1" w:rsidRPr="005E45F5">
        <w:rPr>
          <w:rFonts w:ascii="Times New Roman" w:eastAsia="Times New Roman" w:hAnsi="Times New Roman" w:cs="Times New Roman"/>
          <w:sz w:val="24"/>
          <w:szCs w:val="24"/>
        </w:rPr>
        <w:t>. 202</w:t>
      </w:r>
      <w:r w:rsidR="001A0705" w:rsidRPr="005E45F5">
        <w:rPr>
          <w:rFonts w:ascii="Times New Roman" w:eastAsia="Times New Roman" w:hAnsi="Times New Roman" w:cs="Times New Roman"/>
          <w:sz w:val="24"/>
          <w:szCs w:val="24"/>
        </w:rPr>
        <w:t>3</w:t>
      </w:r>
      <w:r w:rsidR="000B1AA1" w:rsidRPr="005E45F5">
        <w:rPr>
          <w:rFonts w:ascii="Times New Roman" w:eastAsia="Times New Roman" w:hAnsi="Times New Roman" w:cs="Times New Roman"/>
          <w:sz w:val="24"/>
          <w:szCs w:val="24"/>
        </w:rPr>
        <w:t>.</w:t>
      </w:r>
    </w:p>
    <w:p w14:paraId="46DF2004" w14:textId="77777777" w:rsidR="000E3A87" w:rsidRDefault="000E3A87" w:rsidP="00915294">
      <w:pPr>
        <w:pStyle w:val="NoSpacing"/>
        <w:jc w:val="both"/>
        <w:rPr>
          <w:rFonts w:ascii="Times New Roman" w:eastAsia="Times New Roman" w:hAnsi="Times New Roman" w:cs="Times New Roman"/>
          <w:sz w:val="24"/>
          <w:szCs w:val="24"/>
        </w:rPr>
      </w:pPr>
    </w:p>
    <w:p w14:paraId="39638F35" w14:textId="543E71C6" w:rsidR="00C473E7" w:rsidRPr="005E45F5" w:rsidRDefault="00C473E7" w:rsidP="00915294">
      <w:pPr>
        <w:pStyle w:val="NoSpacing"/>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LIPOVETSKY, G. </w:t>
      </w:r>
      <w:r w:rsidRPr="005E45F5">
        <w:rPr>
          <w:rFonts w:ascii="Times New Roman" w:eastAsia="Times New Roman" w:hAnsi="Times New Roman" w:cs="Times New Roman"/>
          <w:b/>
          <w:bCs/>
          <w:sz w:val="24"/>
          <w:szCs w:val="24"/>
        </w:rPr>
        <w:t>Os tempos hipermodernos.</w:t>
      </w:r>
      <w:r w:rsidRPr="005E45F5">
        <w:rPr>
          <w:rFonts w:ascii="Times New Roman" w:eastAsia="Times New Roman" w:hAnsi="Times New Roman" w:cs="Times New Roman"/>
          <w:sz w:val="24"/>
          <w:szCs w:val="24"/>
        </w:rPr>
        <w:t xml:space="preserve"> São Paulo: Ed. Barcarolla, 2004.</w:t>
      </w:r>
    </w:p>
    <w:p w14:paraId="2F35E666" w14:textId="77777777" w:rsidR="000E3A87" w:rsidRDefault="000E3A87" w:rsidP="00915294">
      <w:pPr>
        <w:pStyle w:val="NoSpacing"/>
        <w:jc w:val="both"/>
        <w:rPr>
          <w:rFonts w:ascii="Times New Roman" w:eastAsia="Times New Roman" w:hAnsi="Times New Roman" w:cs="Times New Roman"/>
          <w:sz w:val="24"/>
          <w:szCs w:val="24"/>
        </w:rPr>
      </w:pPr>
    </w:p>
    <w:p w14:paraId="3B79A598" w14:textId="0AF83AA6" w:rsidR="00C473E7" w:rsidRPr="005E45F5" w:rsidRDefault="00C473E7" w:rsidP="00915294">
      <w:pPr>
        <w:pStyle w:val="NoSpacing"/>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________; SERROY, J. </w:t>
      </w:r>
      <w:r w:rsidRPr="005E45F5">
        <w:rPr>
          <w:rFonts w:ascii="Times New Roman" w:eastAsia="Times New Roman" w:hAnsi="Times New Roman" w:cs="Times New Roman"/>
          <w:b/>
          <w:bCs/>
          <w:sz w:val="24"/>
          <w:szCs w:val="24"/>
        </w:rPr>
        <w:t>A tela global:</w:t>
      </w:r>
      <w:r w:rsidRPr="005E45F5">
        <w:rPr>
          <w:rFonts w:ascii="Times New Roman" w:eastAsia="Times New Roman" w:hAnsi="Times New Roman" w:cs="Times New Roman"/>
          <w:sz w:val="24"/>
          <w:szCs w:val="24"/>
        </w:rPr>
        <w:t xml:space="preserve"> Mídias culturais e cinema na era hipermoderna. Porto Alegre: Sulina, 2009</w:t>
      </w:r>
      <w:r w:rsidR="002C36B0" w:rsidRPr="005E45F5">
        <w:rPr>
          <w:rFonts w:ascii="Times New Roman" w:eastAsia="Times New Roman" w:hAnsi="Times New Roman" w:cs="Times New Roman"/>
          <w:sz w:val="24"/>
          <w:szCs w:val="24"/>
        </w:rPr>
        <w:t>a</w:t>
      </w:r>
      <w:r w:rsidRPr="005E45F5">
        <w:rPr>
          <w:rFonts w:ascii="Times New Roman" w:eastAsia="Times New Roman" w:hAnsi="Times New Roman" w:cs="Times New Roman"/>
          <w:sz w:val="24"/>
          <w:szCs w:val="24"/>
        </w:rPr>
        <w:t>.</w:t>
      </w:r>
    </w:p>
    <w:p w14:paraId="18288C24" w14:textId="77777777" w:rsidR="000E3A87" w:rsidRDefault="000E3A87" w:rsidP="00915294">
      <w:pPr>
        <w:pStyle w:val="NoSpacing"/>
        <w:jc w:val="both"/>
        <w:rPr>
          <w:rFonts w:ascii="Times New Roman" w:eastAsia="Times New Roman" w:hAnsi="Times New Roman" w:cs="Times New Roman"/>
          <w:sz w:val="24"/>
          <w:szCs w:val="24"/>
        </w:rPr>
      </w:pPr>
    </w:p>
    <w:p w14:paraId="44D27AAE" w14:textId="41C51B35" w:rsidR="00C473E7" w:rsidRPr="005E45F5" w:rsidRDefault="00C473E7"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________; </w:t>
      </w:r>
      <w:r w:rsidR="00404889" w:rsidRPr="005E45F5">
        <w:rPr>
          <w:rFonts w:ascii="Times New Roman" w:eastAsia="Times New Roman" w:hAnsi="Times New Roman" w:cs="Times New Roman"/>
          <w:sz w:val="24"/>
          <w:szCs w:val="24"/>
        </w:rPr>
        <w:t xml:space="preserve">_______. </w:t>
      </w:r>
      <w:r w:rsidRPr="005E45F5">
        <w:rPr>
          <w:rFonts w:ascii="Times New Roman" w:eastAsia="Times New Roman" w:hAnsi="Times New Roman" w:cs="Times New Roman"/>
          <w:b/>
          <w:bCs/>
          <w:sz w:val="24"/>
          <w:szCs w:val="24"/>
        </w:rPr>
        <w:t>A estetização do mundo:</w:t>
      </w:r>
      <w:r w:rsidRPr="005E45F5">
        <w:rPr>
          <w:rFonts w:ascii="Times New Roman" w:eastAsia="Times New Roman" w:hAnsi="Times New Roman" w:cs="Times New Roman"/>
          <w:sz w:val="24"/>
          <w:szCs w:val="24"/>
        </w:rPr>
        <w:t xml:space="preserve"> Viver na era do capitalismo artista. São Paulo: Ed. Schwarcz S.A., 2009</w:t>
      </w:r>
      <w:r w:rsidR="002C36B0" w:rsidRPr="005E45F5">
        <w:rPr>
          <w:rFonts w:ascii="Times New Roman" w:eastAsia="Times New Roman" w:hAnsi="Times New Roman" w:cs="Times New Roman"/>
          <w:sz w:val="24"/>
          <w:szCs w:val="24"/>
        </w:rPr>
        <w:t>b</w:t>
      </w:r>
      <w:r w:rsidRPr="005E45F5">
        <w:rPr>
          <w:rFonts w:ascii="Times New Roman" w:eastAsia="Times New Roman" w:hAnsi="Times New Roman" w:cs="Times New Roman"/>
          <w:sz w:val="24"/>
          <w:szCs w:val="24"/>
        </w:rPr>
        <w:t>.</w:t>
      </w:r>
    </w:p>
    <w:p w14:paraId="7DC6E29D" w14:textId="77777777" w:rsidR="000E3A87" w:rsidRDefault="000E3A87" w:rsidP="00915294">
      <w:pPr>
        <w:pStyle w:val="NoSpacing"/>
        <w:suppressAutoHyphens/>
        <w:overflowPunct w:val="0"/>
        <w:jc w:val="both"/>
        <w:rPr>
          <w:rFonts w:ascii="Times New Roman" w:eastAsia="Times New Roman" w:hAnsi="Times New Roman" w:cs="Times New Roman"/>
          <w:sz w:val="24"/>
          <w:szCs w:val="24"/>
          <w:lang w:eastAsia="pt-BR"/>
        </w:rPr>
      </w:pPr>
    </w:p>
    <w:p w14:paraId="3062C0D7" w14:textId="669503FD" w:rsidR="00E0192F" w:rsidRPr="005E45F5" w:rsidRDefault="00E0192F" w:rsidP="00915294">
      <w:pPr>
        <w:pStyle w:val="NoSpacing"/>
        <w:suppressAutoHyphens/>
        <w:overflowPunct w:val="0"/>
        <w:jc w:val="both"/>
        <w:rPr>
          <w:rFonts w:ascii="Times New Roman" w:hAnsi="Times New Roman" w:cs="Times New Roman"/>
          <w:sz w:val="24"/>
          <w:szCs w:val="24"/>
        </w:rPr>
      </w:pPr>
      <w:r w:rsidRPr="005E45F5">
        <w:rPr>
          <w:rFonts w:ascii="Times New Roman" w:eastAsia="Times New Roman" w:hAnsi="Times New Roman" w:cs="Times New Roman"/>
          <w:sz w:val="24"/>
          <w:szCs w:val="24"/>
          <w:lang w:eastAsia="pt-BR"/>
        </w:rPr>
        <w:t xml:space="preserve">LOPES, N.; SIMAS, L.A. </w:t>
      </w:r>
      <w:r w:rsidRPr="005E45F5">
        <w:rPr>
          <w:rFonts w:ascii="Times New Roman" w:eastAsia="Times New Roman" w:hAnsi="Times New Roman" w:cs="Times New Roman"/>
          <w:b/>
          <w:bCs/>
          <w:sz w:val="24"/>
          <w:szCs w:val="24"/>
          <w:lang w:eastAsia="pt-BR"/>
        </w:rPr>
        <w:t>Dicionário da história social do samba</w:t>
      </w:r>
      <w:r w:rsidRPr="005E45F5">
        <w:rPr>
          <w:rFonts w:ascii="Times New Roman" w:eastAsia="Times New Roman" w:hAnsi="Times New Roman" w:cs="Times New Roman"/>
          <w:sz w:val="24"/>
          <w:szCs w:val="24"/>
          <w:lang w:eastAsia="pt-BR"/>
        </w:rPr>
        <w:t>. Rio de Janeiro: Civilização Brasileira, 2017.</w:t>
      </w:r>
    </w:p>
    <w:p w14:paraId="16977C39" w14:textId="77777777" w:rsidR="000E3A87" w:rsidRDefault="000E3A87" w:rsidP="00915294">
      <w:pPr>
        <w:pStyle w:val="NoSpacing"/>
        <w:jc w:val="both"/>
        <w:rPr>
          <w:rFonts w:ascii="Times New Roman" w:hAnsi="Times New Roman" w:cs="Times New Roman"/>
          <w:sz w:val="24"/>
          <w:szCs w:val="24"/>
        </w:rPr>
      </w:pPr>
    </w:p>
    <w:p w14:paraId="2775889F" w14:textId="7A08E0AB" w:rsidR="00045C9B" w:rsidRPr="005E45F5"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LOUZADA, A. </w:t>
      </w:r>
      <w:r w:rsidRPr="005E45F5">
        <w:rPr>
          <w:rFonts w:ascii="Times New Roman" w:hAnsi="Times New Roman" w:cs="Times New Roman"/>
          <w:b/>
          <w:bCs/>
          <w:sz w:val="24"/>
          <w:szCs w:val="24"/>
        </w:rPr>
        <w:t>Querer é poder</w:t>
      </w:r>
      <w:r w:rsidRPr="005E45F5">
        <w:rPr>
          <w:rFonts w:ascii="Times New Roman" w:hAnsi="Times New Roman" w:cs="Times New Roman"/>
          <w:sz w:val="24"/>
          <w:szCs w:val="24"/>
        </w:rPr>
        <w:t xml:space="preserve">. Sinopse de enredo da Portela, LIESA, Rio de Janeiro, 2001. Disponível em </w:t>
      </w:r>
      <w:r w:rsidR="005B48D9">
        <w:rPr>
          <w:rFonts w:ascii="Times New Roman" w:hAnsi="Times New Roman" w:cs="Times New Roman"/>
          <w:sz w:val="24"/>
          <w:szCs w:val="24"/>
        </w:rPr>
        <w:t>&lt;</w:t>
      </w:r>
      <w:hyperlink r:id="rId31" w:history="1">
        <w:r w:rsidR="005B48D9" w:rsidRPr="00145DEB">
          <w:rPr>
            <w:rStyle w:val="Hyperlink"/>
            <w:rFonts w:ascii="Times New Roman" w:hAnsi="Times New Roman" w:cs="Times New Roman"/>
            <w:sz w:val="24"/>
            <w:szCs w:val="24"/>
          </w:rPr>
          <w:t>https://galeriadosamba.com.br/escolas-de-samba/portela/2001/</w:t>
        </w:r>
      </w:hyperlink>
      <w:r w:rsidR="005B48D9">
        <w:rPr>
          <w:rFonts w:ascii="Times New Roman" w:hAnsi="Times New Roman" w:cs="Times New Roman"/>
          <w:sz w:val="24"/>
          <w:szCs w:val="24"/>
        </w:rPr>
        <w:t>&gt;</w:t>
      </w:r>
      <w:r w:rsidRPr="005E45F5">
        <w:rPr>
          <w:rFonts w:ascii="Times New Roman" w:hAnsi="Times New Roman" w:cs="Times New Roman"/>
          <w:sz w:val="24"/>
          <w:szCs w:val="24"/>
        </w:rPr>
        <w:t>. Acesso em: 15 dez. 2022.</w:t>
      </w:r>
    </w:p>
    <w:p w14:paraId="4ED61928" w14:textId="77777777" w:rsidR="000E3A87" w:rsidRDefault="000E3A87" w:rsidP="00915294">
      <w:pPr>
        <w:pStyle w:val="NoSpacing"/>
        <w:jc w:val="both"/>
        <w:rPr>
          <w:rFonts w:ascii="Times New Roman" w:hAnsi="Times New Roman" w:cs="Times New Roman"/>
          <w:sz w:val="24"/>
          <w:szCs w:val="24"/>
        </w:rPr>
      </w:pPr>
    </w:p>
    <w:p w14:paraId="1E900C41" w14:textId="5A4D1265" w:rsidR="00045C9B" w:rsidRPr="005E45F5"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________. </w:t>
      </w:r>
      <w:r w:rsidRPr="005E45F5">
        <w:rPr>
          <w:rFonts w:ascii="Times New Roman" w:hAnsi="Times New Roman" w:cs="Times New Roman"/>
          <w:b/>
          <w:bCs/>
          <w:color w:val="0A0A0A"/>
          <w:sz w:val="24"/>
          <w:szCs w:val="24"/>
        </w:rPr>
        <w:t>Ontem, hoje e sempre Cinelândia – O samba entra em cena na Broadway brasileira</w:t>
      </w:r>
      <w:r w:rsidRPr="005E45F5">
        <w:rPr>
          <w:rFonts w:ascii="Times New Roman" w:hAnsi="Times New Roman" w:cs="Times New Roman"/>
          <w:color w:val="0A0A0A"/>
          <w:sz w:val="24"/>
          <w:szCs w:val="24"/>
        </w:rPr>
        <w:t xml:space="preserve">. </w:t>
      </w:r>
      <w:r w:rsidRPr="005E45F5">
        <w:rPr>
          <w:rFonts w:ascii="Times New Roman" w:hAnsi="Times New Roman" w:cs="Times New Roman"/>
          <w:sz w:val="24"/>
          <w:szCs w:val="24"/>
        </w:rPr>
        <w:t xml:space="preserve">Sinopse de enredo da Portela, LIESA, Rio de Janeiro, 2003. Disponível em </w:t>
      </w:r>
      <w:r w:rsidR="005B48D9">
        <w:rPr>
          <w:rFonts w:ascii="Times New Roman" w:hAnsi="Times New Roman" w:cs="Times New Roman"/>
          <w:sz w:val="24"/>
          <w:szCs w:val="24"/>
        </w:rPr>
        <w:t>&lt;</w:t>
      </w:r>
      <w:hyperlink r:id="rId32" w:history="1">
        <w:r w:rsidR="005B48D9" w:rsidRPr="00145DEB">
          <w:rPr>
            <w:rStyle w:val="Hyperlink"/>
            <w:rFonts w:ascii="Times New Roman" w:hAnsi="Times New Roman" w:cs="Times New Roman"/>
            <w:sz w:val="24"/>
            <w:szCs w:val="24"/>
          </w:rPr>
          <w:t>https://galeriadosamba.com.br/escolas-de-samba/portela/2003/</w:t>
        </w:r>
      </w:hyperlink>
      <w:r w:rsidR="005B48D9">
        <w:rPr>
          <w:rFonts w:ascii="Times New Roman" w:hAnsi="Times New Roman" w:cs="Times New Roman"/>
          <w:sz w:val="24"/>
          <w:szCs w:val="24"/>
        </w:rPr>
        <w:t>&gt;</w:t>
      </w:r>
      <w:r w:rsidRPr="005E45F5">
        <w:rPr>
          <w:rFonts w:ascii="Times New Roman" w:hAnsi="Times New Roman" w:cs="Times New Roman"/>
          <w:sz w:val="24"/>
          <w:szCs w:val="24"/>
        </w:rPr>
        <w:t>. Acesso em: 15 dez. 2022.</w:t>
      </w:r>
    </w:p>
    <w:p w14:paraId="72D5CDD7" w14:textId="77777777" w:rsidR="000E3A87" w:rsidRDefault="000E3A87" w:rsidP="00915294">
      <w:pPr>
        <w:pStyle w:val="NoSpacing"/>
        <w:jc w:val="both"/>
        <w:rPr>
          <w:rFonts w:ascii="Times New Roman" w:hAnsi="Times New Roman" w:cs="Times New Roman"/>
          <w:sz w:val="24"/>
          <w:szCs w:val="24"/>
        </w:rPr>
      </w:pPr>
    </w:p>
    <w:p w14:paraId="217CD757" w14:textId="48324B1B" w:rsidR="00045C9B" w:rsidRPr="005E45F5"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________. Por Ti, Portinari: Rompendo a tela, a realidade</w:t>
      </w:r>
      <w:r w:rsidRPr="005E45F5">
        <w:rPr>
          <w:rFonts w:ascii="Times New Roman" w:hAnsi="Times New Roman" w:cs="Times New Roman"/>
          <w:color w:val="0A0A0A"/>
          <w:sz w:val="24"/>
          <w:szCs w:val="24"/>
        </w:rPr>
        <w:t xml:space="preserve">. </w:t>
      </w:r>
      <w:r w:rsidRPr="005E45F5">
        <w:rPr>
          <w:rFonts w:ascii="Times New Roman" w:hAnsi="Times New Roman" w:cs="Times New Roman"/>
          <w:sz w:val="24"/>
          <w:szCs w:val="24"/>
        </w:rPr>
        <w:t>Sinopse de enredo da Mocidade Independente de Padre Miguel.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Domingo. Rio de Janeiro: LIESA, 2012</w:t>
      </w:r>
      <w:r w:rsidR="003F6445">
        <w:rPr>
          <w:rFonts w:ascii="Times New Roman" w:eastAsia="Times New Roman" w:hAnsi="Times New Roman" w:cs="Times New Roman"/>
          <w:sz w:val="24"/>
          <w:szCs w:val="24"/>
        </w:rPr>
        <w:t>a</w:t>
      </w:r>
      <w:r w:rsidRPr="005E45F5">
        <w:rPr>
          <w:rFonts w:ascii="Times New Roman" w:eastAsia="Times New Roman" w:hAnsi="Times New Roman" w:cs="Times New Roman"/>
          <w:sz w:val="24"/>
          <w:szCs w:val="24"/>
        </w:rPr>
        <w:t xml:space="preserve">. p. 188-191. </w:t>
      </w:r>
      <w:r w:rsidRPr="005E45F5">
        <w:rPr>
          <w:rFonts w:ascii="Times New Roman" w:hAnsi="Times New Roman" w:cs="Times New Roman"/>
          <w:sz w:val="24"/>
          <w:szCs w:val="24"/>
        </w:rPr>
        <w:t xml:space="preserve">Disponível em </w:t>
      </w:r>
      <w:r w:rsidR="005B48D9">
        <w:rPr>
          <w:rFonts w:ascii="Times New Roman" w:hAnsi="Times New Roman" w:cs="Times New Roman"/>
          <w:sz w:val="24"/>
          <w:szCs w:val="24"/>
        </w:rPr>
        <w:t>&lt;</w:t>
      </w:r>
      <w:hyperlink r:id="rId33" w:history="1">
        <w:r w:rsidR="005B48D9" w:rsidRPr="00145DEB">
          <w:rPr>
            <w:rStyle w:val="Hyperlink"/>
            <w:rFonts w:ascii="Times New Roman" w:hAnsi="Times New Roman" w:cs="Times New Roman"/>
            <w:sz w:val="24"/>
            <w:szCs w:val="24"/>
          </w:rPr>
          <w:t>http://liesa.globo.com/downloads/memoria/outros-carnavais/2010/abre-alas-domingo.pdf</w:t>
        </w:r>
      </w:hyperlink>
      <w:r w:rsidR="005B48D9">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4C8D3691" w14:textId="77777777" w:rsidR="000E3A87" w:rsidRDefault="000E3A87" w:rsidP="00915294">
      <w:pPr>
        <w:pStyle w:val="NoSpacing"/>
        <w:jc w:val="both"/>
        <w:rPr>
          <w:rFonts w:ascii="Times New Roman" w:hAnsi="Times New Roman" w:cs="Times New Roman"/>
          <w:sz w:val="24"/>
          <w:szCs w:val="24"/>
        </w:rPr>
      </w:pPr>
    </w:p>
    <w:p w14:paraId="7AD6F019" w14:textId="5889F758" w:rsidR="00284AAF" w:rsidRPr="005E45F5" w:rsidRDefault="00284AAF" w:rsidP="00284AAF">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________. </w:t>
      </w:r>
      <w:r w:rsidR="002440D1">
        <w:rPr>
          <w:rFonts w:ascii="Times New Roman" w:hAnsi="Times New Roman" w:cs="Times New Roman"/>
          <w:sz w:val="24"/>
          <w:szCs w:val="24"/>
        </w:rPr>
        <w:t>Roteiro do desfile e ficha técnica</w:t>
      </w:r>
      <w:r w:rsidRPr="005E45F5">
        <w:rPr>
          <w:rFonts w:ascii="Times New Roman" w:hAnsi="Times New Roman" w:cs="Times New Roman"/>
          <w:sz w:val="24"/>
          <w:szCs w:val="24"/>
        </w:rPr>
        <w:t xml:space="preserve"> da Mocidade Independente de Padre Miguel.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Domingo. Rio de Janeiro: LIESA, 2012</w:t>
      </w:r>
      <w:r w:rsidR="003F6445">
        <w:rPr>
          <w:rFonts w:ascii="Times New Roman" w:eastAsia="Times New Roman" w:hAnsi="Times New Roman" w:cs="Times New Roman"/>
          <w:sz w:val="24"/>
          <w:szCs w:val="24"/>
        </w:rPr>
        <w:t>b</w:t>
      </w:r>
      <w:r w:rsidRPr="005E45F5">
        <w:rPr>
          <w:rFonts w:ascii="Times New Roman" w:eastAsia="Times New Roman" w:hAnsi="Times New Roman" w:cs="Times New Roman"/>
          <w:sz w:val="24"/>
          <w:szCs w:val="24"/>
        </w:rPr>
        <w:t>. p. 1</w:t>
      </w:r>
      <w:r w:rsidR="00671F0B">
        <w:rPr>
          <w:rFonts w:ascii="Times New Roman" w:eastAsia="Times New Roman" w:hAnsi="Times New Roman" w:cs="Times New Roman"/>
          <w:sz w:val="24"/>
          <w:szCs w:val="24"/>
        </w:rPr>
        <w:t>96</w:t>
      </w:r>
      <w:r w:rsidRPr="005E45F5">
        <w:rPr>
          <w:rFonts w:ascii="Times New Roman" w:eastAsia="Times New Roman" w:hAnsi="Times New Roman" w:cs="Times New Roman"/>
          <w:sz w:val="24"/>
          <w:szCs w:val="24"/>
        </w:rPr>
        <w:t>-</w:t>
      </w:r>
      <w:r w:rsidR="00671F0B">
        <w:rPr>
          <w:rFonts w:ascii="Times New Roman" w:eastAsia="Times New Roman" w:hAnsi="Times New Roman" w:cs="Times New Roman"/>
          <w:sz w:val="24"/>
          <w:szCs w:val="24"/>
        </w:rPr>
        <w:t>222</w:t>
      </w:r>
      <w:r w:rsidRPr="005E45F5">
        <w:rPr>
          <w:rFonts w:ascii="Times New Roman" w:eastAsia="Times New Roman" w:hAnsi="Times New Roman" w:cs="Times New Roman"/>
          <w:sz w:val="24"/>
          <w:szCs w:val="24"/>
        </w:rPr>
        <w:t xml:space="preserve">. </w:t>
      </w:r>
      <w:r w:rsidRPr="005E45F5">
        <w:rPr>
          <w:rFonts w:ascii="Times New Roman" w:hAnsi="Times New Roman" w:cs="Times New Roman"/>
          <w:sz w:val="24"/>
          <w:szCs w:val="24"/>
        </w:rPr>
        <w:t xml:space="preserve">Disponível em </w:t>
      </w:r>
      <w:r>
        <w:rPr>
          <w:rFonts w:ascii="Times New Roman" w:hAnsi="Times New Roman" w:cs="Times New Roman"/>
          <w:sz w:val="24"/>
          <w:szCs w:val="24"/>
        </w:rPr>
        <w:t>&lt;</w:t>
      </w:r>
      <w:hyperlink r:id="rId34" w:history="1">
        <w:r w:rsidRPr="00145DEB">
          <w:rPr>
            <w:rStyle w:val="Hyperlink"/>
            <w:rFonts w:ascii="Times New Roman" w:hAnsi="Times New Roman" w:cs="Times New Roman"/>
            <w:sz w:val="24"/>
            <w:szCs w:val="24"/>
          </w:rPr>
          <w:t>http://liesa.globo.com/downloads/memoria/outros-carnavais/2010/abre-alas-domingo.pdf</w:t>
        </w:r>
      </w:hyperlink>
      <w:r>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1742DAF7" w14:textId="77777777" w:rsidR="00284AAF" w:rsidRDefault="00284AAF" w:rsidP="00915294">
      <w:pPr>
        <w:pStyle w:val="NoSpacing"/>
        <w:jc w:val="both"/>
        <w:rPr>
          <w:rFonts w:ascii="Times New Roman" w:hAnsi="Times New Roman" w:cs="Times New Roman"/>
          <w:sz w:val="24"/>
          <w:szCs w:val="24"/>
        </w:rPr>
      </w:pPr>
    </w:p>
    <w:p w14:paraId="4D5DE86A" w14:textId="0DFCC813" w:rsidR="00045C9B" w:rsidRPr="005E45F5"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________. Eu vou de Mocidade com Samba e Rock in Rio – Por um mundo melhor</w:t>
      </w:r>
      <w:r w:rsidRPr="005E45F5">
        <w:rPr>
          <w:rFonts w:ascii="Times New Roman" w:hAnsi="Times New Roman" w:cs="Times New Roman"/>
          <w:color w:val="0A0A0A"/>
          <w:sz w:val="24"/>
          <w:szCs w:val="24"/>
        </w:rPr>
        <w:t xml:space="preserve">. </w:t>
      </w:r>
      <w:r w:rsidRPr="005E45F5">
        <w:rPr>
          <w:rFonts w:ascii="Times New Roman" w:hAnsi="Times New Roman" w:cs="Times New Roman"/>
          <w:sz w:val="24"/>
          <w:szCs w:val="24"/>
        </w:rPr>
        <w:t>Sinopse de enredo da Mocidade Independente de Padre Miguel.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Domingo. Rio de Janeiro: LIESA, 2013. p. 200-208. </w:t>
      </w:r>
      <w:r w:rsidRPr="005E45F5">
        <w:rPr>
          <w:rFonts w:ascii="Times New Roman" w:hAnsi="Times New Roman" w:cs="Times New Roman"/>
          <w:sz w:val="24"/>
          <w:szCs w:val="24"/>
        </w:rPr>
        <w:t xml:space="preserve">Disponível em </w:t>
      </w:r>
      <w:r w:rsidR="005B48D9">
        <w:rPr>
          <w:rFonts w:ascii="Times New Roman" w:hAnsi="Times New Roman" w:cs="Times New Roman"/>
          <w:sz w:val="24"/>
          <w:szCs w:val="24"/>
        </w:rPr>
        <w:t>&lt;</w:t>
      </w:r>
      <w:hyperlink r:id="rId35" w:history="1">
        <w:r w:rsidR="005B48D9" w:rsidRPr="00145DEB">
          <w:rPr>
            <w:rStyle w:val="Hyperlink"/>
            <w:rFonts w:ascii="Times New Roman" w:hAnsi="Times New Roman" w:cs="Times New Roman"/>
            <w:sz w:val="24"/>
            <w:szCs w:val="24"/>
          </w:rPr>
          <w:t>http://liesa.globo.com/downloads/memoria/outros-carnavais/2013/abre-alas-domingo.pdf</w:t>
        </w:r>
      </w:hyperlink>
      <w:r w:rsidR="005B48D9">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41AFFDBC" w14:textId="77777777" w:rsidR="000E3A87" w:rsidRDefault="000E3A87" w:rsidP="00915294">
      <w:pPr>
        <w:pStyle w:val="NoSpacing"/>
        <w:jc w:val="both"/>
        <w:rPr>
          <w:rFonts w:ascii="Times New Roman" w:hAnsi="Times New Roman" w:cs="Times New Roman"/>
          <w:sz w:val="24"/>
          <w:szCs w:val="24"/>
        </w:rPr>
      </w:pPr>
    </w:p>
    <w:p w14:paraId="01E23A4E" w14:textId="1A3AA728" w:rsidR="0006354B" w:rsidRPr="0006354B" w:rsidRDefault="0006354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________.</w:t>
      </w:r>
      <w:r w:rsidRPr="0006354B">
        <w:rPr>
          <w:rFonts w:ascii="Times New Roman" w:hAnsi="Times New Roman" w:cs="Times New Roman"/>
          <w:color w:val="303030"/>
          <w:sz w:val="24"/>
          <w:szCs w:val="24"/>
          <w:shd w:val="clear" w:color="auto" w:fill="FFFFFF"/>
        </w:rPr>
        <w:t xml:space="preserve"> [Entrevista concedida a] </w:t>
      </w:r>
      <w:r>
        <w:rPr>
          <w:rFonts w:ascii="Times New Roman" w:hAnsi="Times New Roman" w:cs="Times New Roman"/>
          <w:color w:val="303030"/>
          <w:sz w:val="24"/>
          <w:szCs w:val="24"/>
          <w:shd w:val="clear" w:color="auto" w:fill="FFFFFF"/>
        </w:rPr>
        <w:t>Leonardo Augusto de Jesus</w:t>
      </w:r>
      <w:r w:rsidRPr="0006354B">
        <w:rPr>
          <w:rFonts w:ascii="Times New Roman" w:hAnsi="Times New Roman" w:cs="Times New Roman"/>
          <w:color w:val="303030"/>
          <w:sz w:val="24"/>
          <w:szCs w:val="24"/>
          <w:shd w:val="clear" w:color="auto" w:fill="FFFFFF"/>
        </w:rPr>
        <w:t>.</w:t>
      </w:r>
      <w:r>
        <w:rPr>
          <w:rFonts w:ascii="Times New Roman" w:hAnsi="Times New Roman" w:cs="Times New Roman"/>
          <w:color w:val="303030"/>
          <w:sz w:val="24"/>
          <w:szCs w:val="24"/>
          <w:shd w:val="clear" w:color="auto" w:fill="FFFFFF"/>
        </w:rPr>
        <w:t xml:space="preserve"> </w:t>
      </w:r>
      <w:r w:rsidRPr="0006354B">
        <w:rPr>
          <w:rFonts w:ascii="Times New Roman" w:hAnsi="Times New Roman" w:cs="Times New Roman"/>
          <w:b/>
          <w:bCs/>
          <w:sz w:val="24"/>
          <w:szCs w:val="24"/>
        </w:rPr>
        <w:t>Arquivo de áudio: Louzada.m4a (3h50min)</w:t>
      </w:r>
      <w:r w:rsidRPr="0006354B">
        <w:rPr>
          <w:rFonts w:ascii="Times New Roman" w:hAnsi="Times New Roman" w:cs="Times New Roman"/>
          <w:sz w:val="24"/>
          <w:szCs w:val="24"/>
        </w:rPr>
        <w:t>.</w:t>
      </w:r>
      <w:r>
        <w:rPr>
          <w:rFonts w:ascii="Times New Roman" w:hAnsi="Times New Roman" w:cs="Times New Roman"/>
          <w:color w:val="303030"/>
          <w:sz w:val="24"/>
          <w:szCs w:val="24"/>
          <w:shd w:val="clear" w:color="auto" w:fill="FFFFFF"/>
        </w:rPr>
        <w:t xml:space="preserve"> </w:t>
      </w:r>
      <w:r w:rsidR="005633CF">
        <w:rPr>
          <w:rFonts w:ascii="Times New Roman" w:hAnsi="Times New Roman" w:cs="Times New Roman"/>
          <w:color w:val="303030"/>
          <w:sz w:val="24"/>
          <w:szCs w:val="24"/>
          <w:shd w:val="clear" w:color="auto" w:fill="FFFFFF"/>
        </w:rPr>
        <w:t>22 d</w:t>
      </w:r>
      <w:r>
        <w:rPr>
          <w:rFonts w:ascii="Times New Roman" w:hAnsi="Times New Roman" w:cs="Times New Roman"/>
          <w:color w:val="303030"/>
          <w:sz w:val="24"/>
          <w:szCs w:val="24"/>
          <w:shd w:val="clear" w:color="auto" w:fill="FFFFFF"/>
        </w:rPr>
        <w:t>ez. 2022</w:t>
      </w:r>
      <w:r w:rsidRPr="0006354B">
        <w:rPr>
          <w:rFonts w:ascii="Times New Roman" w:hAnsi="Times New Roman" w:cs="Times New Roman"/>
          <w:color w:val="303030"/>
          <w:sz w:val="24"/>
          <w:szCs w:val="24"/>
          <w:shd w:val="clear" w:color="auto" w:fill="FFFFFF"/>
        </w:rPr>
        <w:t>.</w:t>
      </w:r>
    </w:p>
    <w:p w14:paraId="1EEAF8DB" w14:textId="77777777" w:rsidR="000E3A87" w:rsidRDefault="000E3A87" w:rsidP="00915294">
      <w:pPr>
        <w:pStyle w:val="NoSpacing"/>
        <w:jc w:val="both"/>
        <w:rPr>
          <w:rFonts w:ascii="Times New Roman" w:hAnsi="Times New Roman" w:cs="Times New Roman"/>
          <w:sz w:val="24"/>
          <w:szCs w:val="24"/>
        </w:rPr>
      </w:pPr>
    </w:p>
    <w:p w14:paraId="35F99149" w14:textId="41B19AEB" w:rsidR="00045C9B"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lastRenderedPageBreak/>
        <w:t>________</w:t>
      </w:r>
      <w:r w:rsidRPr="005E45F5">
        <w:rPr>
          <w:rFonts w:ascii="Times New Roman" w:eastAsia="Times New Roman" w:hAnsi="Times New Roman" w:cs="Times New Roman"/>
          <w:sz w:val="24"/>
          <w:szCs w:val="24"/>
        </w:rPr>
        <w:t xml:space="preserve">; VARELA, A.; VILA, M. </w:t>
      </w:r>
      <w:r w:rsidRPr="005E45F5">
        <w:rPr>
          <w:rFonts w:ascii="Times New Roman" w:eastAsia="Times New Roman" w:hAnsi="Times New Roman" w:cs="Times New Roman"/>
          <w:b/>
          <w:bCs/>
          <w:i/>
          <w:iCs/>
          <w:sz w:val="24"/>
          <w:szCs w:val="24"/>
        </w:rPr>
        <w:t>Soy</w:t>
      </w:r>
      <w:r w:rsidRPr="005E45F5">
        <w:rPr>
          <w:rFonts w:ascii="Times New Roman" w:eastAsia="Times New Roman" w:hAnsi="Times New Roman" w:cs="Times New Roman"/>
          <w:b/>
          <w:bCs/>
          <w:sz w:val="24"/>
          <w:szCs w:val="24"/>
        </w:rPr>
        <w:t xml:space="preserve"> </w:t>
      </w:r>
      <w:r w:rsidRPr="005E45F5">
        <w:rPr>
          <w:rFonts w:ascii="Times New Roman" w:eastAsia="Times New Roman" w:hAnsi="Times New Roman" w:cs="Times New Roman"/>
          <w:b/>
          <w:bCs/>
          <w:i/>
          <w:iCs/>
          <w:sz w:val="24"/>
          <w:szCs w:val="24"/>
        </w:rPr>
        <w:t>loco</w:t>
      </w:r>
      <w:r w:rsidRPr="005E45F5">
        <w:rPr>
          <w:rFonts w:ascii="Times New Roman" w:eastAsia="Times New Roman" w:hAnsi="Times New Roman" w:cs="Times New Roman"/>
          <w:b/>
          <w:bCs/>
          <w:sz w:val="24"/>
          <w:szCs w:val="24"/>
        </w:rPr>
        <w:t xml:space="preserve"> por ti América: A Vila canta a latinidade</w:t>
      </w:r>
      <w:r w:rsidRPr="005E45F5">
        <w:rPr>
          <w:rFonts w:ascii="Times New Roman" w:eastAsia="Times New Roman" w:hAnsi="Times New Roman" w:cs="Times New Roman"/>
          <w:sz w:val="24"/>
          <w:szCs w:val="24"/>
        </w:rPr>
        <w:t>. Sinopse de enredo da Unidos de Vila Isabel. Rio de Janeiro, LIESA, 200</w:t>
      </w:r>
      <w:r w:rsidRPr="008C3590">
        <w:rPr>
          <w:rFonts w:ascii="Times New Roman" w:eastAsia="Times New Roman" w:hAnsi="Times New Roman" w:cs="Times New Roman"/>
          <w:sz w:val="24"/>
          <w:szCs w:val="24"/>
        </w:rPr>
        <w:t xml:space="preserve">6. Disponível em </w:t>
      </w:r>
      <w:r w:rsidR="008C3590">
        <w:rPr>
          <w:rFonts w:ascii="Times New Roman" w:eastAsia="Times New Roman" w:hAnsi="Times New Roman" w:cs="Times New Roman"/>
          <w:sz w:val="24"/>
          <w:szCs w:val="24"/>
        </w:rPr>
        <w:t>&lt;</w:t>
      </w:r>
      <w:hyperlink r:id="rId36" w:anchor=":~:text=Sinopse%20do%20enredo&amp;text=%C3%89%20o%20samba%20que%20vem,pela%20identidade%20de%20sua%20gente" w:history="1">
        <w:r w:rsidR="008C3590" w:rsidRPr="00145DEB">
          <w:rPr>
            <w:rStyle w:val="Hyperlink"/>
            <w:rFonts w:ascii="Times New Roman" w:hAnsi="Times New Roman" w:cs="Times New Roman"/>
            <w:sz w:val="24"/>
            <w:szCs w:val="24"/>
          </w:rPr>
          <w:t>https://unidosdevilaisabel.com.br/carnaval-2006/#:~:text=Sinopse%20do%20enredo&amp;text=%C3%89%20o%20samba%20que%20vem,pela%20identidade%20de%20sua%20gente</w:t>
        </w:r>
      </w:hyperlink>
      <w:r w:rsidR="008C3590" w:rsidRPr="008C3590">
        <w:rPr>
          <w:rFonts w:ascii="Times New Roman" w:hAnsi="Times New Roman" w:cs="Times New Roman"/>
          <w:sz w:val="24"/>
          <w:szCs w:val="24"/>
        </w:rPr>
        <w:t>.</w:t>
      </w:r>
      <w:r w:rsidR="005B48D9">
        <w:rPr>
          <w:rFonts w:ascii="Times New Roman" w:hAnsi="Times New Roman" w:cs="Times New Roman"/>
          <w:sz w:val="24"/>
          <w:szCs w:val="24"/>
        </w:rPr>
        <w:t xml:space="preserve">&gt;. Acesso </w:t>
      </w:r>
      <w:r w:rsidR="008C3590">
        <w:rPr>
          <w:rFonts w:ascii="Times New Roman" w:hAnsi="Times New Roman" w:cs="Times New Roman"/>
          <w:sz w:val="24"/>
          <w:szCs w:val="24"/>
        </w:rPr>
        <w:t>em 27, abr. 2023</w:t>
      </w:r>
      <w:r w:rsidR="005B48D9">
        <w:rPr>
          <w:rFonts w:ascii="Times New Roman" w:hAnsi="Times New Roman" w:cs="Times New Roman"/>
          <w:sz w:val="24"/>
          <w:szCs w:val="24"/>
        </w:rPr>
        <w:t xml:space="preserve"> </w:t>
      </w:r>
      <w:r w:rsidRPr="005E45F5">
        <w:rPr>
          <w:rFonts w:ascii="Times New Roman" w:hAnsi="Times New Roman" w:cs="Times New Roman"/>
          <w:sz w:val="24"/>
          <w:szCs w:val="24"/>
        </w:rPr>
        <w:t>.</w:t>
      </w:r>
    </w:p>
    <w:p w14:paraId="641079DC" w14:textId="77777777" w:rsidR="008C3590" w:rsidRDefault="008C3590" w:rsidP="00915294">
      <w:pPr>
        <w:pStyle w:val="NoSpacing"/>
        <w:jc w:val="both"/>
        <w:rPr>
          <w:rFonts w:ascii="Times New Roman" w:hAnsi="Times New Roman" w:cs="Times New Roman"/>
          <w:sz w:val="24"/>
          <w:szCs w:val="24"/>
        </w:rPr>
      </w:pPr>
    </w:p>
    <w:p w14:paraId="3B039888" w14:textId="5590FAF8" w:rsidR="000D7240" w:rsidRPr="005E45F5" w:rsidRDefault="00EC65F6" w:rsidP="000D7240">
      <w:pPr>
        <w:spacing w:after="0" w:line="240" w:lineRule="auto"/>
        <w:jc w:val="both"/>
        <w:rPr>
          <w:rFonts w:ascii="Times New Roman" w:eastAsia="Times New Roman" w:hAnsi="Times New Roman" w:cs="Times New Roman"/>
          <w:sz w:val="24"/>
          <w:szCs w:val="24"/>
        </w:rPr>
      </w:pPr>
      <w:r w:rsidRPr="005E45F5">
        <w:rPr>
          <w:rFonts w:ascii="Times New Roman" w:hAnsi="Times New Roman" w:cs="Times New Roman"/>
          <w:sz w:val="24"/>
          <w:szCs w:val="24"/>
        </w:rPr>
        <w:t>________; SÉRGIO, F.; LAÍLA; SILVA, U.</w:t>
      </w:r>
      <w:r w:rsidR="000D7240">
        <w:rPr>
          <w:rFonts w:ascii="Times New Roman" w:hAnsi="Times New Roman" w:cs="Times New Roman"/>
          <w:sz w:val="24"/>
          <w:szCs w:val="24"/>
        </w:rPr>
        <w:t xml:space="preserve"> </w:t>
      </w:r>
      <w:r w:rsidR="002440D1">
        <w:rPr>
          <w:rFonts w:ascii="Times New Roman" w:eastAsia="Times New Roman" w:hAnsi="Times New Roman" w:cs="Times New Roman"/>
          <w:sz w:val="24"/>
          <w:szCs w:val="24"/>
        </w:rPr>
        <w:t>Roteiro do desfile e ficha técnica</w:t>
      </w:r>
      <w:r w:rsidR="000D7240">
        <w:rPr>
          <w:rFonts w:ascii="Times New Roman" w:eastAsia="Times New Roman" w:hAnsi="Times New Roman" w:cs="Times New Roman"/>
          <w:sz w:val="24"/>
          <w:szCs w:val="24"/>
        </w:rPr>
        <w:t xml:space="preserve"> da Beija-flor de Nilópolis</w:t>
      </w:r>
      <w:r w:rsidR="000D7240" w:rsidRPr="005E45F5">
        <w:rPr>
          <w:rFonts w:ascii="Times New Roman" w:eastAsia="Times New Roman" w:hAnsi="Times New Roman" w:cs="Times New Roman"/>
          <w:sz w:val="24"/>
          <w:szCs w:val="24"/>
        </w:rPr>
        <w:t xml:space="preserve">. In: </w:t>
      </w:r>
      <w:r w:rsidR="000D7240" w:rsidRPr="005E45F5">
        <w:rPr>
          <w:rFonts w:ascii="Times New Roman" w:eastAsia="Times New Roman" w:hAnsi="Times New Roman" w:cs="Times New Roman"/>
          <w:b/>
          <w:bCs/>
          <w:sz w:val="24"/>
          <w:szCs w:val="24"/>
        </w:rPr>
        <w:t>Livro Abre-alas</w:t>
      </w:r>
      <w:r w:rsidR="000D7240" w:rsidRPr="000D7240">
        <w:rPr>
          <w:rFonts w:ascii="Times New Roman" w:eastAsia="Times New Roman" w:hAnsi="Times New Roman" w:cs="Times New Roman"/>
          <w:sz w:val="24"/>
          <w:szCs w:val="24"/>
        </w:rPr>
        <w:t xml:space="preserve"> - Segunda</w:t>
      </w:r>
      <w:r w:rsidR="000D7240" w:rsidRPr="005E45F5">
        <w:rPr>
          <w:rFonts w:ascii="Times New Roman" w:eastAsia="Times New Roman" w:hAnsi="Times New Roman" w:cs="Times New Roman"/>
          <w:sz w:val="24"/>
          <w:szCs w:val="24"/>
        </w:rPr>
        <w:t>. Rio de Janeiro: LIESA, 2008.</w:t>
      </w:r>
      <w:r w:rsidR="000D7240" w:rsidRPr="00A902CF">
        <w:rPr>
          <w:rFonts w:ascii="Times New Roman" w:eastAsia="Times New Roman" w:hAnsi="Times New Roman" w:cs="Times New Roman"/>
          <w:sz w:val="24"/>
          <w:szCs w:val="24"/>
        </w:rPr>
        <w:t xml:space="preserve"> </w:t>
      </w:r>
      <w:r w:rsidR="000D7240" w:rsidRPr="005E45F5">
        <w:rPr>
          <w:rFonts w:ascii="Times New Roman" w:eastAsia="Times New Roman" w:hAnsi="Times New Roman" w:cs="Times New Roman"/>
          <w:sz w:val="24"/>
          <w:szCs w:val="24"/>
        </w:rPr>
        <w:t xml:space="preserve">p. </w:t>
      </w:r>
      <w:r w:rsidR="000D7240">
        <w:rPr>
          <w:rFonts w:ascii="Times New Roman" w:eastAsia="Times New Roman" w:hAnsi="Times New Roman" w:cs="Times New Roman"/>
          <w:sz w:val="24"/>
          <w:szCs w:val="24"/>
        </w:rPr>
        <w:t>274</w:t>
      </w:r>
      <w:r w:rsidR="000D7240" w:rsidRPr="005E45F5">
        <w:rPr>
          <w:rFonts w:ascii="Times New Roman" w:eastAsia="Times New Roman" w:hAnsi="Times New Roman" w:cs="Times New Roman"/>
          <w:sz w:val="24"/>
          <w:szCs w:val="24"/>
        </w:rPr>
        <w:t>-</w:t>
      </w:r>
      <w:r w:rsidR="000D7240">
        <w:rPr>
          <w:rFonts w:ascii="Times New Roman" w:eastAsia="Times New Roman" w:hAnsi="Times New Roman" w:cs="Times New Roman"/>
          <w:sz w:val="24"/>
          <w:szCs w:val="24"/>
        </w:rPr>
        <w:t>309</w:t>
      </w:r>
      <w:r w:rsidR="000D7240" w:rsidRPr="005E45F5">
        <w:rPr>
          <w:rFonts w:ascii="Times New Roman" w:eastAsia="Times New Roman" w:hAnsi="Times New Roman" w:cs="Times New Roman"/>
          <w:sz w:val="24"/>
          <w:szCs w:val="24"/>
        </w:rPr>
        <w:t xml:space="preserve">. Disponível em </w:t>
      </w:r>
      <w:r w:rsidR="000D7240">
        <w:rPr>
          <w:rFonts w:ascii="Times New Roman" w:eastAsia="Times New Roman" w:hAnsi="Times New Roman" w:cs="Times New Roman"/>
          <w:sz w:val="24"/>
          <w:szCs w:val="24"/>
        </w:rPr>
        <w:t>&lt;</w:t>
      </w:r>
      <w:hyperlink r:id="rId37" w:history="1">
        <w:r w:rsidR="000D7240" w:rsidRPr="00291B0F">
          <w:rPr>
            <w:rStyle w:val="Hyperlink"/>
            <w:rFonts w:ascii="Times New Roman" w:eastAsia="Times New Roman" w:hAnsi="Times New Roman" w:cs="Times New Roman"/>
            <w:sz w:val="24"/>
            <w:szCs w:val="24"/>
          </w:rPr>
          <w:t>https://liesa.globo.com/downloads/memoria/outros-carnavais/2008/abre-alas-segunda.pdf</w:t>
        </w:r>
      </w:hyperlink>
      <w:r w:rsidR="000D7240">
        <w:rPr>
          <w:rFonts w:ascii="Times New Roman" w:eastAsia="Times New Roman" w:hAnsi="Times New Roman" w:cs="Times New Roman"/>
          <w:sz w:val="24"/>
          <w:szCs w:val="24"/>
        </w:rPr>
        <w:t>&gt;</w:t>
      </w:r>
      <w:r w:rsidR="000D7240" w:rsidRPr="005E45F5">
        <w:rPr>
          <w:rFonts w:ascii="Times New Roman" w:eastAsia="Times New Roman" w:hAnsi="Times New Roman" w:cs="Times New Roman"/>
          <w:sz w:val="24"/>
          <w:szCs w:val="24"/>
        </w:rPr>
        <w:t xml:space="preserve">. Acesso em: </w:t>
      </w:r>
      <w:r w:rsidR="000D7240">
        <w:rPr>
          <w:rFonts w:ascii="Times New Roman" w:eastAsia="Times New Roman" w:hAnsi="Times New Roman" w:cs="Times New Roman"/>
          <w:sz w:val="24"/>
          <w:szCs w:val="24"/>
        </w:rPr>
        <w:t>15</w:t>
      </w:r>
      <w:r w:rsidR="000D7240" w:rsidRPr="005E45F5">
        <w:rPr>
          <w:rFonts w:ascii="Times New Roman" w:eastAsia="Times New Roman" w:hAnsi="Times New Roman" w:cs="Times New Roman"/>
          <w:sz w:val="24"/>
          <w:szCs w:val="24"/>
        </w:rPr>
        <w:t xml:space="preserve"> </w:t>
      </w:r>
      <w:r w:rsidR="000D7240">
        <w:rPr>
          <w:rFonts w:ascii="Times New Roman" w:eastAsia="Times New Roman" w:hAnsi="Times New Roman" w:cs="Times New Roman"/>
          <w:sz w:val="24"/>
          <w:szCs w:val="24"/>
        </w:rPr>
        <w:t>dez</w:t>
      </w:r>
      <w:r w:rsidR="000D7240" w:rsidRPr="005E45F5">
        <w:rPr>
          <w:rFonts w:ascii="Times New Roman" w:eastAsia="Times New Roman" w:hAnsi="Times New Roman" w:cs="Times New Roman"/>
          <w:sz w:val="24"/>
          <w:szCs w:val="24"/>
        </w:rPr>
        <w:t>. 202</w:t>
      </w:r>
      <w:r w:rsidR="000D7240">
        <w:rPr>
          <w:rFonts w:ascii="Times New Roman" w:eastAsia="Times New Roman" w:hAnsi="Times New Roman" w:cs="Times New Roman"/>
          <w:sz w:val="24"/>
          <w:szCs w:val="24"/>
        </w:rPr>
        <w:t>2</w:t>
      </w:r>
      <w:r w:rsidR="000D7240" w:rsidRPr="005E45F5">
        <w:rPr>
          <w:rFonts w:ascii="Times New Roman" w:eastAsia="Times New Roman" w:hAnsi="Times New Roman" w:cs="Times New Roman"/>
          <w:sz w:val="24"/>
          <w:szCs w:val="24"/>
        </w:rPr>
        <w:t>.</w:t>
      </w:r>
    </w:p>
    <w:p w14:paraId="744F878D" w14:textId="77777777" w:rsidR="002A271D" w:rsidRDefault="002A271D" w:rsidP="00915294">
      <w:pPr>
        <w:pStyle w:val="NoSpacing"/>
        <w:jc w:val="both"/>
        <w:rPr>
          <w:rFonts w:ascii="Times New Roman" w:hAnsi="Times New Roman" w:cs="Times New Roman"/>
          <w:sz w:val="24"/>
          <w:szCs w:val="24"/>
        </w:rPr>
      </w:pPr>
    </w:p>
    <w:p w14:paraId="5D636537" w14:textId="0F3C055B" w:rsidR="002A271D" w:rsidRPr="005E45F5" w:rsidRDefault="002A271D" w:rsidP="002A271D">
      <w:pPr>
        <w:spacing w:after="0" w:line="240" w:lineRule="auto"/>
        <w:jc w:val="both"/>
        <w:rPr>
          <w:rFonts w:ascii="Times New Roman" w:eastAsia="Times New Roman" w:hAnsi="Times New Roman" w:cs="Times New Roman"/>
          <w:sz w:val="24"/>
          <w:szCs w:val="24"/>
        </w:rPr>
      </w:pPr>
      <w:r w:rsidRPr="005E45F5">
        <w:rPr>
          <w:rFonts w:ascii="Times New Roman" w:hAnsi="Times New Roman" w:cs="Times New Roman"/>
          <w:sz w:val="24"/>
          <w:szCs w:val="24"/>
        </w:rPr>
        <w:t>________; ________; ________; ________.</w:t>
      </w:r>
      <w:r>
        <w:rPr>
          <w:rFonts w:ascii="Times New Roman" w:hAnsi="Times New Roman" w:cs="Times New Roman"/>
          <w:sz w:val="24"/>
          <w:szCs w:val="24"/>
        </w:rPr>
        <w:t xml:space="preserve"> </w:t>
      </w:r>
      <w:r w:rsidR="002440D1">
        <w:rPr>
          <w:rFonts w:ascii="Times New Roman" w:eastAsia="Times New Roman" w:hAnsi="Times New Roman" w:cs="Times New Roman"/>
          <w:sz w:val="24"/>
          <w:szCs w:val="24"/>
        </w:rPr>
        <w:t>Roteiro do desfile e ficha técnica</w:t>
      </w:r>
      <w:r>
        <w:rPr>
          <w:rFonts w:ascii="Times New Roman" w:eastAsia="Times New Roman" w:hAnsi="Times New Roman" w:cs="Times New Roman"/>
          <w:sz w:val="24"/>
          <w:szCs w:val="24"/>
        </w:rPr>
        <w:t xml:space="preserve"> da Beija-flor de Nilópolis</w:t>
      </w:r>
      <w:r w:rsidRPr="005E45F5">
        <w:rPr>
          <w:rFonts w:ascii="Times New Roman" w:eastAsia="Times New Roman" w:hAnsi="Times New Roman" w:cs="Times New Roman"/>
          <w:sz w:val="24"/>
          <w:szCs w:val="24"/>
        </w:rPr>
        <w:t xml:space="preserve">. In: </w:t>
      </w:r>
      <w:r w:rsidRPr="005E45F5">
        <w:rPr>
          <w:rFonts w:ascii="Times New Roman" w:eastAsia="Times New Roman" w:hAnsi="Times New Roman" w:cs="Times New Roman"/>
          <w:b/>
          <w:bCs/>
          <w:sz w:val="24"/>
          <w:szCs w:val="24"/>
        </w:rPr>
        <w:t>Livro Abre-alas</w:t>
      </w:r>
      <w:r w:rsidRPr="000D7240">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Domingo</w:t>
      </w:r>
      <w:r w:rsidRPr="005E45F5">
        <w:rPr>
          <w:rFonts w:ascii="Times New Roman" w:eastAsia="Times New Roman" w:hAnsi="Times New Roman" w:cs="Times New Roman"/>
          <w:sz w:val="24"/>
          <w:szCs w:val="24"/>
        </w:rPr>
        <w:t>. Rio de Janeiro: LIESA, 20</w:t>
      </w:r>
      <w:r>
        <w:rPr>
          <w:rFonts w:ascii="Times New Roman" w:eastAsia="Times New Roman" w:hAnsi="Times New Roman" w:cs="Times New Roman"/>
          <w:sz w:val="24"/>
          <w:szCs w:val="24"/>
        </w:rPr>
        <w:t>10</w:t>
      </w:r>
      <w:r w:rsidRPr="005E45F5">
        <w:rPr>
          <w:rFonts w:ascii="Times New Roman" w:eastAsia="Times New Roman" w:hAnsi="Times New Roman" w:cs="Times New Roman"/>
          <w:sz w:val="24"/>
          <w:szCs w:val="24"/>
        </w:rPr>
        <w:t>.</w:t>
      </w:r>
      <w:r w:rsidRPr="00A902CF">
        <w:rPr>
          <w:rFonts w:ascii="Times New Roman" w:eastAsia="Times New Roman" w:hAnsi="Times New Roman" w:cs="Times New Roman"/>
          <w:sz w:val="24"/>
          <w:szCs w:val="24"/>
        </w:rPr>
        <w:t xml:space="preserve"> </w:t>
      </w:r>
      <w:r w:rsidRPr="005E45F5">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267</w:t>
      </w:r>
      <w:r w:rsidRPr="005E45F5">
        <w:rPr>
          <w:rFonts w:ascii="Times New Roman" w:eastAsia="Times New Roman" w:hAnsi="Times New Roman" w:cs="Times New Roman"/>
          <w:sz w:val="24"/>
          <w:szCs w:val="24"/>
        </w:rPr>
        <w:t>-</w:t>
      </w:r>
      <w:r>
        <w:rPr>
          <w:rFonts w:ascii="Times New Roman" w:eastAsia="Times New Roman" w:hAnsi="Times New Roman" w:cs="Times New Roman"/>
          <w:sz w:val="24"/>
          <w:szCs w:val="24"/>
        </w:rPr>
        <w:t>316</w:t>
      </w:r>
      <w:r w:rsidRPr="005E45F5">
        <w:rPr>
          <w:rFonts w:ascii="Times New Roman" w:eastAsia="Times New Roman" w:hAnsi="Times New Roman" w:cs="Times New Roman"/>
          <w:sz w:val="24"/>
          <w:szCs w:val="24"/>
        </w:rPr>
        <w:t xml:space="preserve">. Disponível em </w:t>
      </w:r>
      <w:r>
        <w:rPr>
          <w:rFonts w:ascii="Times New Roman" w:eastAsia="Times New Roman" w:hAnsi="Times New Roman" w:cs="Times New Roman"/>
          <w:sz w:val="24"/>
          <w:szCs w:val="24"/>
        </w:rPr>
        <w:t>&lt;</w:t>
      </w:r>
      <w:hyperlink r:id="rId38" w:history="1">
        <w:r w:rsidR="00284AAF" w:rsidRPr="00291B0F">
          <w:rPr>
            <w:rStyle w:val="Hyperlink"/>
            <w:rFonts w:ascii="Times New Roman" w:eastAsia="Times New Roman" w:hAnsi="Times New Roman" w:cs="Times New Roman"/>
            <w:sz w:val="24"/>
            <w:szCs w:val="24"/>
          </w:rPr>
          <w:t>https://liesa.globo.com/downloads/memoria/outros-carnavais/2010/abre-alas-domingo.pdf</w:t>
        </w:r>
      </w:hyperlink>
      <w:r>
        <w:rPr>
          <w:rFonts w:ascii="Times New Roman" w:eastAsia="Times New Roman" w:hAnsi="Times New Roman" w:cs="Times New Roman"/>
          <w:sz w:val="24"/>
          <w:szCs w:val="24"/>
        </w:rPr>
        <w:t>&gt;</w:t>
      </w:r>
      <w:r w:rsidRPr="005E45F5">
        <w:rPr>
          <w:rFonts w:ascii="Times New Roman" w:eastAsia="Times New Roman" w:hAnsi="Times New Roman" w:cs="Times New Roman"/>
          <w:sz w:val="24"/>
          <w:szCs w:val="24"/>
        </w:rPr>
        <w:t xml:space="preserve">. Acesso em: </w:t>
      </w:r>
      <w:r>
        <w:rPr>
          <w:rFonts w:ascii="Times New Roman" w:eastAsia="Times New Roman" w:hAnsi="Times New Roman" w:cs="Times New Roman"/>
          <w:sz w:val="24"/>
          <w:szCs w:val="24"/>
        </w:rPr>
        <w:t>15</w:t>
      </w:r>
      <w:r w:rsidRPr="005E45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dez</w:t>
      </w:r>
      <w:r w:rsidRPr="005E45F5">
        <w:rPr>
          <w:rFonts w:ascii="Times New Roman" w:eastAsia="Times New Roman" w:hAnsi="Times New Roman" w:cs="Times New Roman"/>
          <w:sz w:val="24"/>
          <w:szCs w:val="24"/>
        </w:rPr>
        <w:t>. 202</w:t>
      </w:r>
      <w:r>
        <w:rPr>
          <w:rFonts w:ascii="Times New Roman" w:eastAsia="Times New Roman" w:hAnsi="Times New Roman" w:cs="Times New Roman"/>
          <w:sz w:val="24"/>
          <w:szCs w:val="24"/>
        </w:rPr>
        <w:t>2</w:t>
      </w:r>
      <w:r w:rsidRPr="005E45F5">
        <w:rPr>
          <w:rFonts w:ascii="Times New Roman" w:eastAsia="Times New Roman" w:hAnsi="Times New Roman" w:cs="Times New Roman"/>
          <w:sz w:val="24"/>
          <w:szCs w:val="24"/>
        </w:rPr>
        <w:t>.</w:t>
      </w:r>
    </w:p>
    <w:p w14:paraId="5C024023" w14:textId="77777777" w:rsidR="002A271D" w:rsidRPr="005E45F5" w:rsidRDefault="002A271D" w:rsidP="00915294">
      <w:pPr>
        <w:pStyle w:val="NoSpacing"/>
        <w:jc w:val="both"/>
        <w:rPr>
          <w:rFonts w:ascii="Times New Roman" w:hAnsi="Times New Roman" w:cs="Times New Roman"/>
          <w:sz w:val="24"/>
          <w:szCs w:val="24"/>
        </w:rPr>
      </w:pPr>
    </w:p>
    <w:p w14:paraId="1A5BCC5B" w14:textId="1AADF7EE" w:rsidR="00671F0B" w:rsidRPr="005E45F5" w:rsidRDefault="00671F0B" w:rsidP="00671F0B">
      <w:pPr>
        <w:pStyle w:val="NoSpacing"/>
        <w:jc w:val="both"/>
        <w:rPr>
          <w:rFonts w:ascii="Times New Roman" w:hAnsi="Times New Roman" w:cs="Times New Roman"/>
          <w:sz w:val="24"/>
          <w:szCs w:val="24"/>
        </w:rPr>
      </w:pPr>
      <w:r w:rsidRPr="005E45F5">
        <w:rPr>
          <w:rFonts w:ascii="Times New Roman" w:hAnsi="Times New Roman" w:cs="Times New Roman"/>
          <w:sz w:val="24"/>
          <w:szCs w:val="24"/>
        </w:rPr>
        <w:t>________</w:t>
      </w:r>
      <w:r>
        <w:rPr>
          <w:rFonts w:ascii="Times New Roman" w:hAnsi="Times New Roman" w:cs="Times New Roman"/>
          <w:sz w:val="24"/>
          <w:szCs w:val="24"/>
        </w:rPr>
        <w:t>; MENDES, E.; VADEZ, F.</w:t>
      </w:r>
      <w:r w:rsidRPr="005E45F5">
        <w:rPr>
          <w:rFonts w:ascii="Times New Roman" w:hAnsi="Times New Roman" w:cs="Times New Roman"/>
          <w:sz w:val="24"/>
          <w:szCs w:val="24"/>
        </w:rPr>
        <w:t xml:space="preserve"> </w:t>
      </w:r>
      <w:r w:rsidR="002440D1">
        <w:rPr>
          <w:rFonts w:ascii="Times New Roman" w:hAnsi="Times New Roman" w:cs="Times New Roman"/>
          <w:sz w:val="24"/>
          <w:szCs w:val="24"/>
        </w:rPr>
        <w:t>Roteiro do desfile e ficha técnica</w:t>
      </w:r>
      <w:r w:rsidRPr="005E45F5">
        <w:rPr>
          <w:rFonts w:ascii="Times New Roman" w:hAnsi="Times New Roman" w:cs="Times New Roman"/>
          <w:sz w:val="24"/>
          <w:szCs w:val="24"/>
        </w:rPr>
        <w:t xml:space="preserve"> da Mocidade Independente de Padre Miguel.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Domingo. Rio de Janeiro: LIESA, 2013. p. 20</w:t>
      </w:r>
      <w:r>
        <w:rPr>
          <w:rFonts w:ascii="Times New Roman" w:eastAsia="Times New Roman" w:hAnsi="Times New Roman" w:cs="Times New Roman"/>
          <w:sz w:val="24"/>
          <w:szCs w:val="24"/>
        </w:rPr>
        <w:t>9</w:t>
      </w:r>
      <w:r w:rsidRPr="005E45F5">
        <w:rPr>
          <w:rFonts w:ascii="Times New Roman" w:eastAsia="Times New Roman" w:hAnsi="Times New Roman" w:cs="Times New Roman"/>
          <w:sz w:val="24"/>
          <w:szCs w:val="24"/>
        </w:rPr>
        <w:t>-2</w:t>
      </w:r>
      <w:r>
        <w:rPr>
          <w:rFonts w:ascii="Times New Roman" w:eastAsia="Times New Roman" w:hAnsi="Times New Roman" w:cs="Times New Roman"/>
          <w:sz w:val="24"/>
          <w:szCs w:val="24"/>
        </w:rPr>
        <w:t>33</w:t>
      </w:r>
      <w:r w:rsidRPr="005E45F5">
        <w:rPr>
          <w:rFonts w:ascii="Times New Roman" w:eastAsia="Times New Roman" w:hAnsi="Times New Roman" w:cs="Times New Roman"/>
          <w:sz w:val="24"/>
          <w:szCs w:val="24"/>
        </w:rPr>
        <w:t xml:space="preserve">. </w:t>
      </w:r>
      <w:r w:rsidRPr="005E45F5">
        <w:rPr>
          <w:rFonts w:ascii="Times New Roman" w:hAnsi="Times New Roman" w:cs="Times New Roman"/>
          <w:sz w:val="24"/>
          <w:szCs w:val="24"/>
        </w:rPr>
        <w:t xml:space="preserve">Disponível em </w:t>
      </w:r>
      <w:r>
        <w:rPr>
          <w:rFonts w:ascii="Times New Roman" w:hAnsi="Times New Roman" w:cs="Times New Roman"/>
          <w:sz w:val="24"/>
          <w:szCs w:val="24"/>
        </w:rPr>
        <w:t>&lt;</w:t>
      </w:r>
      <w:hyperlink r:id="rId39" w:history="1">
        <w:r w:rsidRPr="00145DEB">
          <w:rPr>
            <w:rStyle w:val="Hyperlink"/>
            <w:rFonts w:ascii="Times New Roman" w:hAnsi="Times New Roman" w:cs="Times New Roman"/>
            <w:sz w:val="24"/>
            <w:szCs w:val="24"/>
          </w:rPr>
          <w:t>http://liesa.globo.com/downloads/memoria/outros-carnavais/2013/abre-alas-domingo.pdf</w:t>
        </w:r>
      </w:hyperlink>
      <w:r>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39E337EC" w14:textId="77777777" w:rsidR="008613B3" w:rsidRDefault="008613B3" w:rsidP="008613B3">
      <w:pPr>
        <w:pStyle w:val="NoSpacing"/>
        <w:jc w:val="both"/>
        <w:rPr>
          <w:rFonts w:ascii="Times New Roman" w:hAnsi="Times New Roman" w:cs="Times New Roman"/>
          <w:sz w:val="24"/>
          <w:szCs w:val="24"/>
        </w:rPr>
      </w:pPr>
    </w:p>
    <w:p w14:paraId="4A0BE8EB" w14:textId="5A58C5ED" w:rsidR="008613B3" w:rsidRPr="005E45F5" w:rsidRDefault="008613B3" w:rsidP="008613B3">
      <w:pPr>
        <w:pStyle w:val="NoSpacing"/>
        <w:jc w:val="both"/>
        <w:rPr>
          <w:rFonts w:ascii="Times New Roman" w:hAnsi="Times New Roman" w:cs="Times New Roman"/>
          <w:sz w:val="24"/>
          <w:szCs w:val="24"/>
        </w:rPr>
      </w:pPr>
      <w:r w:rsidRPr="005E45F5">
        <w:rPr>
          <w:rFonts w:ascii="Times New Roman" w:hAnsi="Times New Roman" w:cs="Times New Roman"/>
          <w:sz w:val="24"/>
          <w:szCs w:val="24"/>
        </w:rPr>
        <w:t>________</w:t>
      </w:r>
      <w:r>
        <w:rPr>
          <w:rFonts w:ascii="Times New Roman" w:hAnsi="Times New Roman" w:cs="Times New Roman"/>
          <w:sz w:val="24"/>
          <w:szCs w:val="24"/>
        </w:rPr>
        <w:t xml:space="preserve">; </w:t>
      </w:r>
      <w:r w:rsidRPr="005E45F5">
        <w:rPr>
          <w:rFonts w:ascii="Times New Roman" w:hAnsi="Times New Roman" w:cs="Times New Roman"/>
          <w:sz w:val="24"/>
          <w:szCs w:val="24"/>
        </w:rPr>
        <w:t>BRUNO, L.C</w:t>
      </w:r>
      <w:r>
        <w:rPr>
          <w:rFonts w:ascii="Times New Roman" w:hAnsi="Times New Roman" w:cs="Times New Roman"/>
          <w:sz w:val="24"/>
          <w:szCs w:val="24"/>
        </w:rPr>
        <w:t>.</w:t>
      </w:r>
      <w:r w:rsidRPr="005E45F5">
        <w:rPr>
          <w:rFonts w:ascii="Times New Roman" w:hAnsi="Times New Roman" w:cs="Times New Roman"/>
          <w:sz w:val="24"/>
          <w:szCs w:val="24"/>
        </w:rPr>
        <w:t xml:space="preserve"> </w:t>
      </w:r>
      <w:r w:rsidR="002440D1">
        <w:rPr>
          <w:rFonts w:ascii="Times New Roman" w:eastAsia="Times New Roman" w:hAnsi="Times New Roman" w:cs="Times New Roman"/>
          <w:sz w:val="24"/>
          <w:szCs w:val="24"/>
        </w:rPr>
        <w:t>Roteiro do desfile e ficha técnica</w:t>
      </w:r>
      <w:r w:rsidRPr="005E45F5">
        <w:rPr>
          <w:rFonts w:ascii="Times New Roman" w:hAnsi="Times New Roman" w:cs="Times New Roman"/>
          <w:sz w:val="24"/>
          <w:szCs w:val="24"/>
        </w:rPr>
        <w:t xml:space="preserve"> da Portela.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Segunda. Rio de Janeiro: LIESA, 2014. p. 21</w:t>
      </w:r>
      <w:r>
        <w:rPr>
          <w:rFonts w:ascii="Times New Roman" w:eastAsia="Times New Roman" w:hAnsi="Times New Roman" w:cs="Times New Roman"/>
          <w:sz w:val="24"/>
          <w:szCs w:val="24"/>
        </w:rPr>
        <w:t>5</w:t>
      </w:r>
      <w:r w:rsidRPr="005E45F5">
        <w:rPr>
          <w:rFonts w:ascii="Times New Roman" w:eastAsia="Times New Roman" w:hAnsi="Times New Roman" w:cs="Times New Roman"/>
          <w:sz w:val="24"/>
          <w:szCs w:val="24"/>
        </w:rPr>
        <w:t>-24</w:t>
      </w:r>
      <w:r>
        <w:rPr>
          <w:rFonts w:ascii="Times New Roman" w:eastAsia="Times New Roman" w:hAnsi="Times New Roman" w:cs="Times New Roman"/>
          <w:sz w:val="24"/>
          <w:szCs w:val="24"/>
        </w:rPr>
        <w:t>5</w:t>
      </w:r>
      <w:r w:rsidRPr="005E45F5">
        <w:rPr>
          <w:rFonts w:ascii="Times New Roman" w:eastAsia="Times New Roman" w:hAnsi="Times New Roman" w:cs="Times New Roman"/>
          <w:sz w:val="24"/>
          <w:szCs w:val="24"/>
        </w:rPr>
        <w:t xml:space="preserve">. </w:t>
      </w:r>
      <w:r w:rsidRPr="005E45F5">
        <w:rPr>
          <w:rFonts w:ascii="Times New Roman" w:hAnsi="Times New Roman" w:cs="Times New Roman"/>
          <w:sz w:val="24"/>
          <w:szCs w:val="24"/>
        </w:rPr>
        <w:t xml:space="preserve">Disponível em </w:t>
      </w:r>
      <w:r>
        <w:rPr>
          <w:rFonts w:ascii="Times New Roman" w:hAnsi="Times New Roman" w:cs="Times New Roman"/>
          <w:sz w:val="24"/>
          <w:szCs w:val="24"/>
        </w:rPr>
        <w:t>&lt;</w:t>
      </w:r>
      <w:hyperlink r:id="rId40" w:history="1">
        <w:r w:rsidRPr="00145DEB">
          <w:rPr>
            <w:rStyle w:val="Hyperlink"/>
            <w:rFonts w:ascii="Times New Roman" w:hAnsi="Times New Roman" w:cs="Times New Roman"/>
            <w:sz w:val="24"/>
            <w:szCs w:val="24"/>
          </w:rPr>
          <w:t>http://liesa.globo.com/downloads/memoria/outros-carnavais/2014/abre-alas-segunda.pdf</w:t>
        </w:r>
      </w:hyperlink>
      <w:r>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1EBCBF84" w14:textId="77777777" w:rsidR="008613B3" w:rsidRDefault="008613B3" w:rsidP="008613B3">
      <w:pPr>
        <w:pStyle w:val="NoSpacing"/>
        <w:jc w:val="both"/>
        <w:rPr>
          <w:rFonts w:ascii="Times New Roman" w:hAnsi="Times New Roman" w:cs="Times New Roman"/>
          <w:sz w:val="24"/>
          <w:szCs w:val="24"/>
        </w:rPr>
      </w:pPr>
    </w:p>
    <w:p w14:paraId="7B2AA35D" w14:textId="345274D4" w:rsidR="00045C9B" w:rsidRPr="005E45F5"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________; </w:t>
      </w:r>
      <w:r w:rsidR="008613B3" w:rsidRPr="005E45F5">
        <w:rPr>
          <w:rFonts w:ascii="Times New Roman" w:hAnsi="Times New Roman" w:cs="Times New Roman"/>
          <w:sz w:val="24"/>
          <w:szCs w:val="24"/>
        </w:rPr>
        <w:t>________.</w:t>
      </w:r>
      <w:r w:rsidRPr="005E45F5">
        <w:rPr>
          <w:rFonts w:ascii="Times New Roman" w:hAnsi="Times New Roman" w:cs="Times New Roman"/>
          <w:sz w:val="24"/>
          <w:szCs w:val="24"/>
        </w:rPr>
        <w:t xml:space="preserve"> ImaginaRIO, 450 anos de uma cidade surreal</w:t>
      </w:r>
      <w:r w:rsidRPr="005E45F5">
        <w:rPr>
          <w:rFonts w:ascii="Times New Roman" w:hAnsi="Times New Roman" w:cs="Times New Roman"/>
          <w:color w:val="0A0A0A"/>
          <w:sz w:val="24"/>
          <w:szCs w:val="24"/>
        </w:rPr>
        <w:t xml:space="preserve">. </w:t>
      </w:r>
      <w:r w:rsidRPr="005E45F5">
        <w:rPr>
          <w:rFonts w:ascii="Times New Roman" w:hAnsi="Times New Roman" w:cs="Times New Roman"/>
          <w:sz w:val="24"/>
          <w:szCs w:val="24"/>
        </w:rPr>
        <w:t>Sinopse de enredo da Portela.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Segunda. Rio de Janeiro: LIESA, 2015. p. 49-52. </w:t>
      </w:r>
      <w:r w:rsidRPr="005E45F5">
        <w:rPr>
          <w:rFonts w:ascii="Times New Roman" w:hAnsi="Times New Roman" w:cs="Times New Roman"/>
          <w:sz w:val="24"/>
          <w:szCs w:val="24"/>
        </w:rPr>
        <w:t xml:space="preserve">Disponível em </w:t>
      </w:r>
      <w:r w:rsidR="008C3590">
        <w:rPr>
          <w:rFonts w:ascii="Times New Roman" w:hAnsi="Times New Roman" w:cs="Times New Roman"/>
          <w:sz w:val="24"/>
          <w:szCs w:val="24"/>
        </w:rPr>
        <w:t>&lt;</w:t>
      </w:r>
      <w:hyperlink r:id="rId41" w:history="1">
        <w:r w:rsidR="008C3590" w:rsidRPr="00145DEB">
          <w:rPr>
            <w:rStyle w:val="Hyperlink"/>
            <w:rFonts w:ascii="Times New Roman" w:hAnsi="Times New Roman" w:cs="Times New Roman"/>
            <w:sz w:val="24"/>
            <w:szCs w:val="24"/>
          </w:rPr>
          <w:t>http://liesa.globo.com/downloads/memoria/outros-carnavais/2015/abre-alas-segunda.pdf</w:t>
        </w:r>
      </w:hyperlink>
      <w:r w:rsidR="008C3590">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257EEED7" w14:textId="77777777" w:rsidR="000E3A87" w:rsidRDefault="000E3A87" w:rsidP="00915294">
      <w:pPr>
        <w:pStyle w:val="NoSpacing"/>
        <w:jc w:val="both"/>
        <w:rPr>
          <w:rFonts w:ascii="Times New Roman" w:hAnsi="Times New Roman" w:cs="Times New Roman"/>
          <w:sz w:val="24"/>
          <w:szCs w:val="24"/>
        </w:rPr>
      </w:pPr>
    </w:p>
    <w:p w14:paraId="2DCA118F" w14:textId="2059E928" w:rsidR="00045C9B"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________; JÚNIOR, A. L. </w:t>
      </w:r>
      <w:r w:rsidRPr="005E45F5">
        <w:rPr>
          <w:rFonts w:ascii="Times New Roman" w:eastAsia="Times New Roman" w:hAnsi="Times New Roman" w:cs="Times New Roman"/>
          <w:sz w:val="24"/>
          <w:szCs w:val="24"/>
        </w:rPr>
        <w:t>Brasil de la Mancha: Sou Miguel, Padre Miguel – Sou Cervantes, sou Quixote cavaleiro, Pixote brasileiro</w:t>
      </w:r>
      <w:r w:rsidRPr="005E45F5">
        <w:rPr>
          <w:rFonts w:ascii="Times New Roman" w:hAnsi="Times New Roman" w:cs="Times New Roman"/>
          <w:color w:val="0A0A0A"/>
          <w:sz w:val="24"/>
          <w:szCs w:val="24"/>
        </w:rPr>
        <w:t xml:space="preserve">. </w:t>
      </w:r>
      <w:r w:rsidRPr="005E45F5">
        <w:rPr>
          <w:rFonts w:ascii="Times New Roman" w:hAnsi="Times New Roman" w:cs="Times New Roman"/>
          <w:sz w:val="24"/>
          <w:szCs w:val="24"/>
        </w:rPr>
        <w:t>Sinopse de enredo da Mocidade Independente de Padre Miguel.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Domingo. Rio de Janeiro: LIESA, 201</w:t>
      </w:r>
      <w:r w:rsidR="006A0835">
        <w:rPr>
          <w:rFonts w:ascii="Times New Roman" w:eastAsia="Times New Roman" w:hAnsi="Times New Roman" w:cs="Times New Roman"/>
          <w:sz w:val="24"/>
          <w:szCs w:val="24"/>
        </w:rPr>
        <w:t>6</w:t>
      </w:r>
      <w:r w:rsidRPr="005E45F5">
        <w:rPr>
          <w:rFonts w:ascii="Times New Roman" w:eastAsia="Times New Roman" w:hAnsi="Times New Roman" w:cs="Times New Roman"/>
          <w:sz w:val="24"/>
          <w:szCs w:val="24"/>
        </w:rPr>
        <w:t xml:space="preserve">. p. </w:t>
      </w:r>
      <w:r w:rsidR="00E01EB5">
        <w:rPr>
          <w:rFonts w:ascii="Times New Roman" w:eastAsia="Times New Roman" w:hAnsi="Times New Roman" w:cs="Times New Roman"/>
          <w:sz w:val="24"/>
          <w:szCs w:val="24"/>
        </w:rPr>
        <w:t>257</w:t>
      </w:r>
      <w:r w:rsidRPr="005E45F5">
        <w:rPr>
          <w:rFonts w:ascii="Times New Roman" w:eastAsia="Times New Roman" w:hAnsi="Times New Roman" w:cs="Times New Roman"/>
          <w:sz w:val="24"/>
          <w:szCs w:val="24"/>
        </w:rPr>
        <w:t>-</w:t>
      </w:r>
      <w:r w:rsidR="00E01EB5">
        <w:rPr>
          <w:rFonts w:ascii="Times New Roman" w:eastAsia="Times New Roman" w:hAnsi="Times New Roman" w:cs="Times New Roman"/>
          <w:sz w:val="24"/>
          <w:szCs w:val="24"/>
        </w:rPr>
        <w:t>263</w:t>
      </w:r>
      <w:r w:rsidRPr="005E45F5">
        <w:rPr>
          <w:rFonts w:ascii="Times New Roman" w:eastAsia="Times New Roman" w:hAnsi="Times New Roman" w:cs="Times New Roman"/>
          <w:sz w:val="24"/>
          <w:szCs w:val="24"/>
        </w:rPr>
        <w:t xml:space="preserve">. </w:t>
      </w:r>
      <w:r w:rsidRPr="005E45F5">
        <w:rPr>
          <w:rFonts w:ascii="Times New Roman" w:hAnsi="Times New Roman" w:cs="Times New Roman"/>
          <w:sz w:val="24"/>
          <w:szCs w:val="24"/>
        </w:rPr>
        <w:t xml:space="preserve">Disponível em </w:t>
      </w:r>
      <w:r w:rsidR="008C3590">
        <w:rPr>
          <w:rFonts w:ascii="Times New Roman" w:hAnsi="Times New Roman" w:cs="Times New Roman"/>
          <w:sz w:val="24"/>
          <w:szCs w:val="24"/>
        </w:rPr>
        <w:t>&lt;</w:t>
      </w:r>
      <w:hyperlink r:id="rId42" w:history="1">
        <w:r w:rsidR="008C3590" w:rsidRPr="00145DEB">
          <w:rPr>
            <w:rStyle w:val="Hyperlink"/>
            <w:rFonts w:ascii="Times New Roman" w:hAnsi="Times New Roman" w:cs="Times New Roman"/>
            <w:sz w:val="24"/>
            <w:szCs w:val="24"/>
          </w:rPr>
          <w:t>http://liesa.globo.com/downloads/memoria/outros-carnavais/2016/abre-alas-domingo.pdf</w:t>
        </w:r>
      </w:hyperlink>
      <w:r w:rsidR="008C3590">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1511B249" w14:textId="77777777" w:rsidR="00AF204C" w:rsidRDefault="00AF204C" w:rsidP="00AF204C">
      <w:pPr>
        <w:pStyle w:val="NoSpacing"/>
        <w:jc w:val="both"/>
        <w:rPr>
          <w:rFonts w:ascii="Times New Roman" w:hAnsi="Times New Roman" w:cs="Times New Roman"/>
          <w:sz w:val="24"/>
          <w:szCs w:val="24"/>
        </w:rPr>
      </w:pPr>
    </w:p>
    <w:p w14:paraId="135D35BC" w14:textId="3C904FC2" w:rsidR="00AF204C" w:rsidRPr="005E45F5" w:rsidRDefault="00AF204C" w:rsidP="00AF204C">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________; ________. </w:t>
      </w:r>
      <w:r w:rsidR="002440D1">
        <w:rPr>
          <w:rFonts w:ascii="Times New Roman" w:eastAsia="Times New Roman" w:hAnsi="Times New Roman" w:cs="Times New Roman"/>
          <w:sz w:val="24"/>
          <w:szCs w:val="24"/>
        </w:rPr>
        <w:t>Roteiro do desfile e ficha técnica</w:t>
      </w:r>
      <w:r w:rsidRPr="005E45F5">
        <w:rPr>
          <w:rFonts w:ascii="Times New Roman" w:hAnsi="Times New Roman" w:cs="Times New Roman"/>
          <w:sz w:val="24"/>
          <w:szCs w:val="24"/>
        </w:rPr>
        <w:t xml:space="preserve"> da Mocidade Independente de Padre Miguel.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Domingo. Rio de Janeiro: LIESA, 2018. p. 3</w:t>
      </w:r>
      <w:r>
        <w:rPr>
          <w:rFonts w:ascii="Times New Roman" w:eastAsia="Times New Roman" w:hAnsi="Times New Roman" w:cs="Times New Roman"/>
          <w:sz w:val="24"/>
          <w:szCs w:val="24"/>
        </w:rPr>
        <w:t>70</w:t>
      </w:r>
      <w:r w:rsidRPr="005E45F5">
        <w:rPr>
          <w:rFonts w:ascii="Times New Roman" w:eastAsia="Times New Roman" w:hAnsi="Times New Roman" w:cs="Times New Roman"/>
          <w:sz w:val="24"/>
          <w:szCs w:val="24"/>
        </w:rPr>
        <w:t>-</w:t>
      </w:r>
      <w:r>
        <w:rPr>
          <w:rFonts w:ascii="Times New Roman" w:eastAsia="Times New Roman" w:hAnsi="Times New Roman" w:cs="Times New Roman"/>
          <w:sz w:val="24"/>
          <w:szCs w:val="24"/>
        </w:rPr>
        <w:t>403</w:t>
      </w:r>
      <w:r w:rsidRPr="005E45F5">
        <w:rPr>
          <w:rFonts w:ascii="Times New Roman" w:eastAsia="Times New Roman" w:hAnsi="Times New Roman" w:cs="Times New Roman"/>
          <w:sz w:val="24"/>
          <w:szCs w:val="24"/>
        </w:rPr>
        <w:t xml:space="preserve">. </w:t>
      </w:r>
      <w:r w:rsidRPr="005E45F5">
        <w:rPr>
          <w:rFonts w:ascii="Times New Roman" w:hAnsi="Times New Roman" w:cs="Times New Roman"/>
          <w:sz w:val="24"/>
          <w:szCs w:val="24"/>
        </w:rPr>
        <w:t xml:space="preserve">Disponível em </w:t>
      </w:r>
      <w:r>
        <w:rPr>
          <w:rFonts w:ascii="Times New Roman" w:hAnsi="Times New Roman" w:cs="Times New Roman"/>
          <w:sz w:val="24"/>
          <w:szCs w:val="24"/>
        </w:rPr>
        <w:t>&lt;</w:t>
      </w:r>
      <w:hyperlink r:id="rId43" w:history="1">
        <w:r w:rsidRPr="00145DEB">
          <w:rPr>
            <w:rStyle w:val="Hyperlink"/>
            <w:rFonts w:ascii="Times New Roman" w:hAnsi="Times New Roman" w:cs="Times New Roman"/>
            <w:sz w:val="24"/>
            <w:szCs w:val="24"/>
          </w:rPr>
          <w:t>http://liesa.globo.com/downloads/memoria/outros-carnavais/2018/abre-alas-domingo.pdf</w:t>
        </w:r>
      </w:hyperlink>
      <w:r>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633E830B" w14:textId="77777777" w:rsidR="000E3A87" w:rsidRDefault="000E3A87" w:rsidP="00915294">
      <w:pPr>
        <w:pStyle w:val="NoSpacing"/>
        <w:jc w:val="both"/>
        <w:rPr>
          <w:rFonts w:ascii="Times New Roman" w:hAnsi="Times New Roman" w:cs="Times New Roman"/>
          <w:sz w:val="24"/>
          <w:szCs w:val="24"/>
        </w:rPr>
      </w:pPr>
    </w:p>
    <w:p w14:paraId="49F963CA" w14:textId="5C64A40E" w:rsidR="006A0835" w:rsidRPr="005E45F5" w:rsidRDefault="006A0835" w:rsidP="006A0835">
      <w:pPr>
        <w:pStyle w:val="NoSpacing"/>
        <w:jc w:val="both"/>
        <w:rPr>
          <w:rFonts w:ascii="Times New Roman" w:hAnsi="Times New Roman" w:cs="Times New Roman"/>
          <w:sz w:val="24"/>
          <w:szCs w:val="24"/>
        </w:rPr>
      </w:pPr>
      <w:r w:rsidRPr="005E45F5">
        <w:rPr>
          <w:rFonts w:ascii="Times New Roman" w:hAnsi="Times New Roman" w:cs="Times New Roman"/>
          <w:sz w:val="24"/>
          <w:szCs w:val="24"/>
        </w:rPr>
        <w:t>________; ________</w:t>
      </w:r>
      <w:r>
        <w:rPr>
          <w:rFonts w:ascii="Times New Roman" w:hAnsi="Times New Roman" w:cs="Times New Roman"/>
          <w:sz w:val="24"/>
          <w:szCs w:val="24"/>
        </w:rPr>
        <w:t>; PEREIRA, E.</w:t>
      </w:r>
      <w:r w:rsidRPr="005E45F5">
        <w:rPr>
          <w:rFonts w:ascii="Times New Roman" w:hAnsi="Times New Roman" w:cs="Times New Roman"/>
          <w:sz w:val="24"/>
          <w:szCs w:val="24"/>
        </w:rPr>
        <w:t xml:space="preserve"> </w:t>
      </w:r>
      <w:r w:rsidR="002440D1">
        <w:rPr>
          <w:rFonts w:ascii="Times New Roman" w:eastAsia="Times New Roman" w:hAnsi="Times New Roman" w:cs="Times New Roman"/>
          <w:sz w:val="24"/>
          <w:szCs w:val="24"/>
        </w:rPr>
        <w:t>Roteiro do desfile e ficha técnica</w:t>
      </w:r>
      <w:r w:rsidR="00E01EB5" w:rsidRPr="005E45F5">
        <w:rPr>
          <w:rFonts w:ascii="Times New Roman" w:hAnsi="Times New Roman" w:cs="Times New Roman"/>
          <w:sz w:val="24"/>
          <w:szCs w:val="24"/>
        </w:rPr>
        <w:t xml:space="preserve"> </w:t>
      </w:r>
      <w:r w:rsidRPr="005E45F5">
        <w:rPr>
          <w:rFonts w:ascii="Times New Roman" w:hAnsi="Times New Roman" w:cs="Times New Roman"/>
          <w:sz w:val="24"/>
          <w:szCs w:val="24"/>
        </w:rPr>
        <w:t>da Mocidade Independente de Padre Miguel.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Domingo. Rio de Janeiro: LIESA, 201</w:t>
      </w:r>
      <w:r>
        <w:rPr>
          <w:rFonts w:ascii="Times New Roman" w:eastAsia="Times New Roman" w:hAnsi="Times New Roman" w:cs="Times New Roman"/>
          <w:sz w:val="24"/>
          <w:szCs w:val="24"/>
        </w:rPr>
        <w:t>6</w:t>
      </w:r>
      <w:r w:rsidRPr="005E45F5">
        <w:rPr>
          <w:rFonts w:ascii="Times New Roman" w:eastAsia="Times New Roman" w:hAnsi="Times New Roman" w:cs="Times New Roman"/>
          <w:sz w:val="24"/>
          <w:szCs w:val="24"/>
        </w:rPr>
        <w:t xml:space="preserve">. p. </w:t>
      </w:r>
      <w:r w:rsidR="00E01EB5">
        <w:rPr>
          <w:rFonts w:ascii="Times New Roman" w:eastAsia="Times New Roman" w:hAnsi="Times New Roman" w:cs="Times New Roman"/>
          <w:sz w:val="24"/>
          <w:szCs w:val="24"/>
        </w:rPr>
        <w:t>264</w:t>
      </w:r>
      <w:r w:rsidRPr="005E45F5">
        <w:rPr>
          <w:rFonts w:ascii="Times New Roman" w:eastAsia="Times New Roman" w:hAnsi="Times New Roman" w:cs="Times New Roman"/>
          <w:sz w:val="24"/>
          <w:szCs w:val="24"/>
        </w:rPr>
        <w:t>-</w:t>
      </w:r>
      <w:r w:rsidR="00E01EB5">
        <w:rPr>
          <w:rFonts w:ascii="Times New Roman" w:eastAsia="Times New Roman" w:hAnsi="Times New Roman" w:cs="Times New Roman"/>
          <w:sz w:val="24"/>
          <w:szCs w:val="24"/>
        </w:rPr>
        <w:t>30</w:t>
      </w:r>
      <w:r w:rsidRPr="005E45F5">
        <w:rPr>
          <w:rFonts w:ascii="Times New Roman" w:eastAsia="Times New Roman" w:hAnsi="Times New Roman" w:cs="Times New Roman"/>
          <w:sz w:val="24"/>
          <w:szCs w:val="24"/>
        </w:rPr>
        <w:t xml:space="preserve">2. </w:t>
      </w:r>
      <w:r w:rsidRPr="005E45F5">
        <w:rPr>
          <w:rFonts w:ascii="Times New Roman" w:hAnsi="Times New Roman" w:cs="Times New Roman"/>
          <w:sz w:val="24"/>
          <w:szCs w:val="24"/>
        </w:rPr>
        <w:t xml:space="preserve">Disponível em </w:t>
      </w:r>
      <w:r>
        <w:rPr>
          <w:rFonts w:ascii="Times New Roman" w:hAnsi="Times New Roman" w:cs="Times New Roman"/>
          <w:sz w:val="24"/>
          <w:szCs w:val="24"/>
        </w:rPr>
        <w:t>&lt;</w:t>
      </w:r>
      <w:hyperlink r:id="rId44" w:history="1">
        <w:r w:rsidRPr="00145DEB">
          <w:rPr>
            <w:rStyle w:val="Hyperlink"/>
            <w:rFonts w:ascii="Times New Roman" w:hAnsi="Times New Roman" w:cs="Times New Roman"/>
            <w:sz w:val="24"/>
            <w:szCs w:val="24"/>
          </w:rPr>
          <w:t>http://liesa.globo.com/downloads/memoria/outros-carnavais/2016/abre-alas-domingo.pdf</w:t>
        </w:r>
      </w:hyperlink>
      <w:r>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1AA1BDC1" w14:textId="77777777" w:rsidR="006A0835" w:rsidRDefault="006A0835" w:rsidP="00915294">
      <w:pPr>
        <w:pStyle w:val="NoSpacing"/>
        <w:jc w:val="both"/>
        <w:rPr>
          <w:rFonts w:ascii="Times New Roman" w:hAnsi="Times New Roman" w:cs="Times New Roman"/>
          <w:sz w:val="24"/>
          <w:szCs w:val="24"/>
        </w:rPr>
      </w:pPr>
    </w:p>
    <w:p w14:paraId="5D7185A8" w14:textId="6AA8C3E6" w:rsidR="00045C9B" w:rsidRPr="005E45F5" w:rsidRDefault="00045C9B"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________; CARVALHO, C. Se Essa Rua Fosse Minha</w:t>
      </w:r>
      <w:r w:rsidRPr="005E45F5">
        <w:rPr>
          <w:rFonts w:ascii="Times New Roman" w:hAnsi="Times New Roman" w:cs="Times New Roman"/>
          <w:color w:val="0A0A0A"/>
          <w:sz w:val="24"/>
          <w:szCs w:val="24"/>
        </w:rPr>
        <w:t xml:space="preserve">. </w:t>
      </w:r>
      <w:r w:rsidRPr="005E45F5">
        <w:rPr>
          <w:rFonts w:ascii="Times New Roman" w:hAnsi="Times New Roman" w:cs="Times New Roman"/>
          <w:sz w:val="24"/>
          <w:szCs w:val="24"/>
        </w:rPr>
        <w:t>Sinopse de enredo da Beija-flor de Nilópolis.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Segunda. Rio de Janeiro: LIESA, 2020. p. 331-33</w:t>
      </w:r>
      <w:r w:rsidR="00946AFB">
        <w:rPr>
          <w:rFonts w:ascii="Times New Roman" w:eastAsia="Times New Roman" w:hAnsi="Times New Roman" w:cs="Times New Roman"/>
          <w:sz w:val="24"/>
          <w:szCs w:val="24"/>
        </w:rPr>
        <w:t>4</w:t>
      </w:r>
      <w:r w:rsidRPr="005E45F5">
        <w:rPr>
          <w:rFonts w:ascii="Times New Roman" w:eastAsia="Times New Roman" w:hAnsi="Times New Roman" w:cs="Times New Roman"/>
          <w:sz w:val="24"/>
          <w:szCs w:val="24"/>
        </w:rPr>
        <w:t xml:space="preserve">. </w:t>
      </w:r>
      <w:r w:rsidRPr="005E45F5">
        <w:rPr>
          <w:rFonts w:ascii="Times New Roman" w:hAnsi="Times New Roman" w:cs="Times New Roman"/>
          <w:sz w:val="24"/>
          <w:szCs w:val="24"/>
        </w:rPr>
        <w:lastRenderedPageBreak/>
        <w:t xml:space="preserve">Disponível em </w:t>
      </w:r>
      <w:r w:rsidR="008C3590">
        <w:rPr>
          <w:rFonts w:ascii="Times New Roman" w:hAnsi="Times New Roman" w:cs="Times New Roman"/>
          <w:sz w:val="24"/>
          <w:szCs w:val="24"/>
        </w:rPr>
        <w:t>&lt;</w:t>
      </w:r>
      <w:hyperlink r:id="rId45" w:history="1">
        <w:r w:rsidR="008C3590" w:rsidRPr="00145DEB">
          <w:rPr>
            <w:rStyle w:val="Hyperlink"/>
            <w:rFonts w:ascii="Times New Roman" w:hAnsi="Times New Roman" w:cs="Times New Roman"/>
            <w:sz w:val="24"/>
            <w:szCs w:val="24"/>
          </w:rPr>
          <w:t>http://liesa.globo.com/downloads/memoria/outros-carnavais/2020/abre-alas-segunda.pdf</w:t>
        </w:r>
      </w:hyperlink>
      <w:r w:rsidR="008C3590">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54F070B1" w14:textId="77777777" w:rsidR="000E3A87" w:rsidRDefault="000E3A87" w:rsidP="00915294">
      <w:pPr>
        <w:spacing w:after="0" w:line="240" w:lineRule="auto"/>
        <w:jc w:val="both"/>
        <w:rPr>
          <w:rFonts w:ascii="Times New Roman" w:hAnsi="Times New Roman" w:cs="Times New Roman"/>
          <w:sz w:val="24"/>
          <w:szCs w:val="24"/>
        </w:rPr>
      </w:pPr>
    </w:p>
    <w:p w14:paraId="01F37017" w14:textId="080BA4FC" w:rsidR="00946AFB" w:rsidRPr="005E45F5" w:rsidRDefault="00946AFB" w:rsidP="00946AFB">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________; ________. </w:t>
      </w:r>
      <w:r w:rsidR="002440D1">
        <w:rPr>
          <w:rFonts w:ascii="Times New Roman" w:eastAsia="Times New Roman" w:hAnsi="Times New Roman" w:cs="Times New Roman"/>
          <w:sz w:val="24"/>
          <w:szCs w:val="24"/>
        </w:rPr>
        <w:t>Roteiro do desfile e ficha técnica</w:t>
      </w:r>
      <w:r w:rsidRPr="005E45F5">
        <w:rPr>
          <w:rFonts w:ascii="Times New Roman" w:hAnsi="Times New Roman" w:cs="Times New Roman"/>
          <w:sz w:val="24"/>
          <w:szCs w:val="24"/>
        </w:rPr>
        <w:t xml:space="preserve"> da Beija-flor de Nilópolis. In</w:t>
      </w:r>
      <w:r w:rsidRPr="005E45F5">
        <w:rPr>
          <w:rFonts w:ascii="Times New Roman" w:eastAsia="Times New Roman" w:hAnsi="Times New Roman" w:cs="Times New Roman"/>
          <w:sz w:val="24"/>
          <w:szCs w:val="24"/>
        </w:rPr>
        <w:t xml:space="preserve">: </w:t>
      </w:r>
      <w:r w:rsidRPr="005E45F5">
        <w:rPr>
          <w:rFonts w:ascii="Times New Roman" w:eastAsia="Times New Roman" w:hAnsi="Times New Roman" w:cs="Times New Roman"/>
          <w:b/>
          <w:bCs/>
          <w:sz w:val="24"/>
          <w:szCs w:val="24"/>
        </w:rPr>
        <w:t>Livro Abre-alas</w:t>
      </w:r>
      <w:r w:rsidRPr="005E45F5">
        <w:rPr>
          <w:rFonts w:ascii="Times New Roman" w:eastAsia="Times New Roman" w:hAnsi="Times New Roman" w:cs="Times New Roman"/>
          <w:sz w:val="24"/>
          <w:szCs w:val="24"/>
        </w:rPr>
        <w:t xml:space="preserve"> – Segunda. Rio de Janeiro: LIESA, 2020. p. 33</w:t>
      </w:r>
      <w:r>
        <w:rPr>
          <w:rFonts w:ascii="Times New Roman" w:eastAsia="Times New Roman" w:hAnsi="Times New Roman" w:cs="Times New Roman"/>
          <w:sz w:val="24"/>
          <w:szCs w:val="24"/>
        </w:rPr>
        <w:t>5</w:t>
      </w:r>
      <w:r w:rsidRPr="005E45F5">
        <w:rPr>
          <w:rFonts w:ascii="Times New Roman" w:eastAsia="Times New Roman" w:hAnsi="Times New Roman" w:cs="Times New Roman"/>
          <w:sz w:val="24"/>
          <w:szCs w:val="24"/>
        </w:rPr>
        <w:t>-3</w:t>
      </w:r>
      <w:r w:rsidR="002440D1">
        <w:rPr>
          <w:rFonts w:ascii="Times New Roman" w:eastAsia="Times New Roman" w:hAnsi="Times New Roman" w:cs="Times New Roman"/>
          <w:sz w:val="24"/>
          <w:szCs w:val="24"/>
        </w:rPr>
        <w:t>86</w:t>
      </w:r>
      <w:r w:rsidRPr="005E45F5">
        <w:rPr>
          <w:rFonts w:ascii="Times New Roman" w:eastAsia="Times New Roman" w:hAnsi="Times New Roman" w:cs="Times New Roman"/>
          <w:sz w:val="24"/>
          <w:szCs w:val="24"/>
        </w:rPr>
        <w:t xml:space="preserve">. </w:t>
      </w:r>
      <w:r w:rsidRPr="005E45F5">
        <w:rPr>
          <w:rFonts w:ascii="Times New Roman" w:hAnsi="Times New Roman" w:cs="Times New Roman"/>
          <w:sz w:val="24"/>
          <w:szCs w:val="24"/>
        </w:rPr>
        <w:t xml:space="preserve">Disponível em </w:t>
      </w:r>
      <w:r>
        <w:rPr>
          <w:rFonts w:ascii="Times New Roman" w:hAnsi="Times New Roman" w:cs="Times New Roman"/>
          <w:sz w:val="24"/>
          <w:szCs w:val="24"/>
        </w:rPr>
        <w:t>&lt;</w:t>
      </w:r>
      <w:hyperlink r:id="rId46" w:history="1">
        <w:r w:rsidRPr="00145DEB">
          <w:rPr>
            <w:rStyle w:val="Hyperlink"/>
            <w:rFonts w:ascii="Times New Roman" w:hAnsi="Times New Roman" w:cs="Times New Roman"/>
            <w:sz w:val="24"/>
            <w:szCs w:val="24"/>
          </w:rPr>
          <w:t>http://liesa.globo.com/downloads/memoria/outros-carnavais/2020/abre-alas-segunda.pdf</w:t>
        </w:r>
      </w:hyperlink>
      <w:r>
        <w:rPr>
          <w:rFonts w:ascii="Times New Roman" w:hAnsi="Times New Roman" w:cs="Times New Roman"/>
          <w:sz w:val="24"/>
          <w:szCs w:val="24"/>
        </w:rPr>
        <w:t>&gt;</w:t>
      </w:r>
      <w:r w:rsidRPr="005E45F5">
        <w:rPr>
          <w:rFonts w:ascii="Times New Roman" w:hAnsi="Times New Roman" w:cs="Times New Roman"/>
          <w:sz w:val="24"/>
          <w:szCs w:val="24"/>
        </w:rPr>
        <w:t>. Acesso em: 11 dez. 2022.</w:t>
      </w:r>
    </w:p>
    <w:p w14:paraId="1168F108" w14:textId="77777777" w:rsidR="00946AFB" w:rsidRDefault="00946AFB" w:rsidP="00915294">
      <w:pPr>
        <w:spacing w:after="0" w:line="240" w:lineRule="auto"/>
        <w:jc w:val="both"/>
        <w:rPr>
          <w:rFonts w:ascii="Times New Roman" w:hAnsi="Times New Roman" w:cs="Times New Roman"/>
          <w:sz w:val="24"/>
          <w:szCs w:val="24"/>
        </w:rPr>
      </w:pPr>
    </w:p>
    <w:p w14:paraId="22A7FA48" w14:textId="1D0CEF3F" w:rsidR="00C473E7" w:rsidRPr="005E45F5" w:rsidRDefault="00C473E7"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PEIRCE, Charles S. </w:t>
      </w:r>
      <w:r w:rsidRPr="005E45F5">
        <w:rPr>
          <w:rFonts w:ascii="Times New Roman" w:eastAsia="Times New Roman" w:hAnsi="Times New Roman" w:cs="Times New Roman"/>
          <w:b/>
          <w:bCs/>
          <w:sz w:val="24"/>
          <w:szCs w:val="24"/>
        </w:rPr>
        <w:t>Semiótica.</w:t>
      </w:r>
      <w:r w:rsidRPr="005E45F5">
        <w:rPr>
          <w:rFonts w:ascii="Times New Roman" w:eastAsia="Times New Roman" w:hAnsi="Times New Roman" w:cs="Times New Roman"/>
          <w:sz w:val="24"/>
          <w:szCs w:val="24"/>
        </w:rPr>
        <w:t xml:space="preserve"> São Paulo: Ed. Perspectiva, 2015.</w:t>
      </w:r>
    </w:p>
    <w:p w14:paraId="35EA9C74" w14:textId="77777777" w:rsidR="000E3A87" w:rsidRDefault="000E3A87" w:rsidP="00915294">
      <w:pPr>
        <w:pStyle w:val="NoSpacing"/>
        <w:jc w:val="both"/>
        <w:rPr>
          <w:rFonts w:ascii="Times New Roman" w:hAnsi="Times New Roman" w:cs="Times New Roman"/>
          <w:sz w:val="24"/>
          <w:szCs w:val="24"/>
        </w:rPr>
      </w:pPr>
    </w:p>
    <w:p w14:paraId="003F35D7" w14:textId="1FF27587" w:rsidR="006A0A7D" w:rsidRPr="005E45F5" w:rsidRDefault="006A0A7D" w:rsidP="00915294">
      <w:pPr>
        <w:pStyle w:val="NoSpacing"/>
        <w:jc w:val="both"/>
        <w:rPr>
          <w:rFonts w:ascii="Times New Roman" w:hAnsi="Times New Roman" w:cs="Times New Roman"/>
          <w:sz w:val="24"/>
          <w:szCs w:val="24"/>
        </w:rPr>
      </w:pPr>
      <w:r w:rsidRPr="005E45F5">
        <w:rPr>
          <w:rFonts w:ascii="Times New Roman" w:hAnsi="Times New Roman" w:cs="Times New Roman"/>
          <w:sz w:val="24"/>
          <w:szCs w:val="24"/>
        </w:rPr>
        <w:t xml:space="preserve">PINTO, Fernando. </w:t>
      </w:r>
      <w:r w:rsidRPr="005E45F5">
        <w:rPr>
          <w:rFonts w:ascii="Times New Roman" w:hAnsi="Times New Roman" w:cs="Times New Roman"/>
          <w:b/>
          <w:bCs/>
          <w:sz w:val="24"/>
          <w:szCs w:val="24"/>
        </w:rPr>
        <w:t>Tupinicópolis</w:t>
      </w:r>
      <w:r w:rsidRPr="005E45F5">
        <w:rPr>
          <w:rFonts w:ascii="Times New Roman" w:hAnsi="Times New Roman" w:cs="Times New Roman"/>
          <w:sz w:val="24"/>
          <w:szCs w:val="24"/>
        </w:rPr>
        <w:t>. Sinopse de enredo da Mocidade Independente de Padre Miguel, LIESA, Rio de Janeiro, 198</w:t>
      </w:r>
      <w:r w:rsidR="00427484">
        <w:rPr>
          <w:rFonts w:ascii="Times New Roman" w:hAnsi="Times New Roman" w:cs="Times New Roman"/>
          <w:sz w:val="24"/>
          <w:szCs w:val="24"/>
        </w:rPr>
        <w:t>7</w:t>
      </w:r>
      <w:r w:rsidRPr="005E45F5">
        <w:rPr>
          <w:rFonts w:ascii="Times New Roman" w:hAnsi="Times New Roman" w:cs="Times New Roman"/>
          <w:sz w:val="24"/>
          <w:szCs w:val="24"/>
        </w:rPr>
        <w:t xml:space="preserve">. Disponível em </w:t>
      </w:r>
      <w:r w:rsidR="008C3590">
        <w:rPr>
          <w:rFonts w:ascii="Times New Roman" w:hAnsi="Times New Roman" w:cs="Times New Roman"/>
          <w:sz w:val="24"/>
          <w:szCs w:val="24"/>
        </w:rPr>
        <w:t>&lt;</w:t>
      </w:r>
      <w:hyperlink r:id="rId47" w:history="1">
        <w:r w:rsidR="008C3590" w:rsidRPr="00145DEB">
          <w:rPr>
            <w:rStyle w:val="Hyperlink"/>
            <w:rFonts w:ascii="Times New Roman" w:hAnsi="Times New Roman" w:cs="Times New Roman"/>
            <w:sz w:val="24"/>
            <w:szCs w:val="24"/>
          </w:rPr>
          <w:t>http://www.mocidadeindependente.com.br/carnaval-1987/</w:t>
        </w:r>
      </w:hyperlink>
      <w:r w:rsidR="008C3590">
        <w:rPr>
          <w:rFonts w:ascii="Times New Roman" w:hAnsi="Times New Roman" w:cs="Times New Roman"/>
          <w:sz w:val="24"/>
          <w:szCs w:val="24"/>
        </w:rPr>
        <w:t>&gt;</w:t>
      </w:r>
      <w:r w:rsidRPr="005E45F5">
        <w:rPr>
          <w:rFonts w:ascii="Times New Roman" w:hAnsi="Times New Roman" w:cs="Times New Roman"/>
          <w:sz w:val="24"/>
          <w:szCs w:val="24"/>
        </w:rPr>
        <w:t>. Acesso em</w:t>
      </w:r>
      <w:r w:rsidR="000B1AA1" w:rsidRPr="005E45F5">
        <w:rPr>
          <w:rFonts w:ascii="Times New Roman" w:hAnsi="Times New Roman" w:cs="Times New Roman"/>
          <w:sz w:val="24"/>
          <w:szCs w:val="24"/>
        </w:rPr>
        <w:t>:</w:t>
      </w:r>
      <w:r w:rsidRPr="005E45F5">
        <w:rPr>
          <w:rFonts w:ascii="Times New Roman" w:hAnsi="Times New Roman" w:cs="Times New Roman"/>
          <w:sz w:val="24"/>
          <w:szCs w:val="24"/>
        </w:rPr>
        <w:t xml:space="preserve"> 16 jan. 2022.</w:t>
      </w:r>
    </w:p>
    <w:p w14:paraId="60F4327B" w14:textId="77777777" w:rsidR="000E3A87" w:rsidRDefault="000E3A87" w:rsidP="00915294">
      <w:pPr>
        <w:spacing w:after="0" w:line="240" w:lineRule="auto"/>
        <w:jc w:val="both"/>
        <w:rPr>
          <w:rFonts w:ascii="Times New Roman" w:eastAsia="Times New Roman" w:hAnsi="Times New Roman" w:cs="Times New Roman"/>
          <w:sz w:val="24"/>
          <w:szCs w:val="24"/>
        </w:rPr>
      </w:pPr>
    </w:p>
    <w:p w14:paraId="43C9DCC7" w14:textId="2997A3A6" w:rsidR="00C473E7" w:rsidRPr="005E45F5" w:rsidRDefault="00C473E7" w:rsidP="00915294">
      <w:pPr>
        <w:pStyle w:val="NoSpacing"/>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RANCIÈRE, Jacques. </w:t>
      </w:r>
      <w:r w:rsidR="002C36B0" w:rsidRPr="005E45F5">
        <w:rPr>
          <w:rFonts w:ascii="Times New Roman" w:eastAsia="Times New Roman" w:hAnsi="Times New Roman" w:cs="Times New Roman"/>
          <w:b/>
          <w:bCs/>
          <w:sz w:val="24"/>
          <w:szCs w:val="24"/>
        </w:rPr>
        <w:t>O inconsciente estético.</w:t>
      </w:r>
      <w:r w:rsidR="002C36B0" w:rsidRPr="005E45F5">
        <w:rPr>
          <w:rFonts w:ascii="Times New Roman" w:eastAsia="Times New Roman" w:hAnsi="Times New Roman" w:cs="Times New Roman"/>
          <w:sz w:val="24"/>
          <w:szCs w:val="24"/>
        </w:rPr>
        <w:t xml:space="preserve"> São Paulo: Ed. 34, 2009a.</w:t>
      </w:r>
    </w:p>
    <w:p w14:paraId="67172A9C" w14:textId="77777777" w:rsidR="000E3A87" w:rsidRDefault="000E3A87" w:rsidP="00915294">
      <w:pPr>
        <w:pStyle w:val="NoSpacing"/>
        <w:jc w:val="both"/>
        <w:rPr>
          <w:rFonts w:ascii="Times New Roman" w:eastAsia="Times New Roman" w:hAnsi="Times New Roman" w:cs="Times New Roman"/>
          <w:sz w:val="24"/>
          <w:szCs w:val="24"/>
        </w:rPr>
      </w:pPr>
    </w:p>
    <w:p w14:paraId="32278BEB" w14:textId="49EB6890" w:rsidR="00C473E7" w:rsidRPr="005E45F5" w:rsidRDefault="00C473E7" w:rsidP="00915294">
      <w:pPr>
        <w:pStyle w:val="NoSpacing"/>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___________. </w:t>
      </w:r>
      <w:r w:rsidR="002C36B0" w:rsidRPr="005E45F5">
        <w:rPr>
          <w:rFonts w:ascii="Times New Roman" w:eastAsia="Times New Roman" w:hAnsi="Times New Roman" w:cs="Times New Roman"/>
          <w:b/>
          <w:bCs/>
          <w:sz w:val="24"/>
          <w:szCs w:val="24"/>
        </w:rPr>
        <w:t>A partilha do sensível.</w:t>
      </w:r>
      <w:r w:rsidR="002C36B0" w:rsidRPr="005E45F5">
        <w:rPr>
          <w:rFonts w:ascii="Times New Roman" w:eastAsia="Times New Roman" w:hAnsi="Times New Roman" w:cs="Times New Roman"/>
          <w:sz w:val="24"/>
          <w:szCs w:val="24"/>
        </w:rPr>
        <w:t xml:space="preserve"> 2</w:t>
      </w:r>
      <w:r w:rsidR="00F81F66" w:rsidRPr="005E45F5">
        <w:rPr>
          <w:rFonts w:ascii="Times New Roman" w:eastAsia="Times New Roman" w:hAnsi="Times New Roman" w:cs="Times New Roman"/>
          <w:sz w:val="24"/>
          <w:szCs w:val="24"/>
        </w:rPr>
        <w:t>.</w:t>
      </w:r>
      <w:r w:rsidR="002C36B0" w:rsidRPr="005E45F5">
        <w:rPr>
          <w:rFonts w:ascii="Times New Roman" w:eastAsia="Times New Roman" w:hAnsi="Times New Roman" w:cs="Times New Roman"/>
          <w:sz w:val="24"/>
          <w:szCs w:val="24"/>
        </w:rPr>
        <w:t xml:space="preserve"> ed. São Paulo: Ed. 34, 2009b.</w:t>
      </w:r>
    </w:p>
    <w:p w14:paraId="3DC62955" w14:textId="77777777" w:rsidR="000E3A87" w:rsidRDefault="000E3A87" w:rsidP="00915294">
      <w:pPr>
        <w:pStyle w:val="NoSpacing"/>
        <w:jc w:val="both"/>
        <w:rPr>
          <w:rFonts w:ascii="Times New Roman" w:eastAsia="Times New Roman" w:hAnsi="Times New Roman" w:cs="Times New Roman"/>
          <w:sz w:val="24"/>
          <w:szCs w:val="24"/>
        </w:rPr>
      </w:pPr>
    </w:p>
    <w:p w14:paraId="322F971B" w14:textId="7ECA9BC1" w:rsidR="00C473E7" w:rsidRPr="005E45F5" w:rsidRDefault="00C473E7"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___________. </w:t>
      </w:r>
      <w:r w:rsidR="00ED59DD" w:rsidRPr="005E45F5">
        <w:rPr>
          <w:rFonts w:ascii="Times New Roman" w:eastAsia="Times New Roman" w:hAnsi="Times New Roman" w:cs="Times New Roman"/>
          <w:b/>
          <w:bCs/>
          <w:sz w:val="24"/>
          <w:szCs w:val="24"/>
        </w:rPr>
        <w:t>O destino das imagens.</w:t>
      </w:r>
      <w:r w:rsidR="00ED59DD" w:rsidRPr="005E45F5">
        <w:rPr>
          <w:rFonts w:ascii="Times New Roman" w:eastAsia="Times New Roman" w:hAnsi="Times New Roman" w:cs="Times New Roman"/>
          <w:sz w:val="24"/>
          <w:szCs w:val="24"/>
        </w:rPr>
        <w:t xml:space="preserve"> Rio de Janeiro: Contraponto, 2012a.</w:t>
      </w:r>
    </w:p>
    <w:p w14:paraId="24B28696" w14:textId="77777777" w:rsidR="000E3A87" w:rsidRDefault="000E3A87" w:rsidP="00915294">
      <w:pPr>
        <w:pStyle w:val="NoSpacing"/>
        <w:jc w:val="both"/>
        <w:rPr>
          <w:rFonts w:ascii="Times New Roman" w:eastAsia="Times New Roman" w:hAnsi="Times New Roman" w:cs="Times New Roman"/>
          <w:sz w:val="24"/>
          <w:szCs w:val="24"/>
        </w:rPr>
      </w:pPr>
    </w:p>
    <w:p w14:paraId="7D348834" w14:textId="762C8335" w:rsidR="00ED59DD" w:rsidRPr="005E45F5" w:rsidRDefault="00ED59DD" w:rsidP="00915294">
      <w:pPr>
        <w:pStyle w:val="NoSpacing"/>
        <w:jc w:val="both"/>
        <w:rPr>
          <w:rFonts w:ascii="Times New Roman" w:hAnsi="Times New Roman" w:cs="Times New Roman"/>
          <w:sz w:val="24"/>
          <w:szCs w:val="24"/>
        </w:rPr>
      </w:pPr>
      <w:r w:rsidRPr="005E45F5">
        <w:rPr>
          <w:rFonts w:ascii="Times New Roman" w:eastAsia="Times New Roman" w:hAnsi="Times New Roman" w:cs="Times New Roman"/>
          <w:sz w:val="24"/>
          <w:szCs w:val="24"/>
        </w:rPr>
        <w:t xml:space="preserve">___________. </w:t>
      </w:r>
      <w:r w:rsidRPr="005E45F5">
        <w:rPr>
          <w:rFonts w:ascii="Times New Roman" w:eastAsia="Times New Roman" w:hAnsi="Times New Roman" w:cs="Times New Roman"/>
          <w:b/>
          <w:bCs/>
          <w:sz w:val="24"/>
          <w:szCs w:val="24"/>
        </w:rPr>
        <w:t>O espectador emancipado.</w:t>
      </w:r>
      <w:r w:rsidRPr="005E45F5">
        <w:rPr>
          <w:rFonts w:ascii="Times New Roman" w:eastAsia="Times New Roman" w:hAnsi="Times New Roman" w:cs="Times New Roman"/>
          <w:sz w:val="24"/>
          <w:szCs w:val="24"/>
        </w:rPr>
        <w:t xml:space="preserve"> São Paulo: Editora WMF Martins Fontes, 2012b.</w:t>
      </w:r>
    </w:p>
    <w:p w14:paraId="48307A36" w14:textId="77777777" w:rsidR="000E3A87" w:rsidRDefault="000E3A87" w:rsidP="00915294">
      <w:pPr>
        <w:pStyle w:val="NoSpacing"/>
        <w:suppressAutoHyphens/>
        <w:overflowPunct w:val="0"/>
        <w:jc w:val="both"/>
        <w:rPr>
          <w:rFonts w:ascii="Times New Roman" w:eastAsia="Times New Roman" w:hAnsi="Times New Roman" w:cs="Times New Roman"/>
          <w:sz w:val="24"/>
          <w:szCs w:val="24"/>
          <w:lang w:eastAsia="pt-BR"/>
        </w:rPr>
      </w:pPr>
    </w:p>
    <w:p w14:paraId="2AEA2AF2" w14:textId="06CD4CC0" w:rsidR="00ED59DD" w:rsidRPr="005E45F5" w:rsidRDefault="00ED59DD" w:rsidP="00915294">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___________. </w:t>
      </w:r>
      <w:r w:rsidRPr="005E45F5">
        <w:rPr>
          <w:rFonts w:ascii="Times New Roman" w:eastAsia="Times New Roman" w:hAnsi="Times New Roman" w:cs="Times New Roman"/>
          <w:b/>
          <w:bCs/>
          <w:sz w:val="24"/>
          <w:szCs w:val="24"/>
        </w:rPr>
        <w:t>Figuras da história.</w:t>
      </w:r>
      <w:r w:rsidRPr="005E45F5">
        <w:rPr>
          <w:rFonts w:ascii="Times New Roman" w:eastAsia="Times New Roman" w:hAnsi="Times New Roman" w:cs="Times New Roman"/>
          <w:sz w:val="24"/>
          <w:szCs w:val="24"/>
        </w:rPr>
        <w:t xml:space="preserve"> São Paulo: Editora Unesp, 2018.</w:t>
      </w:r>
    </w:p>
    <w:p w14:paraId="0348CE08" w14:textId="77777777" w:rsidR="000E3A87" w:rsidRDefault="000E3A87" w:rsidP="00915294">
      <w:pPr>
        <w:pStyle w:val="NoSpacing"/>
        <w:jc w:val="both"/>
        <w:rPr>
          <w:rFonts w:ascii="Times New Roman" w:eastAsia="Times New Roman" w:hAnsi="Times New Roman" w:cs="Times New Roman"/>
          <w:sz w:val="24"/>
          <w:szCs w:val="24"/>
        </w:rPr>
      </w:pPr>
    </w:p>
    <w:p w14:paraId="344EE465" w14:textId="43964E0C" w:rsidR="0014033D" w:rsidRPr="00461110" w:rsidRDefault="00C473E7" w:rsidP="00625767">
      <w:pPr>
        <w:pStyle w:val="NoSpacing"/>
        <w:jc w:val="both"/>
        <w:rPr>
          <w:rFonts w:ascii="Times New Roman" w:eastAsia="Times New Roman" w:hAnsi="Times New Roman" w:cs="Times New Roman"/>
          <w:sz w:val="24"/>
          <w:szCs w:val="24"/>
        </w:rPr>
      </w:pPr>
      <w:r w:rsidRPr="005E45F5">
        <w:rPr>
          <w:rFonts w:ascii="Times New Roman" w:eastAsia="Times New Roman" w:hAnsi="Times New Roman" w:cs="Times New Roman"/>
          <w:sz w:val="24"/>
          <w:szCs w:val="24"/>
        </w:rPr>
        <w:t xml:space="preserve">SIMAS, L. A.; FABATO, F. </w:t>
      </w:r>
      <w:r w:rsidRPr="005E45F5">
        <w:rPr>
          <w:rFonts w:ascii="Times New Roman" w:eastAsia="Times New Roman" w:hAnsi="Times New Roman" w:cs="Times New Roman"/>
          <w:b/>
          <w:bCs/>
          <w:sz w:val="24"/>
          <w:szCs w:val="24"/>
        </w:rPr>
        <w:t xml:space="preserve">Pra tudo começar na quinta-feira: </w:t>
      </w:r>
      <w:r w:rsidR="00F81F66" w:rsidRPr="005E45F5">
        <w:rPr>
          <w:rFonts w:ascii="Times New Roman" w:eastAsia="Times New Roman" w:hAnsi="Times New Roman" w:cs="Times New Roman"/>
          <w:sz w:val="24"/>
          <w:szCs w:val="24"/>
        </w:rPr>
        <w:t>O</w:t>
      </w:r>
      <w:r w:rsidRPr="005E45F5">
        <w:rPr>
          <w:rFonts w:ascii="Times New Roman" w:eastAsia="Times New Roman" w:hAnsi="Times New Roman" w:cs="Times New Roman"/>
          <w:sz w:val="24"/>
          <w:szCs w:val="24"/>
        </w:rPr>
        <w:t xml:space="preserve"> enredo dos enredos. Rio de Janeiro: Mórula, 2015.</w:t>
      </w:r>
    </w:p>
    <w:sectPr w:rsidR="0014033D" w:rsidRPr="00461110" w:rsidSect="00F11D0C">
      <w:headerReference w:type="default" r:id="rId48"/>
      <w:pgSz w:w="11906" w:h="16838" w:code="9"/>
      <w:pgMar w:top="1701" w:right="1134"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13B64" w14:textId="77777777" w:rsidR="005A2F87" w:rsidRDefault="005A2F87" w:rsidP="00EB70F1">
      <w:pPr>
        <w:spacing w:after="0" w:line="240" w:lineRule="auto"/>
      </w:pPr>
      <w:r>
        <w:separator/>
      </w:r>
    </w:p>
  </w:endnote>
  <w:endnote w:type="continuationSeparator" w:id="0">
    <w:p w14:paraId="6479870B" w14:textId="77777777" w:rsidR="005A2F87" w:rsidRDefault="005A2F87" w:rsidP="00EB7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50590" w14:textId="77777777" w:rsidR="005A2F87" w:rsidRDefault="005A2F87" w:rsidP="00EB70F1">
      <w:pPr>
        <w:spacing w:after="0" w:line="240" w:lineRule="auto"/>
      </w:pPr>
      <w:r>
        <w:separator/>
      </w:r>
    </w:p>
  </w:footnote>
  <w:footnote w:type="continuationSeparator" w:id="0">
    <w:p w14:paraId="38EBB302" w14:textId="77777777" w:rsidR="005A2F87" w:rsidRDefault="005A2F87" w:rsidP="00EB70F1">
      <w:pPr>
        <w:spacing w:after="0" w:line="240" w:lineRule="auto"/>
      </w:pPr>
      <w:r>
        <w:continuationSeparator/>
      </w:r>
    </w:p>
  </w:footnote>
  <w:footnote w:id="1">
    <w:p w14:paraId="0B5DE55B" w14:textId="77777777" w:rsidR="000C3D4D" w:rsidRPr="002F4F44" w:rsidRDefault="000C3D4D" w:rsidP="008916B7">
      <w:pPr>
        <w:pStyle w:val="NoSpacing"/>
        <w:ind w:left="170" w:hanging="170"/>
        <w:jc w:val="both"/>
        <w:rPr>
          <w:rFonts w:ascii="Times New Roman" w:hAnsi="Times New Roman" w:cs="Times New Roman"/>
          <w:sz w:val="20"/>
          <w:szCs w:val="20"/>
        </w:rPr>
      </w:pPr>
      <w:r w:rsidRPr="007F0085">
        <w:rPr>
          <w:rStyle w:val="FootnoteReference"/>
          <w:rFonts w:ascii="Times New Roman" w:hAnsi="Times New Roman" w:cs="Times New Roman"/>
          <w:sz w:val="20"/>
          <w:szCs w:val="20"/>
        </w:rPr>
        <w:footnoteRef/>
      </w:r>
      <w:r w:rsidRPr="002C28A9">
        <w:rPr>
          <w:rFonts w:ascii="Times New Roman" w:eastAsia="Times New Roman" w:hAnsi="Times New Roman" w:cs="Times New Roman"/>
          <w:sz w:val="20"/>
          <w:szCs w:val="20"/>
        </w:rPr>
        <w:t xml:space="preserve"> A expressão corrente “mundo do samba”, segundo Leopoldi, “circunscreve um conjunto de manifestações </w:t>
      </w:r>
      <w:r w:rsidRPr="002F4F44">
        <w:rPr>
          <w:rFonts w:ascii="Times New Roman" w:eastAsia="Times New Roman" w:hAnsi="Times New Roman" w:cs="Times New Roman"/>
          <w:sz w:val="20"/>
          <w:szCs w:val="20"/>
        </w:rPr>
        <w:t>sociais e culturais, emergentes nos contextos em que o samba predomina como forma de expressão musical, rítmica e coreográfica”, cujas instituições mais expressivas são as escolas de samba (2010, p. 61)</w:t>
      </w:r>
      <w:r w:rsidRPr="002F4F44">
        <w:rPr>
          <w:rFonts w:ascii="Times New Roman" w:hAnsi="Times New Roman" w:cs="Times New Roman"/>
          <w:sz w:val="20"/>
          <w:szCs w:val="20"/>
        </w:rPr>
        <w:t>.</w:t>
      </w:r>
    </w:p>
  </w:footnote>
  <w:footnote w:id="2">
    <w:p w14:paraId="0F4E0FBF" w14:textId="278D22A6" w:rsidR="00CD13EF" w:rsidRPr="002F4F44" w:rsidRDefault="00CD13EF" w:rsidP="00846D20">
      <w:pPr>
        <w:spacing w:after="0" w:line="240" w:lineRule="auto"/>
        <w:jc w:val="both"/>
        <w:textAlignment w:val="baseline"/>
        <w:rPr>
          <w:rFonts w:ascii="Times New Roman" w:hAnsi="Times New Roman" w:cs="Times New Roman"/>
        </w:rPr>
      </w:pPr>
      <w:r w:rsidRPr="007F0085">
        <w:rPr>
          <w:rStyle w:val="Caracteresdenotaderodap"/>
          <w:rFonts w:ascii="Times New Roman" w:hAnsi="Times New Roman" w:cs="Times New Roman"/>
          <w:sz w:val="20"/>
          <w:szCs w:val="20"/>
          <w:vertAlign w:val="superscript"/>
        </w:rPr>
        <w:footnoteRef/>
      </w:r>
      <w:r w:rsidRPr="002F4F44">
        <w:rPr>
          <w:rStyle w:val="Caracteresdenotaderodap"/>
          <w:rFonts w:ascii="Times New Roman" w:hAnsi="Times New Roman" w:cs="Times New Roman"/>
        </w:rPr>
        <w:t xml:space="preserve"> </w:t>
      </w:r>
      <w:r w:rsidRPr="002F4F44">
        <w:rPr>
          <w:rFonts w:ascii="Times New Roman" w:hAnsi="Times New Roman" w:cs="Times New Roman"/>
          <w:sz w:val="20"/>
          <w:szCs w:val="20"/>
        </w:rPr>
        <w:t xml:space="preserve">Anterior </w:t>
      </w:r>
      <w:r w:rsidR="00D14B0A" w:rsidRPr="002F4F44">
        <w:rPr>
          <w:rFonts w:ascii="Times New Roman" w:hAnsi="Times New Roman" w:cs="Times New Roman"/>
          <w:sz w:val="20"/>
          <w:szCs w:val="20"/>
        </w:rPr>
        <w:t xml:space="preserve">à lógica aristotélica que inaugurou </w:t>
      </w:r>
      <w:r w:rsidRPr="002F4F44">
        <w:rPr>
          <w:rFonts w:ascii="Times New Roman" w:hAnsi="Times New Roman" w:cs="Times New Roman"/>
          <w:sz w:val="20"/>
          <w:szCs w:val="20"/>
        </w:rPr>
        <w:t xml:space="preserve">o regime representativo. </w:t>
      </w:r>
      <w:r w:rsidRPr="002F4F44">
        <w:rPr>
          <w:rFonts w:ascii="Times New Roman" w:eastAsia="Arial" w:hAnsi="Times New Roman" w:cs="Times New Roman"/>
          <w:sz w:val="20"/>
          <w:szCs w:val="20"/>
        </w:rPr>
        <w:t xml:space="preserve">O regime ético das imagens trata de identificar em que o modo de ser das imagens diz respeito ao </w:t>
      </w:r>
      <w:r w:rsidRPr="002F4F44">
        <w:rPr>
          <w:rFonts w:ascii="Times New Roman" w:eastAsia="Arial" w:hAnsi="Times New Roman" w:cs="Times New Roman"/>
          <w:i/>
          <w:iCs/>
          <w:sz w:val="20"/>
          <w:szCs w:val="20"/>
        </w:rPr>
        <w:t>ethos</w:t>
      </w:r>
      <w:r w:rsidRPr="002F4F44">
        <w:rPr>
          <w:rFonts w:ascii="Times New Roman" w:eastAsia="Arial" w:hAnsi="Times New Roman" w:cs="Times New Roman"/>
          <w:sz w:val="20"/>
          <w:szCs w:val="20"/>
        </w:rPr>
        <w:t>, ao conjunto de costumes e hábitos comportamentais que caracterizam a essência dos indivíduos de uma coletividade.</w:t>
      </w:r>
      <w:r w:rsidR="00D14B0A" w:rsidRPr="002F4F44">
        <w:rPr>
          <w:rFonts w:ascii="Times New Roman" w:eastAsia="Arial" w:hAnsi="Times New Roman" w:cs="Times New Roman"/>
          <w:sz w:val="20"/>
          <w:szCs w:val="20"/>
        </w:rPr>
        <w:t xml:space="preserve"> </w:t>
      </w:r>
      <w:r w:rsidR="00D14B0A" w:rsidRPr="002F4F44">
        <w:rPr>
          <w:rFonts w:ascii="Times New Roman" w:hAnsi="Times New Roman" w:cs="Times New Roman"/>
          <w:sz w:val="20"/>
          <w:szCs w:val="20"/>
        </w:rPr>
        <w:t>A ele pertencem as imagens produzidas com intenção religiosa, cerimonial, a questão do direito ou da proibição de produzi-las segundo o estatuto divino que as regula (RANCIÈRE, 2009b, p. 28)</w:t>
      </w:r>
      <w:r w:rsidR="007F0085">
        <w:rPr>
          <w:rFonts w:ascii="Times New Roman" w:hAnsi="Times New Roman" w:cs="Times New Roman"/>
          <w:sz w:val="20"/>
          <w:szCs w:val="20"/>
        </w:rPr>
        <w:t>.</w:t>
      </w:r>
    </w:p>
  </w:footnote>
  <w:footnote w:id="3">
    <w:p w14:paraId="15B0FD86" w14:textId="7D6E61A5" w:rsidR="003E511A" w:rsidRPr="002F4F44" w:rsidRDefault="003E511A" w:rsidP="004B24F9">
      <w:pPr>
        <w:spacing w:after="0" w:line="240" w:lineRule="auto"/>
        <w:jc w:val="both"/>
        <w:rPr>
          <w:rFonts w:ascii="Times New Roman" w:hAnsi="Times New Roman" w:cs="Times New Roman"/>
          <w:sz w:val="20"/>
          <w:szCs w:val="20"/>
        </w:rPr>
      </w:pPr>
      <w:r w:rsidRPr="007F0085">
        <w:rPr>
          <w:rFonts w:ascii="Times New Roman" w:hAnsi="Times New Roman" w:cs="Times New Roman"/>
          <w:sz w:val="20"/>
          <w:szCs w:val="20"/>
          <w:vertAlign w:val="superscript"/>
        </w:rPr>
        <w:footnoteRef/>
      </w:r>
      <w:r w:rsidRPr="002F4F44">
        <w:rPr>
          <w:rFonts w:ascii="Times New Roman" w:hAnsi="Times New Roman" w:cs="Times New Roman"/>
          <w:sz w:val="20"/>
          <w:szCs w:val="20"/>
        </w:rPr>
        <w:t xml:space="preserve"> </w:t>
      </w:r>
      <w:r>
        <w:rPr>
          <w:rFonts w:ascii="Times New Roman" w:hAnsi="Times New Roman" w:cs="Times New Roman"/>
          <w:sz w:val="20"/>
          <w:szCs w:val="20"/>
        </w:rPr>
        <w:t>“</w:t>
      </w:r>
      <w:r w:rsidRPr="003E511A">
        <w:rPr>
          <w:rFonts w:ascii="Times New Roman" w:hAnsi="Times New Roman"/>
          <w:sz w:val="20"/>
          <w:szCs w:val="20"/>
        </w:rPr>
        <w:t>Distanciar u</w:t>
      </w:r>
      <w:r>
        <w:rPr>
          <w:rFonts w:ascii="Times New Roman" w:hAnsi="Times New Roman"/>
          <w:sz w:val="20"/>
          <w:szCs w:val="20"/>
        </w:rPr>
        <w:t>m</w:t>
      </w:r>
      <w:r w:rsidRPr="003E511A">
        <w:rPr>
          <w:rFonts w:ascii="Times New Roman" w:hAnsi="Times New Roman"/>
          <w:sz w:val="20"/>
          <w:szCs w:val="20"/>
        </w:rPr>
        <w:t>a a</w:t>
      </w:r>
      <w:r>
        <w:rPr>
          <w:rFonts w:ascii="Times New Roman" w:hAnsi="Times New Roman"/>
          <w:sz w:val="20"/>
          <w:szCs w:val="20"/>
        </w:rPr>
        <w:t>ção</w:t>
      </w:r>
      <w:r w:rsidRPr="003E511A">
        <w:rPr>
          <w:rFonts w:ascii="Times New Roman" w:hAnsi="Times New Roman"/>
          <w:sz w:val="20"/>
          <w:szCs w:val="20"/>
        </w:rPr>
        <w:t xml:space="preserve"> o</w:t>
      </w:r>
      <w:r>
        <w:rPr>
          <w:rFonts w:ascii="Times New Roman" w:hAnsi="Times New Roman"/>
          <w:sz w:val="20"/>
          <w:szCs w:val="20"/>
        </w:rPr>
        <w:t>u</w:t>
      </w:r>
      <w:r w:rsidRPr="003E511A">
        <w:rPr>
          <w:rFonts w:ascii="Times New Roman" w:hAnsi="Times New Roman"/>
          <w:sz w:val="20"/>
          <w:szCs w:val="20"/>
        </w:rPr>
        <w:t xml:space="preserve"> u</w:t>
      </w:r>
      <w:r>
        <w:rPr>
          <w:rFonts w:ascii="Times New Roman" w:hAnsi="Times New Roman"/>
          <w:sz w:val="20"/>
          <w:szCs w:val="20"/>
        </w:rPr>
        <w:t>m</w:t>
      </w:r>
      <w:r w:rsidRPr="003E511A">
        <w:rPr>
          <w:rFonts w:ascii="Times New Roman" w:hAnsi="Times New Roman"/>
          <w:sz w:val="20"/>
          <w:szCs w:val="20"/>
        </w:rPr>
        <w:t xml:space="preserve"> persona</w:t>
      </w:r>
      <w:r>
        <w:rPr>
          <w:rFonts w:ascii="Times New Roman" w:hAnsi="Times New Roman"/>
          <w:sz w:val="20"/>
          <w:szCs w:val="20"/>
        </w:rPr>
        <w:t>gem</w:t>
      </w:r>
      <w:r w:rsidRPr="003E511A">
        <w:rPr>
          <w:rFonts w:ascii="Times New Roman" w:hAnsi="Times New Roman"/>
          <w:sz w:val="20"/>
          <w:szCs w:val="20"/>
        </w:rPr>
        <w:t xml:space="preserve"> significa simple</w:t>
      </w:r>
      <w:r>
        <w:rPr>
          <w:rFonts w:ascii="Times New Roman" w:hAnsi="Times New Roman"/>
          <w:sz w:val="20"/>
          <w:szCs w:val="20"/>
        </w:rPr>
        <w:t>s</w:t>
      </w:r>
      <w:r w:rsidRPr="003E511A">
        <w:rPr>
          <w:rFonts w:ascii="Times New Roman" w:hAnsi="Times New Roman"/>
          <w:sz w:val="20"/>
          <w:szCs w:val="20"/>
        </w:rPr>
        <w:t xml:space="preserve">mente </w:t>
      </w:r>
      <w:r>
        <w:rPr>
          <w:rFonts w:ascii="Times New Roman" w:hAnsi="Times New Roman"/>
          <w:sz w:val="20"/>
          <w:szCs w:val="20"/>
        </w:rPr>
        <w:t>eliminar</w:t>
      </w:r>
      <w:r w:rsidRPr="003E511A">
        <w:rPr>
          <w:rFonts w:ascii="Times New Roman" w:hAnsi="Times New Roman"/>
          <w:sz w:val="20"/>
          <w:szCs w:val="20"/>
        </w:rPr>
        <w:t xml:space="preserve"> </w:t>
      </w:r>
      <w:r>
        <w:rPr>
          <w:rFonts w:ascii="Times New Roman" w:hAnsi="Times New Roman"/>
          <w:sz w:val="20"/>
          <w:szCs w:val="20"/>
        </w:rPr>
        <w:t>d</w:t>
      </w:r>
      <w:r w:rsidRPr="003E511A">
        <w:rPr>
          <w:rFonts w:ascii="Times New Roman" w:hAnsi="Times New Roman"/>
          <w:sz w:val="20"/>
          <w:szCs w:val="20"/>
        </w:rPr>
        <w:t>a a</w:t>
      </w:r>
      <w:r>
        <w:rPr>
          <w:rFonts w:ascii="Times New Roman" w:hAnsi="Times New Roman"/>
          <w:sz w:val="20"/>
          <w:szCs w:val="20"/>
        </w:rPr>
        <w:t>ção</w:t>
      </w:r>
      <w:r w:rsidRPr="003E511A">
        <w:rPr>
          <w:rFonts w:ascii="Times New Roman" w:hAnsi="Times New Roman"/>
          <w:sz w:val="20"/>
          <w:szCs w:val="20"/>
        </w:rPr>
        <w:t xml:space="preserve"> o</w:t>
      </w:r>
      <w:r>
        <w:rPr>
          <w:rFonts w:ascii="Times New Roman" w:hAnsi="Times New Roman"/>
          <w:sz w:val="20"/>
          <w:szCs w:val="20"/>
        </w:rPr>
        <w:t>u</w:t>
      </w:r>
      <w:r w:rsidRPr="003E511A">
        <w:rPr>
          <w:rFonts w:ascii="Times New Roman" w:hAnsi="Times New Roman"/>
          <w:sz w:val="20"/>
          <w:szCs w:val="20"/>
        </w:rPr>
        <w:t xml:space="preserve"> </w:t>
      </w:r>
      <w:r>
        <w:rPr>
          <w:rFonts w:ascii="Times New Roman" w:hAnsi="Times New Roman"/>
          <w:sz w:val="20"/>
          <w:szCs w:val="20"/>
        </w:rPr>
        <w:t>do</w:t>
      </w:r>
      <w:r w:rsidRPr="003E511A">
        <w:rPr>
          <w:rFonts w:ascii="Times New Roman" w:hAnsi="Times New Roman"/>
          <w:sz w:val="20"/>
          <w:szCs w:val="20"/>
        </w:rPr>
        <w:t xml:space="preserve"> persona</w:t>
      </w:r>
      <w:r>
        <w:rPr>
          <w:rFonts w:ascii="Times New Roman" w:hAnsi="Times New Roman"/>
          <w:sz w:val="20"/>
          <w:szCs w:val="20"/>
        </w:rPr>
        <w:t>gem</w:t>
      </w:r>
      <w:r w:rsidRPr="003E511A">
        <w:rPr>
          <w:rFonts w:ascii="Times New Roman" w:hAnsi="Times New Roman"/>
          <w:sz w:val="20"/>
          <w:szCs w:val="20"/>
        </w:rPr>
        <w:t xml:space="preserve"> os aspectos </w:t>
      </w:r>
      <w:r>
        <w:rPr>
          <w:rFonts w:ascii="Times New Roman" w:hAnsi="Times New Roman"/>
          <w:sz w:val="20"/>
          <w:szCs w:val="20"/>
        </w:rPr>
        <w:t>ó</w:t>
      </w:r>
      <w:r w:rsidRPr="003E511A">
        <w:rPr>
          <w:rFonts w:ascii="Times New Roman" w:hAnsi="Times New Roman"/>
          <w:sz w:val="20"/>
          <w:szCs w:val="20"/>
        </w:rPr>
        <w:t>bvios, con</w:t>
      </w:r>
      <w:r>
        <w:rPr>
          <w:rFonts w:ascii="Times New Roman" w:hAnsi="Times New Roman"/>
          <w:sz w:val="20"/>
          <w:szCs w:val="20"/>
        </w:rPr>
        <w:t>he</w:t>
      </w:r>
      <w:r w:rsidRPr="003E511A">
        <w:rPr>
          <w:rFonts w:ascii="Times New Roman" w:hAnsi="Times New Roman"/>
          <w:sz w:val="20"/>
          <w:szCs w:val="20"/>
        </w:rPr>
        <w:t xml:space="preserve">cidos, familiares </w:t>
      </w:r>
      <w:r>
        <w:rPr>
          <w:rFonts w:ascii="Times New Roman" w:hAnsi="Times New Roman"/>
          <w:sz w:val="20"/>
          <w:szCs w:val="20"/>
        </w:rPr>
        <w:t>e</w:t>
      </w:r>
      <w:r w:rsidRPr="003E511A">
        <w:rPr>
          <w:rFonts w:ascii="Times New Roman" w:hAnsi="Times New Roman"/>
          <w:sz w:val="20"/>
          <w:szCs w:val="20"/>
        </w:rPr>
        <w:t xml:space="preserve"> provocar e</w:t>
      </w:r>
      <w:r>
        <w:rPr>
          <w:rFonts w:ascii="Times New Roman" w:hAnsi="Times New Roman"/>
          <w:sz w:val="20"/>
          <w:szCs w:val="20"/>
        </w:rPr>
        <w:t>m</w:t>
      </w:r>
      <w:r w:rsidRPr="003E511A">
        <w:rPr>
          <w:rFonts w:ascii="Times New Roman" w:hAnsi="Times New Roman"/>
          <w:sz w:val="20"/>
          <w:szCs w:val="20"/>
        </w:rPr>
        <w:t xml:space="preserve"> torno </w:t>
      </w:r>
      <w:r>
        <w:rPr>
          <w:rFonts w:ascii="Times New Roman" w:hAnsi="Times New Roman"/>
          <w:sz w:val="20"/>
          <w:szCs w:val="20"/>
        </w:rPr>
        <w:t>deles</w:t>
      </w:r>
      <w:r w:rsidRPr="003E511A">
        <w:rPr>
          <w:rFonts w:ascii="Times New Roman" w:hAnsi="Times New Roman"/>
          <w:sz w:val="20"/>
          <w:szCs w:val="20"/>
        </w:rPr>
        <w:t xml:space="preserve"> </w:t>
      </w:r>
      <w:r>
        <w:rPr>
          <w:rFonts w:ascii="Times New Roman" w:hAnsi="Times New Roman"/>
          <w:sz w:val="20"/>
          <w:szCs w:val="20"/>
        </w:rPr>
        <w:t>o</w:t>
      </w:r>
      <w:r w:rsidRPr="003E511A">
        <w:rPr>
          <w:rFonts w:ascii="Times New Roman" w:hAnsi="Times New Roman"/>
          <w:sz w:val="20"/>
          <w:szCs w:val="20"/>
        </w:rPr>
        <w:t xml:space="preserve"> a</w:t>
      </w:r>
      <w:r>
        <w:rPr>
          <w:rFonts w:ascii="Times New Roman" w:hAnsi="Times New Roman"/>
          <w:sz w:val="20"/>
          <w:szCs w:val="20"/>
        </w:rPr>
        <w:t>s</w:t>
      </w:r>
      <w:r w:rsidRPr="003E511A">
        <w:rPr>
          <w:rFonts w:ascii="Times New Roman" w:hAnsi="Times New Roman"/>
          <w:sz w:val="20"/>
          <w:szCs w:val="20"/>
        </w:rPr>
        <w:t xml:space="preserve">sombro </w:t>
      </w:r>
      <w:r>
        <w:rPr>
          <w:rFonts w:ascii="Times New Roman" w:hAnsi="Times New Roman"/>
          <w:sz w:val="20"/>
          <w:szCs w:val="20"/>
        </w:rPr>
        <w:t>e</w:t>
      </w:r>
      <w:r w:rsidRPr="003E511A">
        <w:rPr>
          <w:rFonts w:ascii="Times New Roman" w:hAnsi="Times New Roman"/>
          <w:sz w:val="20"/>
          <w:szCs w:val="20"/>
        </w:rPr>
        <w:t xml:space="preserve"> a curiosidad</w:t>
      </w:r>
      <w:r>
        <w:rPr>
          <w:rFonts w:ascii="Times New Roman" w:hAnsi="Times New Roman"/>
          <w:sz w:val="20"/>
          <w:szCs w:val="20"/>
        </w:rPr>
        <w:t>e” (trad</w:t>
      </w:r>
      <w:r w:rsidR="00F47C36">
        <w:rPr>
          <w:rFonts w:ascii="Times New Roman" w:hAnsi="Times New Roman"/>
          <w:sz w:val="20"/>
          <w:szCs w:val="20"/>
        </w:rPr>
        <w:t>u</w:t>
      </w:r>
      <w:r>
        <w:rPr>
          <w:rFonts w:ascii="Times New Roman" w:hAnsi="Times New Roman"/>
          <w:sz w:val="20"/>
          <w:szCs w:val="20"/>
        </w:rPr>
        <w:t>ção minha).</w:t>
      </w:r>
    </w:p>
  </w:footnote>
  <w:footnote w:id="4">
    <w:p w14:paraId="61BA1AE3" w14:textId="21781913" w:rsidR="003C0658" w:rsidRPr="003C0658" w:rsidRDefault="003C0658" w:rsidP="003C0658">
      <w:pPr>
        <w:pStyle w:val="Footnote"/>
        <w:spacing w:line="240" w:lineRule="auto"/>
        <w:ind w:left="170" w:hanging="170"/>
        <w:jc w:val="both"/>
        <w:rPr>
          <w:rFonts w:ascii="Times New Roman" w:hAnsi="Times New Roman"/>
        </w:rPr>
      </w:pPr>
      <w:r w:rsidRPr="007F0085">
        <w:rPr>
          <w:rStyle w:val="FootnoteReference"/>
          <w:rFonts w:ascii="Times New Roman" w:hAnsi="Times New Roman"/>
        </w:rPr>
        <w:footnoteRef/>
      </w:r>
      <w:r w:rsidRPr="00974615">
        <w:rPr>
          <w:rFonts w:ascii="Times New Roman" w:eastAsia="Times New Roman" w:hAnsi="Times New Roman"/>
          <w:sz w:val="18"/>
          <w:szCs w:val="18"/>
        </w:rPr>
        <w:t xml:space="preserve"> </w:t>
      </w:r>
      <w:r w:rsidRPr="003C0658">
        <w:rPr>
          <w:rFonts w:ascii="Times New Roman" w:eastAsia="Times New Roman" w:hAnsi="Times New Roman"/>
        </w:rPr>
        <w:t>“o semioticista se manteve sempre a uma prudente distância de qualquer conflitividad</w:t>
      </w:r>
      <w:r>
        <w:rPr>
          <w:rFonts w:ascii="Times New Roman" w:eastAsia="Times New Roman" w:hAnsi="Times New Roman"/>
        </w:rPr>
        <w:t>e</w:t>
      </w:r>
      <w:r w:rsidRPr="003C0658">
        <w:rPr>
          <w:rFonts w:ascii="Times New Roman" w:eastAsia="Times New Roman" w:hAnsi="Times New Roman"/>
        </w:rPr>
        <w:t xml:space="preserve"> que pude</w:t>
      </w:r>
      <w:r>
        <w:rPr>
          <w:rFonts w:ascii="Times New Roman" w:eastAsia="Times New Roman" w:hAnsi="Times New Roman"/>
        </w:rPr>
        <w:t>sse</w:t>
      </w:r>
      <w:r w:rsidRPr="003C0658">
        <w:rPr>
          <w:rFonts w:ascii="Times New Roman" w:eastAsia="Times New Roman" w:hAnsi="Times New Roman"/>
        </w:rPr>
        <w:t xml:space="preserve"> p</w:t>
      </w:r>
      <w:r>
        <w:rPr>
          <w:rFonts w:ascii="Times New Roman" w:eastAsia="Times New Roman" w:hAnsi="Times New Roman"/>
        </w:rPr>
        <w:t>ovoc</w:t>
      </w:r>
      <w:r w:rsidRPr="003C0658">
        <w:rPr>
          <w:rFonts w:ascii="Times New Roman" w:eastAsia="Times New Roman" w:hAnsi="Times New Roman"/>
        </w:rPr>
        <w:t xml:space="preserve">ar </w:t>
      </w:r>
      <w:r>
        <w:rPr>
          <w:rFonts w:ascii="Times New Roman" w:eastAsia="Times New Roman" w:hAnsi="Times New Roman"/>
        </w:rPr>
        <w:t>o</w:t>
      </w:r>
      <w:r w:rsidRPr="003C0658">
        <w:rPr>
          <w:rFonts w:ascii="Times New Roman" w:eastAsia="Times New Roman" w:hAnsi="Times New Roman"/>
        </w:rPr>
        <w:t xml:space="preserve"> enfrentamento co</w:t>
      </w:r>
      <w:r>
        <w:rPr>
          <w:rFonts w:ascii="Times New Roman" w:eastAsia="Times New Roman" w:hAnsi="Times New Roman"/>
        </w:rPr>
        <w:t>m</w:t>
      </w:r>
      <w:r w:rsidRPr="003C0658">
        <w:rPr>
          <w:rFonts w:ascii="Times New Roman" w:eastAsia="Times New Roman" w:hAnsi="Times New Roman"/>
        </w:rPr>
        <w:t xml:space="preserve"> este intrincado n</w:t>
      </w:r>
      <w:r>
        <w:rPr>
          <w:rFonts w:ascii="Times New Roman" w:eastAsia="Times New Roman" w:hAnsi="Times New Roman"/>
        </w:rPr>
        <w:t>ó</w:t>
      </w:r>
      <w:r w:rsidRPr="003C0658">
        <w:rPr>
          <w:rFonts w:ascii="Times New Roman" w:eastAsia="Times New Roman" w:hAnsi="Times New Roman"/>
        </w:rPr>
        <w:t xml:space="preserve"> problemático, </w:t>
      </w:r>
      <w:r>
        <w:rPr>
          <w:rFonts w:ascii="Times New Roman" w:eastAsia="Times New Roman" w:hAnsi="Times New Roman"/>
        </w:rPr>
        <w:t>con</w:t>
      </w:r>
      <w:r w:rsidRPr="003C0658">
        <w:rPr>
          <w:rFonts w:ascii="Times New Roman" w:eastAsia="Times New Roman" w:hAnsi="Times New Roman"/>
        </w:rPr>
        <w:t>centr</w:t>
      </w:r>
      <w:r>
        <w:rPr>
          <w:rFonts w:ascii="Times New Roman" w:eastAsia="Times New Roman" w:hAnsi="Times New Roman"/>
        </w:rPr>
        <w:t>a</w:t>
      </w:r>
      <w:r w:rsidRPr="003C0658">
        <w:rPr>
          <w:rFonts w:ascii="Times New Roman" w:eastAsia="Times New Roman" w:hAnsi="Times New Roman"/>
        </w:rPr>
        <w:t>ndo</w:t>
      </w:r>
      <w:r>
        <w:rPr>
          <w:rFonts w:ascii="Times New Roman" w:eastAsia="Times New Roman" w:hAnsi="Times New Roman"/>
        </w:rPr>
        <w:t>-se</w:t>
      </w:r>
      <w:r w:rsidRPr="003C0658">
        <w:rPr>
          <w:rFonts w:ascii="Times New Roman" w:eastAsia="Times New Roman" w:hAnsi="Times New Roman"/>
        </w:rPr>
        <w:t xml:space="preserve"> </w:t>
      </w:r>
      <w:r>
        <w:rPr>
          <w:rFonts w:ascii="Times New Roman" w:eastAsia="Times New Roman" w:hAnsi="Times New Roman"/>
        </w:rPr>
        <w:t>na</w:t>
      </w:r>
      <w:r w:rsidRPr="003C0658">
        <w:rPr>
          <w:rFonts w:ascii="Times New Roman" w:eastAsia="Times New Roman" w:hAnsi="Times New Roman"/>
        </w:rPr>
        <w:t xml:space="preserve"> anális</w:t>
      </w:r>
      <w:r>
        <w:rPr>
          <w:rFonts w:ascii="Times New Roman" w:eastAsia="Times New Roman" w:hAnsi="Times New Roman"/>
        </w:rPr>
        <w:t>e</w:t>
      </w:r>
      <w:r w:rsidRPr="003C0658">
        <w:rPr>
          <w:rFonts w:ascii="Times New Roman" w:eastAsia="Times New Roman" w:hAnsi="Times New Roman"/>
        </w:rPr>
        <w:t xml:space="preserve"> das estruturas de significa</w:t>
      </w:r>
      <w:r>
        <w:rPr>
          <w:rFonts w:ascii="Times New Roman" w:eastAsia="Times New Roman" w:hAnsi="Times New Roman"/>
        </w:rPr>
        <w:t>ção</w:t>
      </w:r>
      <w:r w:rsidRPr="003C0658">
        <w:rPr>
          <w:rFonts w:ascii="Times New Roman" w:eastAsia="Times New Roman" w:hAnsi="Times New Roman"/>
        </w:rPr>
        <w:t xml:space="preserve"> </w:t>
      </w:r>
      <w:r>
        <w:rPr>
          <w:rFonts w:ascii="Times New Roman" w:eastAsia="Times New Roman" w:hAnsi="Times New Roman"/>
        </w:rPr>
        <w:t>e</w:t>
      </w:r>
      <w:r w:rsidRPr="003C0658">
        <w:rPr>
          <w:rFonts w:ascii="Times New Roman" w:eastAsia="Times New Roman" w:hAnsi="Times New Roman"/>
        </w:rPr>
        <w:t xml:space="preserve"> cedendo a</w:t>
      </w:r>
      <w:r>
        <w:rPr>
          <w:rFonts w:ascii="Times New Roman" w:eastAsia="Times New Roman" w:hAnsi="Times New Roman"/>
        </w:rPr>
        <w:t>o</w:t>
      </w:r>
      <w:r w:rsidRPr="003C0658">
        <w:rPr>
          <w:rFonts w:ascii="Times New Roman" w:eastAsia="Times New Roman" w:hAnsi="Times New Roman"/>
        </w:rPr>
        <w:t xml:space="preserve"> semant</w:t>
      </w:r>
      <w:r>
        <w:rPr>
          <w:rFonts w:ascii="Times New Roman" w:eastAsia="Times New Roman" w:hAnsi="Times New Roman"/>
        </w:rPr>
        <w:t>ic</w:t>
      </w:r>
      <w:r w:rsidRPr="003C0658">
        <w:rPr>
          <w:rFonts w:ascii="Times New Roman" w:eastAsia="Times New Roman" w:hAnsi="Times New Roman"/>
        </w:rPr>
        <w:t xml:space="preserve">ista </w:t>
      </w:r>
      <w:r>
        <w:rPr>
          <w:rFonts w:ascii="Times New Roman" w:eastAsia="Times New Roman" w:hAnsi="Times New Roman"/>
        </w:rPr>
        <w:t>e</w:t>
      </w:r>
      <w:r w:rsidRPr="003C0658">
        <w:rPr>
          <w:rFonts w:ascii="Times New Roman" w:eastAsia="Times New Roman" w:hAnsi="Times New Roman"/>
        </w:rPr>
        <w:t>, preferentemente, a</w:t>
      </w:r>
      <w:r>
        <w:rPr>
          <w:rFonts w:ascii="Times New Roman" w:eastAsia="Times New Roman" w:hAnsi="Times New Roman"/>
        </w:rPr>
        <w:t>o</w:t>
      </w:r>
      <w:r w:rsidRPr="003C0658">
        <w:rPr>
          <w:rFonts w:ascii="Times New Roman" w:eastAsia="Times New Roman" w:hAnsi="Times New Roman"/>
        </w:rPr>
        <w:t xml:space="preserve"> filósofo todos os discursos epistemológicos sobre a significa</w:t>
      </w:r>
      <w:r>
        <w:rPr>
          <w:rFonts w:ascii="Times New Roman" w:eastAsia="Times New Roman" w:hAnsi="Times New Roman"/>
        </w:rPr>
        <w:t>ção</w:t>
      </w:r>
      <w:r w:rsidRPr="003C0658">
        <w:rPr>
          <w:rFonts w:ascii="Times New Roman" w:eastAsia="Times New Roman" w:hAnsi="Times New Roman"/>
        </w:rPr>
        <w:t xml:space="preserve"> e</w:t>
      </w:r>
      <w:r>
        <w:rPr>
          <w:rFonts w:ascii="Times New Roman" w:eastAsia="Times New Roman" w:hAnsi="Times New Roman"/>
        </w:rPr>
        <w:t>m</w:t>
      </w:r>
      <w:r w:rsidRPr="003C0658">
        <w:rPr>
          <w:rFonts w:ascii="Times New Roman" w:eastAsia="Times New Roman" w:hAnsi="Times New Roman"/>
        </w:rPr>
        <w:t xml:space="preserve"> s</w:t>
      </w:r>
      <w:r>
        <w:rPr>
          <w:rFonts w:ascii="Times New Roman" w:eastAsia="Times New Roman" w:hAnsi="Times New Roman"/>
        </w:rPr>
        <w:t>i</w:t>
      </w:r>
      <w:r w:rsidRPr="003C0658">
        <w:rPr>
          <w:rFonts w:ascii="Times New Roman" w:eastAsia="Times New Roman" w:hAnsi="Times New Roman"/>
        </w:rPr>
        <w:t>”</w:t>
      </w:r>
      <w:r w:rsidRPr="003C0658">
        <w:rPr>
          <w:rFonts w:ascii="Times New Roman" w:hAnsi="Times New Roman"/>
        </w:rPr>
        <w:t xml:space="preserve"> (tradução minha).</w:t>
      </w:r>
    </w:p>
  </w:footnote>
  <w:footnote w:id="5">
    <w:p w14:paraId="0DA7EF66" w14:textId="7EF0133A" w:rsidR="002C28A9" w:rsidRPr="003F0EC2" w:rsidRDefault="002C28A9" w:rsidP="002C28A9">
      <w:pPr>
        <w:pStyle w:val="Footnote"/>
        <w:spacing w:line="240" w:lineRule="auto"/>
        <w:ind w:left="170" w:hanging="170"/>
        <w:jc w:val="both"/>
        <w:rPr>
          <w:rFonts w:ascii="Times New Roman" w:hAnsi="Times New Roman"/>
        </w:rPr>
      </w:pPr>
      <w:r w:rsidRPr="007F0085">
        <w:rPr>
          <w:rStyle w:val="FootnoteReference"/>
          <w:rFonts w:ascii="Times New Roman" w:hAnsi="Times New Roman"/>
        </w:rPr>
        <w:footnoteRef/>
      </w:r>
      <w:r w:rsidRPr="003F0EC2">
        <w:rPr>
          <w:rFonts w:ascii="Times New Roman" w:eastAsia="Times New Roman" w:hAnsi="Times New Roman"/>
          <w:sz w:val="18"/>
          <w:szCs w:val="18"/>
        </w:rPr>
        <w:t xml:space="preserve"> </w:t>
      </w:r>
      <w:r w:rsidRPr="003F0EC2">
        <w:rPr>
          <w:rFonts w:ascii="Times New Roman" w:eastAsia="Times New Roman" w:hAnsi="Times New Roman"/>
        </w:rPr>
        <w:t>“</w:t>
      </w:r>
      <w:r w:rsidR="003F0EC2" w:rsidRPr="003F0EC2">
        <w:rPr>
          <w:rFonts w:ascii="Times New Roman" w:eastAsia="Times New Roman" w:hAnsi="Times New Roman"/>
        </w:rPr>
        <w:t xml:space="preserve">O hibridismo tem um longo trajeto </w:t>
      </w:r>
      <w:r w:rsidRPr="003F0EC2">
        <w:rPr>
          <w:rFonts w:ascii="Times New Roman" w:eastAsia="Times New Roman" w:hAnsi="Times New Roman"/>
          <w:bCs/>
        </w:rPr>
        <w:t>nas culturas latinoamericanas. Recordamos antes as formas sincréticas cr</w:t>
      </w:r>
      <w:r w:rsidR="003F0EC2" w:rsidRPr="003F0EC2">
        <w:rPr>
          <w:rFonts w:ascii="Times New Roman" w:eastAsia="Times New Roman" w:hAnsi="Times New Roman"/>
          <w:bCs/>
        </w:rPr>
        <w:t>i</w:t>
      </w:r>
      <w:r w:rsidRPr="003F0EC2">
        <w:rPr>
          <w:rFonts w:ascii="Times New Roman" w:eastAsia="Times New Roman" w:hAnsi="Times New Roman"/>
          <w:bCs/>
        </w:rPr>
        <w:t>adas p</w:t>
      </w:r>
      <w:r w:rsidR="003F0EC2" w:rsidRPr="003F0EC2">
        <w:rPr>
          <w:rFonts w:ascii="Times New Roman" w:eastAsia="Times New Roman" w:hAnsi="Times New Roman"/>
          <w:bCs/>
        </w:rPr>
        <w:t>e</w:t>
      </w:r>
      <w:r w:rsidRPr="003F0EC2">
        <w:rPr>
          <w:rFonts w:ascii="Times New Roman" w:eastAsia="Times New Roman" w:hAnsi="Times New Roman"/>
          <w:bCs/>
        </w:rPr>
        <w:t>las matri</w:t>
      </w:r>
      <w:r w:rsidR="003F0EC2" w:rsidRPr="003F0EC2">
        <w:rPr>
          <w:rFonts w:ascii="Times New Roman" w:eastAsia="Times New Roman" w:hAnsi="Times New Roman"/>
          <w:bCs/>
        </w:rPr>
        <w:t>z</w:t>
      </w:r>
      <w:r w:rsidRPr="003F0EC2">
        <w:rPr>
          <w:rFonts w:ascii="Times New Roman" w:eastAsia="Times New Roman" w:hAnsi="Times New Roman"/>
          <w:bCs/>
        </w:rPr>
        <w:t>es espa</w:t>
      </w:r>
      <w:r w:rsidR="003F0EC2" w:rsidRPr="003F0EC2">
        <w:rPr>
          <w:rFonts w:ascii="Times New Roman" w:eastAsia="Times New Roman" w:hAnsi="Times New Roman"/>
          <w:bCs/>
        </w:rPr>
        <w:t>nh</w:t>
      </w:r>
      <w:r w:rsidRPr="003F0EC2">
        <w:rPr>
          <w:rFonts w:ascii="Times New Roman" w:eastAsia="Times New Roman" w:hAnsi="Times New Roman"/>
          <w:bCs/>
        </w:rPr>
        <w:t xml:space="preserve">olas </w:t>
      </w:r>
      <w:r w:rsidR="003F0EC2">
        <w:rPr>
          <w:rFonts w:ascii="Times New Roman" w:eastAsia="Times New Roman" w:hAnsi="Times New Roman"/>
          <w:bCs/>
        </w:rPr>
        <w:t>e</w:t>
      </w:r>
      <w:r w:rsidRPr="003F0EC2">
        <w:rPr>
          <w:rFonts w:ascii="Times New Roman" w:eastAsia="Times New Roman" w:hAnsi="Times New Roman"/>
          <w:bCs/>
        </w:rPr>
        <w:t xml:space="preserve"> portuguesas co</w:t>
      </w:r>
      <w:r w:rsidR="003F0EC2">
        <w:rPr>
          <w:rFonts w:ascii="Times New Roman" w:eastAsia="Times New Roman" w:hAnsi="Times New Roman"/>
          <w:bCs/>
        </w:rPr>
        <w:t>m</w:t>
      </w:r>
      <w:r w:rsidRPr="003F0EC2">
        <w:rPr>
          <w:rFonts w:ascii="Times New Roman" w:eastAsia="Times New Roman" w:hAnsi="Times New Roman"/>
          <w:bCs/>
        </w:rPr>
        <w:t xml:space="preserve"> a figuración indígena</w:t>
      </w:r>
      <w:r w:rsidRPr="003F0EC2">
        <w:rPr>
          <w:rFonts w:ascii="Times New Roman" w:eastAsia="Times New Roman" w:hAnsi="Times New Roman"/>
        </w:rPr>
        <w:t>”</w:t>
      </w:r>
      <w:r w:rsidRPr="003F0EC2">
        <w:rPr>
          <w:rFonts w:ascii="Times New Roman" w:hAnsi="Times New Roman"/>
        </w:rPr>
        <w:t xml:space="preserve"> (tradução minha).</w:t>
      </w:r>
    </w:p>
  </w:footnote>
  <w:footnote w:id="6">
    <w:p w14:paraId="6F04817D" w14:textId="64F7453C" w:rsidR="00000740" w:rsidRPr="008534BF" w:rsidRDefault="00000740" w:rsidP="00000740">
      <w:pPr>
        <w:pStyle w:val="FootnoteText"/>
        <w:jc w:val="both"/>
      </w:pPr>
      <w:r w:rsidRPr="007A03D4">
        <w:rPr>
          <w:rStyle w:val="FootnoteReference"/>
          <w:rFonts w:ascii="Times New Roman" w:hAnsi="Times New Roman" w:cs="Times New Roman"/>
        </w:rPr>
        <w:footnoteRef/>
      </w:r>
      <w:r>
        <w:rPr>
          <w:rFonts w:ascii="Times New Roman" w:hAnsi="Times New Roman" w:cs="Times New Roman"/>
        </w:rPr>
        <w:t xml:space="preserve"> Sobre o</w:t>
      </w:r>
      <w:r w:rsidR="00A14C87">
        <w:rPr>
          <w:rFonts w:ascii="Times New Roman" w:hAnsi="Times New Roman" w:cs="Times New Roman"/>
        </w:rPr>
        <w:t xml:space="preserve"> conceito de</w:t>
      </w:r>
      <w:r>
        <w:rPr>
          <w:rFonts w:ascii="Times New Roman" w:hAnsi="Times New Roman" w:cs="Times New Roman"/>
        </w:rPr>
        <w:t xml:space="preserve"> palimpsesto carnavalesco da imagem-movimento, vide </w:t>
      </w:r>
      <w:r w:rsidRPr="00000740">
        <w:rPr>
          <w:rFonts w:ascii="Times New Roman" w:hAnsi="Times New Roman" w:cs="Times New Roman"/>
          <w:color w:val="333333"/>
          <w:shd w:val="clear" w:color="auto" w:fill="FFFFFF"/>
        </w:rPr>
        <w:t>JESUS, L</w:t>
      </w:r>
      <w:r>
        <w:rPr>
          <w:rFonts w:ascii="Times New Roman" w:hAnsi="Times New Roman" w:cs="Times New Roman"/>
          <w:color w:val="333333"/>
          <w:shd w:val="clear" w:color="auto" w:fill="FFFFFF"/>
        </w:rPr>
        <w:t>.</w:t>
      </w:r>
      <w:r w:rsidRPr="00000740">
        <w:rPr>
          <w:rFonts w:ascii="Times New Roman" w:hAnsi="Times New Roman" w:cs="Times New Roman"/>
          <w:color w:val="333333"/>
          <w:shd w:val="clear" w:color="auto" w:fill="FFFFFF"/>
        </w:rPr>
        <w:t xml:space="preserve"> A. Palimpsestos Carnavalescos da Imagem-movimento. In AGUIAR, C. A.; VALLE-DÁVILA, I. (Orgs.) Práticas e culturas cinematográficas. Londrina: LEDI, 2022, p. 278-311</w:t>
      </w:r>
      <w:r>
        <w:rPr>
          <w:rFonts w:ascii="Times New Roman" w:hAnsi="Times New Roman" w:cs="Times New Roman"/>
        </w:rPr>
        <w:t>.</w:t>
      </w:r>
    </w:p>
  </w:footnote>
  <w:footnote w:id="7">
    <w:p w14:paraId="72F5324A" w14:textId="77777777" w:rsidR="00352702" w:rsidRDefault="00352702" w:rsidP="00352702">
      <w:pPr>
        <w:pStyle w:val="FootnoteText"/>
        <w:ind w:left="284" w:hanging="284"/>
        <w:jc w:val="both"/>
      </w:pPr>
      <w:r>
        <w:rPr>
          <w:rStyle w:val="FootnoteReference"/>
        </w:rPr>
        <w:footnoteRef/>
      </w:r>
      <w:r>
        <w:rPr>
          <w:rFonts w:ascii="Times New Roman" w:hAnsi="Times New Roman" w:cs="Times New Roman"/>
        </w:rPr>
        <w:t xml:space="preserve"> Verso da composição de André Diniz, Carlinhos Do Peixe, Carlinhos Petisco e Serginho 20 . Disponível em &lt;</w:t>
      </w:r>
      <w:hyperlink r:id="rId1" w:history="1">
        <w:r w:rsidRPr="0062305C">
          <w:rPr>
            <w:rStyle w:val="Hyperlink"/>
            <w:rFonts w:ascii="Times New Roman" w:hAnsi="Times New Roman" w:cs="Times New Roman"/>
          </w:rPr>
          <w:t>https://www.letras.mus.br/sambas/428304/</w:t>
        </w:r>
      </w:hyperlink>
      <w:r>
        <w:rPr>
          <w:rFonts w:ascii="Times New Roman" w:hAnsi="Times New Roman" w:cs="Times New Roman"/>
        </w:rPr>
        <w:t>&gt;. Acesso em 15 jan.,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218C" w14:textId="75C909D4" w:rsidR="0099513F" w:rsidRDefault="0099513F">
    <w:pPr>
      <w:pStyle w:val="Header"/>
      <w:jc w:val="right"/>
    </w:pPr>
  </w:p>
  <w:p w14:paraId="3AC1C484" w14:textId="77777777" w:rsidR="00FB2A1F" w:rsidRDefault="00FB2A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652390"/>
      <w:docPartObj>
        <w:docPartGallery w:val="Page Numbers (Top of Page)"/>
        <w:docPartUnique/>
      </w:docPartObj>
    </w:sdtPr>
    <w:sdtEndPr>
      <w:rPr>
        <w:noProof/>
      </w:rPr>
    </w:sdtEndPr>
    <w:sdtContent>
      <w:p w14:paraId="50DF95A4" w14:textId="13315073" w:rsidR="00DE444C" w:rsidRDefault="00DE444C">
        <w:pPr>
          <w:pStyle w:val="Header"/>
          <w:jc w:val="right"/>
        </w:pPr>
        <w:r w:rsidRPr="00915A2E">
          <w:rPr>
            <w:rFonts w:ascii="Times New Roman" w:hAnsi="Times New Roman" w:cs="Times New Roman"/>
            <w:sz w:val="20"/>
            <w:szCs w:val="20"/>
          </w:rPr>
          <w:fldChar w:fldCharType="begin"/>
        </w:r>
        <w:r w:rsidRPr="00915A2E">
          <w:rPr>
            <w:rFonts w:ascii="Times New Roman" w:hAnsi="Times New Roman" w:cs="Times New Roman"/>
            <w:sz w:val="20"/>
            <w:szCs w:val="20"/>
          </w:rPr>
          <w:instrText xml:space="preserve"> PAGE   \* MERGEFORMAT </w:instrText>
        </w:r>
        <w:r w:rsidRPr="00915A2E">
          <w:rPr>
            <w:rFonts w:ascii="Times New Roman" w:hAnsi="Times New Roman" w:cs="Times New Roman"/>
            <w:sz w:val="20"/>
            <w:szCs w:val="20"/>
          </w:rPr>
          <w:fldChar w:fldCharType="separate"/>
        </w:r>
        <w:r w:rsidRPr="00915A2E">
          <w:rPr>
            <w:rFonts w:ascii="Times New Roman" w:hAnsi="Times New Roman" w:cs="Times New Roman"/>
            <w:noProof/>
            <w:sz w:val="20"/>
            <w:szCs w:val="20"/>
          </w:rPr>
          <w:t>2</w:t>
        </w:r>
        <w:r w:rsidRPr="00915A2E">
          <w:rPr>
            <w:rFonts w:ascii="Times New Roman" w:hAnsi="Times New Roman" w:cs="Times New Roman"/>
            <w:noProof/>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796ED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7F1A9E"/>
    <w:multiLevelType w:val="hybridMultilevel"/>
    <w:tmpl w:val="11B6CD74"/>
    <w:lvl w:ilvl="0" w:tplc="536474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C20F34"/>
    <w:multiLevelType w:val="multilevel"/>
    <w:tmpl w:val="FA3E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B83434"/>
    <w:multiLevelType w:val="hybridMultilevel"/>
    <w:tmpl w:val="B5341F80"/>
    <w:lvl w:ilvl="0" w:tplc="FFC4942A">
      <w:start w:val="1"/>
      <w:numFmt w:val="bullet"/>
      <w:lvlText w:val=""/>
      <w:lvlJc w:val="left"/>
      <w:pPr>
        <w:ind w:left="1068" w:hanging="360"/>
      </w:pPr>
      <w:rPr>
        <w:rFonts w:ascii="Symbol" w:eastAsiaTheme="minorHAnsi"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394E2383"/>
    <w:multiLevelType w:val="hybridMultilevel"/>
    <w:tmpl w:val="DEA62F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A156E2B"/>
    <w:multiLevelType w:val="multilevel"/>
    <w:tmpl w:val="8D6832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FC5895"/>
    <w:multiLevelType w:val="hybridMultilevel"/>
    <w:tmpl w:val="51B4F494"/>
    <w:lvl w:ilvl="0" w:tplc="6A7459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A1178D"/>
    <w:multiLevelType w:val="hybridMultilevel"/>
    <w:tmpl w:val="BBBEEDF2"/>
    <w:lvl w:ilvl="0" w:tplc="52283C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EBB79D0"/>
    <w:multiLevelType w:val="multilevel"/>
    <w:tmpl w:val="B38ED144"/>
    <w:lvl w:ilvl="0">
      <w:start w:val="1"/>
      <w:numFmt w:val="decimal"/>
      <w:lvlText w:val="%1."/>
      <w:lvlJc w:val="left"/>
      <w:pPr>
        <w:ind w:left="375" w:hanging="375"/>
      </w:pPr>
      <w:rPr>
        <w:rFonts w:hint="default"/>
      </w:rPr>
    </w:lvl>
    <w:lvl w:ilvl="1">
      <w:start w:val="1"/>
      <w:numFmt w:val="decimal"/>
      <w:pStyle w:val="Tpico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1862F6D"/>
    <w:multiLevelType w:val="multilevel"/>
    <w:tmpl w:val="43DEFD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B54349A"/>
    <w:multiLevelType w:val="multilevel"/>
    <w:tmpl w:val="5276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94268A"/>
    <w:multiLevelType w:val="multilevel"/>
    <w:tmpl w:val="58D2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F07416A"/>
    <w:multiLevelType w:val="multilevel"/>
    <w:tmpl w:val="8BB6512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7B5902"/>
    <w:multiLevelType w:val="multilevel"/>
    <w:tmpl w:val="DB7479DE"/>
    <w:lvl w:ilvl="0">
      <w:start w:val="1"/>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num w:numId="1" w16cid:durableId="747655891">
    <w:abstractNumId w:val="1"/>
  </w:num>
  <w:num w:numId="2" w16cid:durableId="1963606313">
    <w:abstractNumId w:val="7"/>
  </w:num>
  <w:num w:numId="3" w16cid:durableId="1447192734">
    <w:abstractNumId w:val="4"/>
  </w:num>
  <w:num w:numId="4" w16cid:durableId="2086144931">
    <w:abstractNumId w:val="12"/>
  </w:num>
  <w:num w:numId="5" w16cid:durableId="1899783819">
    <w:abstractNumId w:val="5"/>
  </w:num>
  <w:num w:numId="6" w16cid:durableId="405304676">
    <w:abstractNumId w:val="8"/>
  </w:num>
  <w:num w:numId="7" w16cid:durableId="647319492">
    <w:abstractNumId w:val="3"/>
  </w:num>
  <w:num w:numId="8" w16cid:durableId="669798463">
    <w:abstractNumId w:val="13"/>
  </w:num>
  <w:num w:numId="9" w16cid:durableId="113642740">
    <w:abstractNumId w:val="9"/>
  </w:num>
  <w:num w:numId="10" w16cid:durableId="284965179">
    <w:abstractNumId w:val="6"/>
  </w:num>
  <w:num w:numId="11" w16cid:durableId="1477600575">
    <w:abstractNumId w:val="2"/>
  </w:num>
  <w:num w:numId="12" w16cid:durableId="1824808646">
    <w:abstractNumId w:val="10"/>
  </w:num>
  <w:num w:numId="13" w16cid:durableId="434713280">
    <w:abstractNumId w:val="11"/>
  </w:num>
  <w:num w:numId="14" w16cid:durableId="1205797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6B6"/>
    <w:rsid w:val="00000345"/>
    <w:rsid w:val="00000740"/>
    <w:rsid w:val="00001778"/>
    <w:rsid w:val="00004C1C"/>
    <w:rsid w:val="00006482"/>
    <w:rsid w:val="00007391"/>
    <w:rsid w:val="00007D90"/>
    <w:rsid w:val="000105BE"/>
    <w:rsid w:val="000108B6"/>
    <w:rsid w:val="00011D25"/>
    <w:rsid w:val="00012CF5"/>
    <w:rsid w:val="00012D39"/>
    <w:rsid w:val="000130F7"/>
    <w:rsid w:val="00014243"/>
    <w:rsid w:val="000142C9"/>
    <w:rsid w:val="00014C34"/>
    <w:rsid w:val="0001544F"/>
    <w:rsid w:val="00016702"/>
    <w:rsid w:val="00017481"/>
    <w:rsid w:val="00020B52"/>
    <w:rsid w:val="00023C7C"/>
    <w:rsid w:val="000247E2"/>
    <w:rsid w:val="00024BD6"/>
    <w:rsid w:val="00024CF2"/>
    <w:rsid w:val="00025785"/>
    <w:rsid w:val="00025F06"/>
    <w:rsid w:val="00027CE5"/>
    <w:rsid w:val="00027DC9"/>
    <w:rsid w:val="0003255E"/>
    <w:rsid w:val="00034CF8"/>
    <w:rsid w:val="00034E92"/>
    <w:rsid w:val="000352C3"/>
    <w:rsid w:val="00036A58"/>
    <w:rsid w:val="0004177D"/>
    <w:rsid w:val="00041CE2"/>
    <w:rsid w:val="00042161"/>
    <w:rsid w:val="00042386"/>
    <w:rsid w:val="0004255B"/>
    <w:rsid w:val="0004337F"/>
    <w:rsid w:val="00044034"/>
    <w:rsid w:val="00045250"/>
    <w:rsid w:val="00045644"/>
    <w:rsid w:val="00045C9B"/>
    <w:rsid w:val="00046154"/>
    <w:rsid w:val="0004671C"/>
    <w:rsid w:val="00050704"/>
    <w:rsid w:val="00050FCD"/>
    <w:rsid w:val="000511E6"/>
    <w:rsid w:val="00053F9D"/>
    <w:rsid w:val="000555F4"/>
    <w:rsid w:val="00056CB3"/>
    <w:rsid w:val="0005754C"/>
    <w:rsid w:val="000608C8"/>
    <w:rsid w:val="00060A92"/>
    <w:rsid w:val="00060DD6"/>
    <w:rsid w:val="00062DAA"/>
    <w:rsid w:val="0006354B"/>
    <w:rsid w:val="00063CA1"/>
    <w:rsid w:val="00064758"/>
    <w:rsid w:val="00064CB5"/>
    <w:rsid w:val="00066637"/>
    <w:rsid w:val="0006780B"/>
    <w:rsid w:val="00067FE8"/>
    <w:rsid w:val="0007008E"/>
    <w:rsid w:val="00070E91"/>
    <w:rsid w:val="000710DD"/>
    <w:rsid w:val="00071837"/>
    <w:rsid w:val="00072CEC"/>
    <w:rsid w:val="000746DB"/>
    <w:rsid w:val="000749B8"/>
    <w:rsid w:val="00075461"/>
    <w:rsid w:val="0007628B"/>
    <w:rsid w:val="0007709B"/>
    <w:rsid w:val="000771C4"/>
    <w:rsid w:val="00082A43"/>
    <w:rsid w:val="0008307F"/>
    <w:rsid w:val="00083A3C"/>
    <w:rsid w:val="0008483A"/>
    <w:rsid w:val="00085983"/>
    <w:rsid w:val="00086F0D"/>
    <w:rsid w:val="00087B0F"/>
    <w:rsid w:val="00090071"/>
    <w:rsid w:val="00090EDD"/>
    <w:rsid w:val="0009235D"/>
    <w:rsid w:val="00092D6C"/>
    <w:rsid w:val="0009396B"/>
    <w:rsid w:val="00094288"/>
    <w:rsid w:val="00095D5B"/>
    <w:rsid w:val="00095D8B"/>
    <w:rsid w:val="00096B6D"/>
    <w:rsid w:val="00096F49"/>
    <w:rsid w:val="0009766A"/>
    <w:rsid w:val="0009782C"/>
    <w:rsid w:val="00097C0A"/>
    <w:rsid w:val="000A1774"/>
    <w:rsid w:val="000A1F22"/>
    <w:rsid w:val="000A2EB1"/>
    <w:rsid w:val="000A2F8E"/>
    <w:rsid w:val="000A421A"/>
    <w:rsid w:val="000A4340"/>
    <w:rsid w:val="000A613D"/>
    <w:rsid w:val="000A6461"/>
    <w:rsid w:val="000A7D19"/>
    <w:rsid w:val="000A7EEF"/>
    <w:rsid w:val="000B18D1"/>
    <w:rsid w:val="000B1AA1"/>
    <w:rsid w:val="000B1CBB"/>
    <w:rsid w:val="000B267B"/>
    <w:rsid w:val="000B3F60"/>
    <w:rsid w:val="000B48A3"/>
    <w:rsid w:val="000B5A3B"/>
    <w:rsid w:val="000B63F8"/>
    <w:rsid w:val="000B6AD0"/>
    <w:rsid w:val="000B6EBF"/>
    <w:rsid w:val="000B7DFC"/>
    <w:rsid w:val="000C0198"/>
    <w:rsid w:val="000C0BD9"/>
    <w:rsid w:val="000C32A1"/>
    <w:rsid w:val="000C3D4D"/>
    <w:rsid w:val="000C417E"/>
    <w:rsid w:val="000C77DB"/>
    <w:rsid w:val="000D050A"/>
    <w:rsid w:val="000D07A8"/>
    <w:rsid w:val="000D0DF6"/>
    <w:rsid w:val="000D1859"/>
    <w:rsid w:val="000D1FE8"/>
    <w:rsid w:val="000D2129"/>
    <w:rsid w:val="000D29EC"/>
    <w:rsid w:val="000D2C4F"/>
    <w:rsid w:val="000D2FCE"/>
    <w:rsid w:val="000D3B86"/>
    <w:rsid w:val="000D3DB6"/>
    <w:rsid w:val="000D6366"/>
    <w:rsid w:val="000D7240"/>
    <w:rsid w:val="000E1257"/>
    <w:rsid w:val="000E3A87"/>
    <w:rsid w:val="000E4E2C"/>
    <w:rsid w:val="000E528D"/>
    <w:rsid w:val="000E5A49"/>
    <w:rsid w:val="000E7F92"/>
    <w:rsid w:val="000F1633"/>
    <w:rsid w:val="000F1F44"/>
    <w:rsid w:val="000F6EF8"/>
    <w:rsid w:val="000F6F9C"/>
    <w:rsid w:val="0010036B"/>
    <w:rsid w:val="00101E04"/>
    <w:rsid w:val="0010282F"/>
    <w:rsid w:val="00103CFE"/>
    <w:rsid w:val="00105273"/>
    <w:rsid w:val="001054BC"/>
    <w:rsid w:val="00106FBE"/>
    <w:rsid w:val="00107B6D"/>
    <w:rsid w:val="00111D6B"/>
    <w:rsid w:val="00112523"/>
    <w:rsid w:val="00113E6E"/>
    <w:rsid w:val="0011434E"/>
    <w:rsid w:val="00116C66"/>
    <w:rsid w:val="00117EBE"/>
    <w:rsid w:val="001202C0"/>
    <w:rsid w:val="00120999"/>
    <w:rsid w:val="00121467"/>
    <w:rsid w:val="0012217E"/>
    <w:rsid w:val="0012303A"/>
    <w:rsid w:val="00124A55"/>
    <w:rsid w:val="0012595D"/>
    <w:rsid w:val="00125A46"/>
    <w:rsid w:val="00127D66"/>
    <w:rsid w:val="001316BF"/>
    <w:rsid w:val="0013209D"/>
    <w:rsid w:val="0013442B"/>
    <w:rsid w:val="0013554A"/>
    <w:rsid w:val="001358B5"/>
    <w:rsid w:val="00136AF0"/>
    <w:rsid w:val="0013795F"/>
    <w:rsid w:val="001402E6"/>
    <w:rsid w:val="0014033D"/>
    <w:rsid w:val="00140D19"/>
    <w:rsid w:val="001435C9"/>
    <w:rsid w:val="001446D8"/>
    <w:rsid w:val="0014521E"/>
    <w:rsid w:val="00145487"/>
    <w:rsid w:val="00146CC2"/>
    <w:rsid w:val="001513A2"/>
    <w:rsid w:val="00153BD1"/>
    <w:rsid w:val="00153C15"/>
    <w:rsid w:val="001541A9"/>
    <w:rsid w:val="0015424E"/>
    <w:rsid w:val="00156ECD"/>
    <w:rsid w:val="00156FC6"/>
    <w:rsid w:val="00157914"/>
    <w:rsid w:val="00160B25"/>
    <w:rsid w:val="00161DD2"/>
    <w:rsid w:val="00162EB2"/>
    <w:rsid w:val="0016333D"/>
    <w:rsid w:val="00163808"/>
    <w:rsid w:val="00164A91"/>
    <w:rsid w:val="0016535A"/>
    <w:rsid w:val="00165D46"/>
    <w:rsid w:val="00167BB7"/>
    <w:rsid w:val="00167E49"/>
    <w:rsid w:val="00170114"/>
    <w:rsid w:val="0017141C"/>
    <w:rsid w:val="00173F4A"/>
    <w:rsid w:val="00174660"/>
    <w:rsid w:val="00174E2A"/>
    <w:rsid w:val="00174FEE"/>
    <w:rsid w:val="00176C46"/>
    <w:rsid w:val="0017774F"/>
    <w:rsid w:val="00177BA4"/>
    <w:rsid w:val="00182558"/>
    <w:rsid w:val="00183A13"/>
    <w:rsid w:val="00185CFF"/>
    <w:rsid w:val="00186169"/>
    <w:rsid w:val="001861C5"/>
    <w:rsid w:val="001861E1"/>
    <w:rsid w:val="001863E3"/>
    <w:rsid w:val="00186810"/>
    <w:rsid w:val="00187D36"/>
    <w:rsid w:val="0019110E"/>
    <w:rsid w:val="0019542D"/>
    <w:rsid w:val="00195438"/>
    <w:rsid w:val="001971E8"/>
    <w:rsid w:val="001A0705"/>
    <w:rsid w:val="001A0E00"/>
    <w:rsid w:val="001A3790"/>
    <w:rsid w:val="001A4087"/>
    <w:rsid w:val="001A533C"/>
    <w:rsid w:val="001A65CA"/>
    <w:rsid w:val="001B0181"/>
    <w:rsid w:val="001B024C"/>
    <w:rsid w:val="001B073C"/>
    <w:rsid w:val="001B1CF6"/>
    <w:rsid w:val="001B2376"/>
    <w:rsid w:val="001B3EA7"/>
    <w:rsid w:val="001B4ACF"/>
    <w:rsid w:val="001B5E20"/>
    <w:rsid w:val="001B63DC"/>
    <w:rsid w:val="001B72F6"/>
    <w:rsid w:val="001C1414"/>
    <w:rsid w:val="001C1B77"/>
    <w:rsid w:val="001C2184"/>
    <w:rsid w:val="001C3055"/>
    <w:rsid w:val="001C3365"/>
    <w:rsid w:val="001C5FA5"/>
    <w:rsid w:val="001D16D1"/>
    <w:rsid w:val="001D391E"/>
    <w:rsid w:val="001D41E2"/>
    <w:rsid w:val="001D6807"/>
    <w:rsid w:val="001D6A04"/>
    <w:rsid w:val="001E00D0"/>
    <w:rsid w:val="001E2706"/>
    <w:rsid w:val="001E2B1C"/>
    <w:rsid w:val="001E4015"/>
    <w:rsid w:val="001E6FBB"/>
    <w:rsid w:val="001F002C"/>
    <w:rsid w:val="001F1518"/>
    <w:rsid w:val="001F3333"/>
    <w:rsid w:val="001F3A3E"/>
    <w:rsid w:val="001F64E5"/>
    <w:rsid w:val="0020215D"/>
    <w:rsid w:val="00203E62"/>
    <w:rsid w:val="00204C89"/>
    <w:rsid w:val="002055E1"/>
    <w:rsid w:val="002075C0"/>
    <w:rsid w:val="002076EF"/>
    <w:rsid w:val="0021030E"/>
    <w:rsid w:val="00210485"/>
    <w:rsid w:val="002139DA"/>
    <w:rsid w:val="00213C5E"/>
    <w:rsid w:val="0021571B"/>
    <w:rsid w:val="00215764"/>
    <w:rsid w:val="002173D8"/>
    <w:rsid w:val="0021754A"/>
    <w:rsid w:val="0022096D"/>
    <w:rsid w:val="0022176E"/>
    <w:rsid w:val="00224605"/>
    <w:rsid w:val="0022490C"/>
    <w:rsid w:val="00224C52"/>
    <w:rsid w:val="00230BEA"/>
    <w:rsid w:val="00232ADD"/>
    <w:rsid w:val="002335B7"/>
    <w:rsid w:val="00233955"/>
    <w:rsid w:val="00233E02"/>
    <w:rsid w:val="00234506"/>
    <w:rsid w:val="00234FDD"/>
    <w:rsid w:val="0023664F"/>
    <w:rsid w:val="00236DA7"/>
    <w:rsid w:val="002377CD"/>
    <w:rsid w:val="00237F62"/>
    <w:rsid w:val="00242527"/>
    <w:rsid w:val="00243733"/>
    <w:rsid w:val="002440D1"/>
    <w:rsid w:val="00244EF7"/>
    <w:rsid w:val="00245294"/>
    <w:rsid w:val="0024531D"/>
    <w:rsid w:val="002464E3"/>
    <w:rsid w:val="00251112"/>
    <w:rsid w:val="0025111F"/>
    <w:rsid w:val="0025161C"/>
    <w:rsid w:val="00252078"/>
    <w:rsid w:val="002524D3"/>
    <w:rsid w:val="002525B9"/>
    <w:rsid w:val="00252CD1"/>
    <w:rsid w:val="00253226"/>
    <w:rsid w:val="002566D6"/>
    <w:rsid w:val="00257AD5"/>
    <w:rsid w:val="00260A53"/>
    <w:rsid w:val="002619F6"/>
    <w:rsid w:val="002620C8"/>
    <w:rsid w:val="002629AC"/>
    <w:rsid w:val="00262F37"/>
    <w:rsid w:val="002645F7"/>
    <w:rsid w:val="00264FD9"/>
    <w:rsid w:val="002675F9"/>
    <w:rsid w:val="002701DF"/>
    <w:rsid w:val="0027048B"/>
    <w:rsid w:val="00272081"/>
    <w:rsid w:val="002761D2"/>
    <w:rsid w:val="0028000E"/>
    <w:rsid w:val="00281BD7"/>
    <w:rsid w:val="00283E1C"/>
    <w:rsid w:val="00284AAF"/>
    <w:rsid w:val="00285975"/>
    <w:rsid w:val="002873DE"/>
    <w:rsid w:val="002925B3"/>
    <w:rsid w:val="00292952"/>
    <w:rsid w:val="00293E25"/>
    <w:rsid w:val="002944DC"/>
    <w:rsid w:val="002955C7"/>
    <w:rsid w:val="002A11F5"/>
    <w:rsid w:val="002A155C"/>
    <w:rsid w:val="002A18AF"/>
    <w:rsid w:val="002A1A10"/>
    <w:rsid w:val="002A271D"/>
    <w:rsid w:val="002A675F"/>
    <w:rsid w:val="002A7C56"/>
    <w:rsid w:val="002B09E6"/>
    <w:rsid w:val="002B155A"/>
    <w:rsid w:val="002B1883"/>
    <w:rsid w:val="002B3ACD"/>
    <w:rsid w:val="002B47A6"/>
    <w:rsid w:val="002B4AA9"/>
    <w:rsid w:val="002B50ED"/>
    <w:rsid w:val="002C084F"/>
    <w:rsid w:val="002C089E"/>
    <w:rsid w:val="002C1063"/>
    <w:rsid w:val="002C1473"/>
    <w:rsid w:val="002C25D1"/>
    <w:rsid w:val="002C28A9"/>
    <w:rsid w:val="002C2CEA"/>
    <w:rsid w:val="002C2D42"/>
    <w:rsid w:val="002C2F7B"/>
    <w:rsid w:val="002C36B0"/>
    <w:rsid w:val="002D04AD"/>
    <w:rsid w:val="002D1126"/>
    <w:rsid w:val="002D1ADC"/>
    <w:rsid w:val="002D31C7"/>
    <w:rsid w:val="002D35A4"/>
    <w:rsid w:val="002D3F3E"/>
    <w:rsid w:val="002D4DFB"/>
    <w:rsid w:val="002D5948"/>
    <w:rsid w:val="002D5B40"/>
    <w:rsid w:val="002D7D0F"/>
    <w:rsid w:val="002D7D72"/>
    <w:rsid w:val="002E1E02"/>
    <w:rsid w:val="002E4D56"/>
    <w:rsid w:val="002F060B"/>
    <w:rsid w:val="002F3155"/>
    <w:rsid w:val="002F4F44"/>
    <w:rsid w:val="002F54BF"/>
    <w:rsid w:val="002F54FD"/>
    <w:rsid w:val="002F5514"/>
    <w:rsid w:val="002F6BE2"/>
    <w:rsid w:val="002F6FF3"/>
    <w:rsid w:val="00300422"/>
    <w:rsid w:val="00300971"/>
    <w:rsid w:val="003011FB"/>
    <w:rsid w:val="00302C52"/>
    <w:rsid w:val="00302D24"/>
    <w:rsid w:val="003038BE"/>
    <w:rsid w:val="00304118"/>
    <w:rsid w:val="0030671C"/>
    <w:rsid w:val="00307A61"/>
    <w:rsid w:val="00307B3D"/>
    <w:rsid w:val="00307BE7"/>
    <w:rsid w:val="00310CA9"/>
    <w:rsid w:val="00311AEE"/>
    <w:rsid w:val="003127AE"/>
    <w:rsid w:val="00312D83"/>
    <w:rsid w:val="003136A5"/>
    <w:rsid w:val="0031428D"/>
    <w:rsid w:val="00314AE7"/>
    <w:rsid w:val="00316DAC"/>
    <w:rsid w:val="00317158"/>
    <w:rsid w:val="00317260"/>
    <w:rsid w:val="00317441"/>
    <w:rsid w:val="0031797B"/>
    <w:rsid w:val="00320B1F"/>
    <w:rsid w:val="00321555"/>
    <w:rsid w:val="00322D73"/>
    <w:rsid w:val="00323346"/>
    <w:rsid w:val="0032395D"/>
    <w:rsid w:val="0032495F"/>
    <w:rsid w:val="00325967"/>
    <w:rsid w:val="003261B5"/>
    <w:rsid w:val="003267B4"/>
    <w:rsid w:val="0032721E"/>
    <w:rsid w:val="00327901"/>
    <w:rsid w:val="00332BDE"/>
    <w:rsid w:val="00334168"/>
    <w:rsid w:val="0033479B"/>
    <w:rsid w:val="00335B1B"/>
    <w:rsid w:val="00335FBD"/>
    <w:rsid w:val="00336441"/>
    <w:rsid w:val="00336777"/>
    <w:rsid w:val="00337E89"/>
    <w:rsid w:val="00340031"/>
    <w:rsid w:val="00341177"/>
    <w:rsid w:val="0034293B"/>
    <w:rsid w:val="00342BD2"/>
    <w:rsid w:val="00343CCF"/>
    <w:rsid w:val="00347C76"/>
    <w:rsid w:val="00351552"/>
    <w:rsid w:val="00351D28"/>
    <w:rsid w:val="00352702"/>
    <w:rsid w:val="003527C1"/>
    <w:rsid w:val="003534A5"/>
    <w:rsid w:val="00355383"/>
    <w:rsid w:val="003603E8"/>
    <w:rsid w:val="00362D0C"/>
    <w:rsid w:val="003631EF"/>
    <w:rsid w:val="0036488A"/>
    <w:rsid w:val="00364D96"/>
    <w:rsid w:val="00365592"/>
    <w:rsid w:val="003662EB"/>
    <w:rsid w:val="00366AD5"/>
    <w:rsid w:val="0036749D"/>
    <w:rsid w:val="00372342"/>
    <w:rsid w:val="00372E3D"/>
    <w:rsid w:val="00373057"/>
    <w:rsid w:val="00373F35"/>
    <w:rsid w:val="003757DC"/>
    <w:rsid w:val="0037584C"/>
    <w:rsid w:val="00377928"/>
    <w:rsid w:val="003818D0"/>
    <w:rsid w:val="003828BC"/>
    <w:rsid w:val="00382952"/>
    <w:rsid w:val="003832F7"/>
    <w:rsid w:val="00383481"/>
    <w:rsid w:val="003909A8"/>
    <w:rsid w:val="00391956"/>
    <w:rsid w:val="00394236"/>
    <w:rsid w:val="00394716"/>
    <w:rsid w:val="00394899"/>
    <w:rsid w:val="0039491F"/>
    <w:rsid w:val="00395F45"/>
    <w:rsid w:val="003974D5"/>
    <w:rsid w:val="00397E2D"/>
    <w:rsid w:val="003A157E"/>
    <w:rsid w:val="003A31B2"/>
    <w:rsid w:val="003A44EB"/>
    <w:rsid w:val="003A543F"/>
    <w:rsid w:val="003A5A64"/>
    <w:rsid w:val="003B068F"/>
    <w:rsid w:val="003B151E"/>
    <w:rsid w:val="003B167D"/>
    <w:rsid w:val="003B16AC"/>
    <w:rsid w:val="003B1CC0"/>
    <w:rsid w:val="003B371A"/>
    <w:rsid w:val="003B7E79"/>
    <w:rsid w:val="003C0658"/>
    <w:rsid w:val="003C28B9"/>
    <w:rsid w:val="003C2DEA"/>
    <w:rsid w:val="003C6787"/>
    <w:rsid w:val="003C6B3B"/>
    <w:rsid w:val="003C6BD3"/>
    <w:rsid w:val="003C76C8"/>
    <w:rsid w:val="003C7CF4"/>
    <w:rsid w:val="003D10D9"/>
    <w:rsid w:val="003D2237"/>
    <w:rsid w:val="003D5AED"/>
    <w:rsid w:val="003D5DA0"/>
    <w:rsid w:val="003D6887"/>
    <w:rsid w:val="003D6D0E"/>
    <w:rsid w:val="003D6D6E"/>
    <w:rsid w:val="003D6D9F"/>
    <w:rsid w:val="003D6EF3"/>
    <w:rsid w:val="003D73C5"/>
    <w:rsid w:val="003E0A78"/>
    <w:rsid w:val="003E0EB3"/>
    <w:rsid w:val="003E3586"/>
    <w:rsid w:val="003E43AC"/>
    <w:rsid w:val="003E4576"/>
    <w:rsid w:val="003E4870"/>
    <w:rsid w:val="003E4A9A"/>
    <w:rsid w:val="003E511A"/>
    <w:rsid w:val="003E58D6"/>
    <w:rsid w:val="003E5967"/>
    <w:rsid w:val="003E6892"/>
    <w:rsid w:val="003E7939"/>
    <w:rsid w:val="003F0EC2"/>
    <w:rsid w:val="003F10C5"/>
    <w:rsid w:val="003F3E17"/>
    <w:rsid w:val="003F5989"/>
    <w:rsid w:val="003F6445"/>
    <w:rsid w:val="004004E1"/>
    <w:rsid w:val="0040357F"/>
    <w:rsid w:val="00404889"/>
    <w:rsid w:val="00405340"/>
    <w:rsid w:val="004067B3"/>
    <w:rsid w:val="00406C45"/>
    <w:rsid w:val="00407C08"/>
    <w:rsid w:val="00410139"/>
    <w:rsid w:val="004109D4"/>
    <w:rsid w:val="00411012"/>
    <w:rsid w:val="00411B47"/>
    <w:rsid w:val="004123CC"/>
    <w:rsid w:val="00416BA7"/>
    <w:rsid w:val="004172C8"/>
    <w:rsid w:val="004174BD"/>
    <w:rsid w:val="004201A0"/>
    <w:rsid w:val="00420E1C"/>
    <w:rsid w:val="004213B3"/>
    <w:rsid w:val="0042464C"/>
    <w:rsid w:val="00424B33"/>
    <w:rsid w:val="00426DC1"/>
    <w:rsid w:val="00427484"/>
    <w:rsid w:val="0043227D"/>
    <w:rsid w:val="00432AB5"/>
    <w:rsid w:val="004337F1"/>
    <w:rsid w:val="00434778"/>
    <w:rsid w:val="00434CD7"/>
    <w:rsid w:val="00435FC7"/>
    <w:rsid w:val="00436D0A"/>
    <w:rsid w:val="00437476"/>
    <w:rsid w:val="0044231E"/>
    <w:rsid w:val="00442CDB"/>
    <w:rsid w:val="00444DB1"/>
    <w:rsid w:val="00447F0B"/>
    <w:rsid w:val="00452BB4"/>
    <w:rsid w:val="004537F6"/>
    <w:rsid w:val="00453905"/>
    <w:rsid w:val="00454462"/>
    <w:rsid w:val="004547AA"/>
    <w:rsid w:val="0046079E"/>
    <w:rsid w:val="00461110"/>
    <w:rsid w:val="004611DA"/>
    <w:rsid w:val="00463C03"/>
    <w:rsid w:val="00464029"/>
    <w:rsid w:val="00466855"/>
    <w:rsid w:val="00466B45"/>
    <w:rsid w:val="00470903"/>
    <w:rsid w:val="00471291"/>
    <w:rsid w:val="004722ED"/>
    <w:rsid w:val="00473C89"/>
    <w:rsid w:val="00476903"/>
    <w:rsid w:val="00477858"/>
    <w:rsid w:val="00477FEE"/>
    <w:rsid w:val="00480182"/>
    <w:rsid w:val="00481C39"/>
    <w:rsid w:val="00481FF2"/>
    <w:rsid w:val="00483E3C"/>
    <w:rsid w:val="00484BD1"/>
    <w:rsid w:val="004875F9"/>
    <w:rsid w:val="00490C5E"/>
    <w:rsid w:val="004925E2"/>
    <w:rsid w:val="0049261F"/>
    <w:rsid w:val="00493B2F"/>
    <w:rsid w:val="00493C21"/>
    <w:rsid w:val="00494744"/>
    <w:rsid w:val="00496B91"/>
    <w:rsid w:val="004A22DC"/>
    <w:rsid w:val="004A35A6"/>
    <w:rsid w:val="004A35BE"/>
    <w:rsid w:val="004A5240"/>
    <w:rsid w:val="004B021B"/>
    <w:rsid w:val="004B0270"/>
    <w:rsid w:val="004B24F9"/>
    <w:rsid w:val="004B3ED7"/>
    <w:rsid w:val="004B3FCD"/>
    <w:rsid w:val="004B6895"/>
    <w:rsid w:val="004B6ACC"/>
    <w:rsid w:val="004B7069"/>
    <w:rsid w:val="004B7836"/>
    <w:rsid w:val="004B7F21"/>
    <w:rsid w:val="004C4368"/>
    <w:rsid w:val="004C4867"/>
    <w:rsid w:val="004C4ED6"/>
    <w:rsid w:val="004C5F1D"/>
    <w:rsid w:val="004D023A"/>
    <w:rsid w:val="004D039A"/>
    <w:rsid w:val="004D2E6C"/>
    <w:rsid w:val="004D3772"/>
    <w:rsid w:val="004D3BE1"/>
    <w:rsid w:val="004D71E1"/>
    <w:rsid w:val="004D75D3"/>
    <w:rsid w:val="004D7B24"/>
    <w:rsid w:val="004E0179"/>
    <w:rsid w:val="004E0D0A"/>
    <w:rsid w:val="004E4296"/>
    <w:rsid w:val="004E4AFE"/>
    <w:rsid w:val="004E69BD"/>
    <w:rsid w:val="004E7746"/>
    <w:rsid w:val="004F2745"/>
    <w:rsid w:val="004F3039"/>
    <w:rsid w:val="004F3C0F"/>
    <w:rsid w:val="004F5E4E"/>
    <w:rsid w:val="004F5FFA"/>
    <w:rsid w:val="00500841"/>
    <w:rsid w:val="005013AD"/>
    <w:rsid w:val="005030E9"/>
    <w:rsid w:val="005034C4"/>
    <w:rsid w:val="005061F7"/>
    <w:rsid w:val="00506A85"/>
    <w:rsid w:val="0051208D"/>
    <w:rsid w:val="005121A8"/>
    <w:rsid w:val="005136B3"/>
    <w:rsid w:val="00513772"/>
    <w:rsid w:val="00514331"/>
    <w:rsid w:val="005200E0"/>
    <w:rsid w:val="0052350D"/>
    <w:rsid w:val="0052369B"/>
    <w:rsid w:val="00525B5E"/>
    <w:rsid w:val="00530B12"/>
    <w:rsid w:val="0053104E"/>
    <w:rsid w:val="00532B21"/>
    <w:rsid w:val="00533A75"/>
    <w:rsid w:val="00533E9D"/>
    <w:rsid w:val="00534418"/>
    <w:rsid w:val="005362E5"/>
    <w:rsid w:val="0053683C"/>
    <w:rsid w:val="00536B47"/>
    <w:rsid w:val="00540942"/>
    <w:rsid w:val="00540EF1"/>
    <w:rsid w:val="005412E5"/>
    <w:rsid w:val="00541490"/>
    <w:rsid w:val="00542800"/>
    <w:rsid w:val="00543325"/>
    <w:rsid w:val="005437FA"/>
    <w:rsid w:val="005439EA"/>
    <w:rsid w:val="00545E0B"/>
    <w:rsid w:val="00545EB2"/>
    <w:rsid w:val="0055042D"/>
    <w:rsid w:val="00550F48"/>
    <w:rsid w:val="00551AE7"/>
    <w:rsid w:val="00552140"/>
    <w:rsid w:val="00552A72"/>
    <w:rsid w:val="00552CB8"/>
    <w:rsid w:val="0055343D"/>
    <w:rsid w:val="005535FF"/>
    <w:rsid w:val="005602FC"/>
    <w:rsid w:val="005603A0"/>
    <w:rsid w:val="00563362"/>
    <w:rsid w:val="005633CF"/>
    <w:rsid w:val="005638C8"/>
    <w:rsid w:val="00564967"/>
    <w:rsid w:val="00567557"/>
    <w:rsid w:val="00567D5A"/>
    <w:rsid w:val="005708FE"/>
    <w:rsid w:val="00571105"/>
    <w:rsid w:val="00571AFD"/>
    <w:rsid w:val="00572656"/>
    <w:rsid w:val="00572B2A"/>
    <w:rsid w:val="005734C2"/>
    <w:rsid w:val="00573B6C"/>
    <w:rsid w:val="005747F0"/>
    <w:rsid w:val="00575C93"/>
    <w:rsid w:val="0057608B"/>
    <w:rsid w:val="005772C9"/>
    <w:rsid w:val="00584927"/>
    <w:rsid w:val="0058496D"/>
    <w:rsid w:val="005870C3"/>
    <w:rsid w:val="005906B6"/>
    <w:rsid w:val="00591548"/>
    <w:rsid w:val="00591D86"/>
    <w:rsid w:val="0059347E"/>
    <w:rsid w:val="00593B1E"/>
    <w:rsid w:val="0059631A"/>
    <w:rsid w:val="005A10A3"/>
    <w:rsid w:val="005A2549"/>
    <w:rsid w:val="005A2F87"/>
    <w:rsid w:val="005A398E"/>
    <w:rsid w:val="005A4C68"/>
    <w:rsid w:val="005A521F"/>
    <w:rsid w:val="005A62E8"/>
    <w:rsid w:val="005A66CD"/>
    <w:rsid w:val="005A6F4E"/>
    <w:rsid w:val="005A7174"/>
    <w:rsid w:val="005B054E"/>
    <w:rsid w:val="005B167A"/>
    <w:rsid w:val="005B19CD"/>
    <w:rsid w:val="005B2370"/>
    <w:rsid w:val="005B2CBC"/>
    <w:rsid w:val="005B2E49"/>
    <w:rsid w:val="005B48D9"/>
    <w:rsid w:val="005B4960"/>
    <w:rsid w:val="005B4A6C"/>
    <w:rsid w:val="005B4B2A"/>
    <w:rsid w:val="005B5539"/>
    <w:rsid w:val="005B59B0"/>
    <w:rsid w:val="005B5DFA"/>
    <w:rsid w:val="005B6645"/>
    <w:rsid w:val="005C0A3C"/>
    <w:rsid w:val="005C2A27"/>
    <w:rsid w:val="005C351D"/>
    <w:rsid w:val="005C3AA9"/>
    <w:rsid w:val="005C5A3B"/>
    <w:rsid w:val="005C6097"/>
    <w:rsid w:val="005C6317"/>
    <w:rsid w:val="005C7A62"/>
    <w:rsid w:val="005D0F57"/>
    <w:rsid w:val="005D1687"/>
    <w:rsid w:val="005D1D26"/>
    <w:rsid w:val="005D1F81"/>
    <w:rsid w:val="005D3D23"/>
    <w:rsid w:val="005D4699"/>
    <w:rsid w:val="005D4DF2"/>
    <w:rsid w:val="005D502A"/>
    <w:rsid w:val="005D55E7"/>
    <w:rsid w:val="005D58D9"/>
    <w:rsid w:val="005D598E"/>
    <w:rsid w:val="005D5F7E"/>
    <w:rsid w:val="005E2574"/>
    <w:rsid w:val="005E257E"/>
    <w:rsid w:val="005E26B9"/>
    <w:rsid w:val="005E28FD"/>
    <w:rsid w:val="005E30D8"/>
    <w:rsid w:val="005E4376"/>
    <w:rsid w:val="005E4527"/>
    <w:rsid w:val="005E45F5"/>
    <w:rsid w:val="005E5D90"/>
    <w:rsid w:val="005E68DE"/>
    <w:rsid w:val="005F0900"/>
    <w:rsid w:val="005F10F3"/>
    <w:rsid w:val="005F171A"/>
    <w:rsid w:val="005F3C1D"/>
    <w:rsid w:val="005F6E07"/>
    <w:rsid w:val="005F70EB"/>
    <w:rsid w:val="005F7904"/>
    <w:rsid w:val="00600559"/>
    <w:rsid w:val="00601AFD"/>
    <w:rsid w:val="00602F24"/>
    <w:rsid w:val="0060364C"/>
    <w:rsid w:val="00606341"/>
    <w:rsid w:val="00607C45"/>
    <w:rsid w:val="006100D4"/>
    <w:rsid w:val="0061041F"/>
    <w:rsid w:val="00611148"/>
    <w:rsid w:val="0061272E"/>
    <w:rsid w:val="00612DD8"/>
    <w:rsid w:val="00613198"/>
    <w:rsid w:val="00613C11"/>
    <w:rsid w:val="00613CED"/>
    <w:rsid w:val="00614238"/>
    <w:rsid w:val="00614F5C"/>
    <w:rsid w:val="00616669"/>
    <w:rsid w:val="00616B50"/>
    <w:rsid w:val="00617BE9"/>
    <w:rsid w:val="00617F0A"/>
    <w:rsid w:val="00621359"/>
    <w:rsid w:val="00621C67"/>
    <w:rsid w:val="00624229"/>
    <w:rsid w:val="00625767"/>
    <w:rsid w:val="00627E37"/>
    <w:rsid w:val="00630305"/>
    <w:rsid w:val="006310CC"/>
    <w:rsid w:val="006313DD"/>
    <w:rsid w:val="00631DC2"/>
    <w:rsid w:val="0063471E"/>
    <w:rsid w:val="0063699D"/>
    <w:rsid w:val="006374FD"/>
    <w:rsid w:val="00637549"/>
    <w:rsid w:val="0063795A"/>
    <w:rsid w:val="00640520"/>
    <w:rsid w:val="00640956"/>
    <w:rsid w:val="00640D89"/>
    <w:rsid w:val="00642A20"/>
    <w:rsid w:val="006430AD"/>
    <w:rsid w:val="00644946"/>
    <w:rsid w:val="00646519"/>
    <w:rsid w:val="00647461"/>
    <w:rsid w:val="00650A7B"/>
    <w:rsid w:val="006513FC"/>
    <w:rsid w:val="00651A54"/>
    <w:rsid w:val="006521B0"/>
    <w:rsid w:val="00653ADD"/>
    <w:rsid w:val="006554DA"/>
    <w:rsid w:val="0065615A"/>
    <w:rsid w:val="00656CB2"/>
    <w:rsid w:val="00656EF9"/>
    <w:rsid w:val="0065716A"/>
    <w:rsid w:val="0065794E"/>
    <w:rsid w:val="00660DFB"/>
    <w:rsid w:val="00660E8F"/>
    <w:rsid w:val="00661435"/>
    <w:rsid w:val="00661619"/>
    <w:rsid w:val="0066206B"/>
    <w:rsid w:val="0066508C"/>
    <w:rsid w:val="006674C3"/>
    <w:rsid w:val="006679FD"/>
    <w:rsid w:val="00671E1D"/>
    <w:rsid w:val="00671F0B"/>
    <w:rsid w:val="00672057"/>
    <w:rsid w:val="00673844"/>
    <w:rsid w:val="00673960"/>
    <w:rsid w:val="00673A3E"/>
    <w:rsid w:val="00674BC4"/>
    <w:rsid w:val="00675B59"/>
    <w:rsid w:val="00677AB8"/>
    <w:rsid w:val="00681149"/>
    <w:rsid w:val="00683516"/>
    <w:rsid w:val="0068538F"/>
    <w:rsid w:val="00685CC0"/>
    <w:rsid w:val="0069066A"/>
    <w:rsid w:val="00692828"/>
    <w:rsid w:val="00692B96"/>
    <w:rsid w:val="00693BDE"/>
    <w:rsid w:val="006945E4"/>
    <w:rsid w:val="00694E15"/>
    <w:rsid w:val="00694FEF"/>
    <w:rsid w:val="00695069"/>
    <w:rsid w:val="00695C31"/>
    <w:rsid w:val="00696166"/>
    <w:rsid w:val="006961B1"/>
    <w:rsid w:val="006973A3"/>
    <w:rsid w:val="006A009E"/>
    <w:rsid w:val="006A01FE"/>
    <w:rsid w:val="006A0835"/>
    <w:rsid w:val="006A0A7D"/>
    <w:rsid w:val="006A156E"/>
    <w:rsid w:val="006A2B5F"/>
    <w:rsid w:val="006A6C9D"/>
    <w:rsid w:val="006A78BE"/>
    <w:rsid w:val="006A7A46"/>
    <w:rsid w:val="006A7BFE"/>
    <w:rsid w:val="006B05E9"/>
    <w:rsid w:val="006B1A99"/>
    <w:rsid w:val="006B332B"/>
    <w:rsid w:val="006B3817"/>
    <w:rsid w:val="006B3955"/>
    <w:rsid w:val="006B475B"/>
    <w:rsid w:val="006B6D5F"/>
    <w:rsid w:val="006B7D00"/>
    <w:rsid w:val="006C0037"/>
    <w:rsid w:val="006C037F"/>
    <w:rsid w:val="006C03C8"/>
    <w:rsid w:val="006C0B7D"/>
    <w:rsid w:val="006C3006"/>
    <w:rsid w:val="006C4559"/>
    <w:rsid w:val="006C4954"/>
    <w:rsid w:val="006C5628"/>
    <w:rsid w:val="006C5AF6"/>
    <w:rsid w:val="006C6735"/>
    <w:rsid w:val="006C7CBB"/>
    <w:rsid w:val="006D1541"/>
    <w:rsid w:val="006D2FAB"/>
    <w:rsid w:val="006D3E05"/>
    <w:rsid w:val="006D7774"/>
    <w:rsid w:val="006D7919"/>
    <w:rsid w:val="006D7FB8"/>
    <w:rsid w:val="006E160E"/>
    <w:rsid w:val="006E1746"/>
    <w:rsid w:val="006E1A7F"/>
    <w:rsid w:val="006E1E8D"/>
    <w:rsid w:val="006E46B9"/>
    <w:rsid w:val="006E729C"/>
    <w:rsid w:val="006F2EC0"/>
    <w:rsid w:val="006F56E1"/>
    <w:rsid w:val="006F5C31"/>
    <w:rsid w:val="006F7C40"/>
    <w:rsid w:val="007011D3"/>
    <w:rsid w:val="00701226"/>
    <w:rsid w:val="00701F9A"/>
    <w:rsid w:val="00702DBC"/>
    <w:rsid w:val="00703373"/>
    <w:rsid w:val="00703DAE"/>
    <w:rsid w:val="00703EB9"/>
    <w:rsid w:val="00704122"/>
    <w:rsid w:val="00704428"/>
    <w:rsid w:val="00704528"/>
    <w:rsid w:val="00705A17"/>
    <w:rsid w:val="007065E4"/>
    <w:rsid w:val="00706761"/>
    <w:rsid w:val="0070711B"/>
    <w:rsid w:val="007103F4"/>
    <w:rsid w:val="007113EF"/>
    <w:rsid w:val="00712AFC"/>
    <w:rsid w:val="00712DD4"/>
    <w:rsid w:val="007141BB"/>
    <w:rsid w:val="007157B6"/>
    <w:rsid w:val="00721C86"/>
    <w:rsid w:val="007246C6"/>
    <w:rsid w:val="0072671D"/>
    <w:rsid w:val="007272AE"/>
    <w:rsid w:val="00727C42"/>
    <w:rsid w:val="007307E1"/>
    <w:rsid w:val="00731712"/>
    <w:rsid w:val="00731C87"/>
    <w:rsid w:val="0073360B"/>
    <w:rsid w:val="00734FC9"/>
    <w:rsid w:val="00735FD2"/>
    <w:rsid w:val="007360AB"/>
    <w:rsid w:val="00741B05"/>
    <w:rsid w:val="00742982"/>
    <w:rsid w:val="007439FC"/>
    <w:rsid w:val="00743F49"/>
    <w:rsid w:val="00743FC8"/>
    <w:rsid w:val="00744B1A"/>
    <w:rsid w:val="007450DD"/>
    <w:rsid w:val="0074516A"/>
    <w:rsid w:val="007465A7"/>
    <w:rsid w:val="00746860"/>
    <w:rsid w:val="0074788A"/>
    <w:rsid w:val="007518B3"/>
    <w:rsid w:val="007537FD"/>
    <w:rsid w:val="00757662"/>
    <w:rsid w:val="007579CC"/>
    <w:rsid w:val="0076044F"/>
    <w:rsid w:val="00761872"/>
    <w:rsid w:val="00762C06"/>
    <w:rsid w:val="00762DD7"/>
    <w:rsid w:val="0076494F"/>
    <w:rsid w:val="007667CC"/>
    <w:rsid w:val="007671A2"/>
    <w:rsid w:val="007673B2"/>
    <w:rsid w:val="007716EC"/>
    <w:rsid w:val="0077309D"/>
    <w:rsid w:val="00774818"/>
    <w:rsid w:val="00776289"/>
    <w:rsid w:val="00776CEB"/>
    <w:rsid w:val="00777994"/>
    <w:rsid w:val="00781C43"/>
    <w:rsid w:val="007824BD"/>
    <w:rsid w:val="00787297"/>
    <w:rsid w:val="0079073D"/>
    <w:rsid w:val="00793B36"/>
    <w:rsid w:val="00793BBB"/>
    <w:rsid w:val="007958A1"/>
    <w:rsid w:val="0079783C"/>
    <w:rsid w:val="007A03D4"/>
    <w:rsid w:val="007A0770"/>
    <w:rsid w:val="007A086C"/>
    <w:rsid w:val="007A3170"/>
    <w:rsid w:val="007A36D5"/>
    <w:rsid w:val="007A3999"/>
    <w:rsid w:val="007A55E4"/>
    <w:rsid w:val="007A5CC2"/>
    <w:rsid w:val="007A5D87"/>
    <w:rsid w:val="007A7F3F"/>
    <w:rsid w:val="007B0046"/>
    <w:rsid w:val="007B0446"/>
    <w:rsid w:val="007B0641"/>
    <w:rsid w:val="007B0FA1"/>
    <w:rsid w:val="007B3B10"/>
    <w:rsid w:val="007B6B63"/>
    <w:rsid w:val="007B7817"/>
    <w:rsid w:val="007B7C66"/>
    <w:rsid w:val="007C03CF"/>
    <w:rsid w:val="007C1E46"/>
    <w:rsid w:val="007C319F"/>
    <w:rsid w:val="007C41B9"/>
    <w:rsid w:val="007C48D9"/>
    <w:rsid w:val="007C58B0"/>
    <w:rsid w:val="007C69C0"/>
    <w:rsid w:val="007D0B1F"/>
    <w:rsid w:val="007D1619"/>
    <w:rsid w:val="007D3516"/>
    <w:rsid w:val="007D596F"/>
    <w:rsid w:val="007D5C6E"/>
    <w:rsid w:val="007D66A8"/>
    <w:rsid w:val="007D67B5"/>
    <w:rsid w:val="007D69A7"/>
    <w:rsid w:val="007D6AA5"/>
    <w:rsid w:val="007E0D10"/>
    <w:rsid w:val="007E0E8D"/>
    <w:rsid w:val="007E1331"/>
    <w:rsid w:val="007E25BB"/>
    <w:rsid w:val="007E3BFB"/>
    <w:rsid w:val="007E3DAB"/>
    <w:rsid w:val="007E4234"/>
    <w:rsid w:val="007E4281"/>
    <w:rsid w:val="007E433A"/>
    <w:rsid w:val="007E5369"/>
    <w:rsid w:val="007E5C64"/>
    <w:rsid w:val="007E6FBD"/>
    <w:rsid w:val="007E79CC"/>
    <w:rsid w:val="007F0085"/>
    <w:rsid w:val="007F031B"/>
    <w:rsid w:val="007F139D"/>
    <w:rsid w:val="007F13B3"/>
    <w:rsid w:val="007F219E"/>
    <w:rsid w:val="007F2565"/>
    <w:rsid w:val="007F3810"/>
    <w:rsid w:val="007F4FA3"/>
    <w:rsid w:val="007F6367"/>
    <w:rsid w:val="007F6AAF"/>
    <w:rsid w:val="007F73A9"/>
    <w:rsid w:val="00800436"/>
    <w:rsid w:val="008012D8"/>
    <w:rsid w:val="00802C6E"/>
    <w:rsid w:val="00802EC2"/>
    <w:rsid w:val="008043C4"/>
    <w:rsid w:val="00804A54"/>
    <w:rsid w:val="00804C6E"/>
    <w:rsid w:val="00804DFF"/>
    <w:rsid w:val="00805A9F"/>
    <w:rsid w:val="008111EC"/>
    <w:rsid w:val="0081181E"/>
    <w:rsid w:val="00813971"/>
    <w:rsid w:val="008142CD"/>
    <w:rsid w:val="00816869"/>
    <w:rsid w:val="00817D1C"/>
    <w:rsid w:val="008207AA"/>
    <w:rsid w:val="00822731"/>
    <w:rsid w:val="008237D1"/>
    <w:rsid w:val="00823AC8"/>
    <w:rsid w:val="008247AE"/>
    <w:rsid w:val="0082619D"/>
    <w:rsid w:val="00826E32"/>
    <w:rsid w:val="00827128"/>
    <w:rsid w:val="0083051D"/>
    <w:rsid w:val="0083109D"/>
    <w:rsid w:val="00832146"/>
    <w:rsid w:val="00832221"/>
    <w:rsid w:val="008322A3"/>
    <w:rsid w:val="0083285F"/>
    <w:rsid w:val="00834E8C"/>
    <w:rsid w:val="00836A54"/>
    <w:rsid w:val="008403F4"/>
    <w:rsid w:val="00841C96"/>
    <w:rsid w:val="00842F48"/>
    <w:rsid w:val="00843AFD"/>
    <w:rsid w:val="0084509A"/>
    <w:rsid w:val="00845E96"/>
    <w:rsid w:val="00846855"/>
    <w:rsid w:val="00846D20"/>
    <w:rsid w:val="008553D1"/>
    <w:rsid w:val="008575A8"/>
    <w:rsid w:val="00857FDF"/>
    <w:rsid w:val="008613B3"/>
    <w:rsid w:val="008615F5"/>
    <w:rsid w:val="00861969"/>
    <w:rsid w:val="00862934"/>
    <w:rsid w:val="00862BF9"/>
    <w:rsid w:val="00865E26"/>
    <w:rsid w:val="008660E0"/>
    <w:rsid w:val="00867402"/>
    <w:rsid w:val="00867DFB"/>
    <w:rsid w:val="00871D21"/>
    <w:rsid w:val="0087229D"/>
    <w:rsid w:val="00873BEF"/>
    <w:rsid w:val="0087454E"/>
    <w:rsid w:val="00876D7C"/>
    <w:rsid w:val="00880032"/>
    <w:rsid w:val="00880845"/>
    <w:rsid w:val="008837A9"/>
    <w:rsid w:val="0088382E"/>
    <w:rsid w:val="00883B32"/>
    <w:rsid w:val="00885985"/>
    <w:rsid w:val="00886A54"/>
    <w:rsid w:val="00887D62"/>
    <w:rsid w:val="0089037D"/>
    <w:rsid w:val="008916B7"/>
    <w:rsid w:val="00891782"/>
    <w:rsid w:val="00891888"/>
    <w:rsid w:val="00891D6C"/>
    <w:rsid w:val="00891DC1"/>
    <w:rsid w:val="0089256A"/>
    <w:rsid w:val="00892C49"/>
    <w:rsid w:val="00892CEA"/>
    <w:rsid w:val="008942EC"/>
    <w:rsid w:val="00894B02"/>
    <w:rsid w:val="008A073F"/>
    <w:rsid w:val="008A1ADD"/>
    <w:rsid w:val="008A24C1"/>
    <w:rsid w:val="008A42B7"/>
    <w:rsid w:val="008A52D5"/>
    <w:rsid w:val="008A52E7"/>
    <w:rsid w:val="008A5B96"/>
    <w:rsid w:val="008A61ED"/>
    <w:rsid w:val="008A695E"/>
    <w:rsid w:val="008A6D9B"/>
    <w:rsid w:val="008A77F2"/>
    <w:rsid w:val="008B00FD"/>
    <w:rsid w:val="008B042A"/>
    <w:rsid w:val="008B0A4E"/>
    <w:rsid w:val="008B281C"/>
    <w:rsid w:val="008B40E1"/>
    <w:rsid w:val="008B477E"/>
    <w:rsid w:val="008B5332"/>
    <w:rsid w:val="008B5ACB"/>
    <w:rsid w:val="008C0303"/>
    <w:rsid w:val="008C2F6F"/>
    <w:rsid w:val="008C309C"/>
    <w:rsid w:val="008C3385"/>
    <w:rsid w:val="008C3590"/>
    <w:rsid w:val="008C38E6"/>
    <w:rsid w:val="008C53BF"/>
    <w:rsid w:val="008C6DA0"/>
    <w:rsid w:val="008C71F9"/>
    <w:rsid w:val="008C760F"/>
    <w:rsid w:val="008D1A0D"/>
    <w:rsid w:val="008D3A82"/>
    <w:rsid w:val="008D4216"/>
    <w:rsid w:val="008D5BE3"/>
    <w:rsid w:val="008E11C1"/>
    <w:rsid w:val="008E194A"/>
    <w:rsid w:val="008E3F3E"/>
    <w:rsid w:val="008E4D0D"/>
    <w:rsid w:val="008E53C3"/>
    <w:rsid w:val="008E6118"/>
    <w:rsid w:val="008E6A00"/>
    <w:rsid w:val="008F04AB"/>
    <w:rsid w:val="008F2D05"/>
    <w:rsid w:val="008F5058"/>
    <w:rsid w:val="008F531E"/>
    <w:rsid w:val="008F652B"/>
    <w:rsid w:val="008F7871"/>
    <w:rsid w:val="009000E8"/>
    <w:rsid w:val="00900442"/>
    <w:rsid w:val="00900DFF"/>
    <w:rsid w:val="009011D8"/>
    <w:rsid w:val="00901F3E"/>
    <w:rsid w:val="009038E7"/>
    <w:rsid w:val="00904CE7"/>
    <w:rsid w:val="009053E0"/>
    <w:rsid w:val="009054FF"/>
    <w:rsid w:val="00905C78"/>
    <w:rsid w:val="00906230"/>
    <w:rsid w:val="0090708A"/>
    <w:rsid w:val="00907D6B"/>
    <w:rsid w:val="00910426"/>
    <w:rsid w:val="009118A2"/>
    <w:rsid w:val="009130FF"/>
    <w:rsid w:val="00913A19"/>
    <w:rsid w:val="0091451E"/>
    <w:rsid w:val="00915294"/>
    <w:rsid w:val="00915A2E"/>
    <w:rsid w:val="00915A33"/>
    <w:rsid w:val="0091614C"/>
    <w:rsid w:val="00916382"/>
    <w:rsid w:val="00916601"/>
    <w:rsid w:val="009177A3"/>
    <w:rsid w:val="00917812"/>
    <w:rsid w:val="009258A1"/>
    <w:rsid w:val="0093094B"/>
    <w:rsid w:val="009310FB"/>
    <w:rsid w:val="009311CC"/>
    <w:rsid w:val="00932461"/>
    <w:rsid w:val="00933662"/>
    <w:rsid w:val="00933755"/>
    <w:rsid w:val="00934528"/>
    <w:rsid w:val="0093682B"/>
    <w:rsid w:val="009407B1"/>
    <w:rsid w:val="00940DA8"/>
    <w:rsid w:val="009410EE"/>
    <w:rsid w:val="0094114D"/>
    <w:rsid w:val="0094173A"/>
    <w:rsid w:val="009420B9"/>
    <w:rsid w:val="00942E01"/>
    <w:rsid w:val="00943220"/>
    <w:rsid w:val="00943488"/>
    <w:rsid w:val="00944F8B"/>
    <w:rsid w:val="00946345"/>
    <w:rsid w:val="0094661C"/>
    <w:rsid w:val="00946642"/>
    <w:rsid w:val="00946AFB"/>
    <w:rsid w:val="009509FD"/>
    <w:rsid w:val="00951BFE"/>
    <w:rsid w:val="00951EDA"/>
    <w:rsid w:val="00954A03"/>
    <w:rsid w:val="00957463"/>
    <w:rsid w:val="00960626"/>
    <w:rsid w:val="00960D69"/>
    <w:rsid w:val="009626F5"/>
    <w:rsid w:val="009628C9"/>
    <w:rsid w:val="00962CE2"/>
    <w:rsid w:val="00962CFD"/>
    <w:rsid w:val="009634BC"/>
    <w:rsid w:val="00963507"/>
    <w:rsid w:val="00963813"/>
    <w:rsid w:val="0096662F"/>
    <w:rsid w:val="00967E6B"/>
    <w:rsid w:val="00970DAD"/>
    <w:rsid w:val="009719AB"/>
    <w:rsid w:val="00971B39"/>
    <w:rsid w:val="00972E12"/>
    <w:rsid w:val="009732CB"/>
    <w:rsid w:val="00973BFF"/>
    <w:rsid w:val="00974615"/>
    <w:rsid w:val="0097547A"/>
    <w:rsid w:val="0097555E"/>
    <w:rsid w:val="009775A0"/>
    <w:rsid w:val="009777E6"/>
    <w:rsid w:val="00980CF3"/>
    <w:rsid w:val="00980D9A"/>
    <w:rsid w:val="009815B9"/>
    <w:rsid w:val="00981F66"/>
    <w:rsid w:val="009820CB"/>
    <w:rsid w:val="009821D7"/>
    <w:rsid w:val="00982218"/>
    <w:rsid w:val="00982839"/>
    <w:rsid w:val="009837EF"/>
    <w:rsid w:val="00984151"/>
    <w:rsid w:val="00987502"/>
    <w:rsid w:val="009879E2"/>
    <w:rsid w:val="00987D16"/>
    <w:rsid w:val="00990A6A"/>
    <w:rsid w:val="0099204F"/>
    <w:rsid w:val="009940E1"/>
    <w:rsid w:val="0099513F"/>
    <w:rsid w:val="009962A0"/>
    <w:rsid w:val="00997091"/>
    <w:rsid w:val="009A29CE"/>
    <w:rsid w:val="009A5017"/>
    <w:rsid w:val="009A54CA"/>
    <w:rsid w:val="009A673C"/>
    <w:rsid w:val="009A7267"/>
    <w:rsid w:val="009A7F82"/>
    <w:rsid w:val="009B1BF4"/>
    <w:rsid w:val="009B1F8A"/>
    <w:rsid w:val="009B31D3"/>
    <w:rsid w:val="009B4DBF"/>
    <w:rsid w:val="009B623D"/>
    <w:rsid w:val="009C0E64"/>
    <w:rsid w:val="009C2B0B"/>
    <w:rsid w:val="009C3F88"/>
    <w:rsid w:val="009C51C8"/>
    <w:rsid w:val="009C5328"/>
    <w:rsid w:val="009C5D48"/>
    <w:rsid w:val="009C6E3A"/>
    <w:rsid w:val="009D1D5E"/>
    <w:rsid w:val="009D1DDA"/>
    <w:rsid w:val="009D2A8D"/>
    <w:rsid w:val="009D2ECB"/>
    <w:rsid w:val="009D2FC9"/>
    <w:rsid w:val="009D3112"/>
    <w:rsid w:val="009D3F90"/>
    <w:rsid w:val="009D50E7"/>
    <w:rsid w:val="009D588D"/>
    <w:rsid w:val="009D5963"/>
    <w:rsid w:val="009D5DF1"/>
    <w:rsid w:val="009D621F"/>
    <w:rsid w:val="009D7B39"/>
    <w:rsid w:val="009E1599"/>
    <w:rsid w:val="009E3B43"/>
    <w:rsid w:val="009E3FDE"/>
    <w:rsid w:val="009E4280"/>
    <w:rsid w:val="009E4BFD"/>
    <w:rsid w:val="009E56F4"/>
    <w:rsid w:val="009E6AE9"/>
    <w:rsid w:val="009E7566"/>
    <w:rsid w:val="009E7C92"/>
    <w:rsid w:val="009E7E2C"/>
    <w:rsid w:val="009F2B8C"/>
    <w:rsid w:val="009F3C2B"/>
    <w:rsid w:val="009F6E7C"/>
    <w:rsid w:val="009F726E"/>
    <w:rsid w:val="009F7415"/>
    <w:rsid w:val="009F76F7"/>
    <w:rsid w:val="009F7F9E"/>
    <w:rsid w:val="00A00670"/>
    <w:rsid w:val="00A00A98"/>
    <w:rsid w:val="00A02414"/>
    <w:rsid w:val="00A05E6B"/>
    <w:rsid w:val="00A05F13"/>
    <w:rsid w:val="00A061F4"/>
    <w:rsid w:val="00A06816"/>
    <w:rsid w:val="00A07D1A"/>
    <w:rsid w:val="00A11FE0"/>
    <w:rsid w:val="00A14C87"/>
    <w:rsid w:val="00A15C22"/>
    <w:rsid w:val="00A15F22"/>
    <w:rsid w:val="00A1703B"/>
    <w:rsid w:val="00A17736"/>
    <w:rsid w:val="00A17C80"/>
    <w:rsid w:val="00A30479"/>
    <w:rsid w:val="00A3187D"/>
    <w:rsid w:val="00A33515"/>
    <w:rsid w:val="00A33BDB"/>
    <w:rsid w:val="00A3429D"/>
    <w:rsid w:val="00A34DE5"/>
    <w:rsid w:val="00A372B2"/>
    <w:rsid w:val="00A375A3"/>
    <w:rsid w:val="00A41344"/>
    <w:rsid w:val="00A41D56"/>
    <w:rsid w:val="00A446EC"/>
    <w:rsid w:val="00A4637B"/>
    <w:rsid w:val="00A471F4"/>
    <w:rsid w:val="00A53165"/>
    <w:rsid w:val="00A54900"/>
    <w:rsid w:val="00A57407"/>
    <w:rsid w:val="00A6005B"/>
    <w:rsid w:val="00A600B5"/>
    <w:rsid w:val="00A60B6E"/>
    <w:rsid w:val="00A627A0"/>
    <w:rsid w:val="00A63A7C"/>
    <w:rsid w:val="00A63ECC"/>
    <w:rsid w:val="00A64B09"/>
    <w:rsid w:val="00A64B44"/>
    <w:rsid w:val="00A6607F"/>
    <w:rsid w:val="00A66ACF"/>
    <w:rsid w:val="00A678C7"/>
    <w:rsid w:val="00A70E4A"/>
    <w:rsid w:val="00A72CA5"/>
    <w:rsid w:val="00A73981"/>
    <w:rsid w:val="00A73C46"/>
    <w:rsid w:val="00A765E8"/>
    <w:rsid w:val="00A76775"/>
    <w:rsid w:val="00A7682E"/>
    <w:rsid w:val="00A7766E"/>
    <w:rsid w:val="00A77FA0"/>
    <w:rsid w:val="00A804DA"/>
    <w:rsid w:val="00A80C9F"/>
    <w:rsid w:val="00A81A55"/>
    <w:rsid w:val="00A8212C"/>
    <w:rsid w:val="00A82188"/>
    <w:rsid w:val="00A8298F"/>
    <w:rsid w:val="00A83837"/>
    <w:rsid w:val="00A83A88"/>
    <w:rsid w:val="00A84C8C"/>
    <w:rsid w:val="00A85846"/>
    <w:rsid w:val="00A86DA2"/>
    <w:rsid w:val="00A902CF"/>
    <w:rsid w:val="00A903F1"/>
    <w:rsid w:val="00A927D8"/>
    <w:rsid w:val="00A9357C"/>
    <w:rsid w:val="00A94BCA"/>
    <w:rsid w:val="00A94D19"/>
    <w:rsid w:val="00A952A5"/>
    <w:rsid w:val="00A95ECE"/>
    <w:rsid w:val="00A96D4C"/>
    <w:rsid w:val="00A975E5"/>
    <w:rsid w:val="00AA02CC"/>
    <w:rsid w:val="00AA02F4"/>
    <w:rsid w:val="00AA04A0"/>
    <w:rsid w:val="00AA1D0E"/>
    <w:rsid w:val="00AA377D"/>
    <w:rsid w:val="00AA4F3C"/>
    <w:rsid w:val="00AA6B9F"/>
    <w:rsid w:val="00AB0EB4"/>
    <w:rsid w:val="00AB193F"/>
    <w:rsid w:val="00AB5BAD"/>
    <w:rsid w:val="00AB7ECA"/>
    <w:rsid w:val="00AC02C4"/>
    <w:rsid w:val="00AC093B"/>
    <w:rsid w:val="00AC2606"/>
    <w:rsid w:val="00AC3525"/>
    <w:rsid w:val="00AC5874"/>
    <w:rsid w:val="00AC5FEE"/>
    <w:rsid w:val="00AC6EE2"/>
    <w:rsid w:val="00AD0A30"/>
    <w:rsid w:val="00AD23F9"/>
    <w:rsid w:val="00AD2433"/>
    <w:rsid w:val="00AD2998"/>
    <w:rsid w:val="00AD36DF"/>
    <w:rsid w:val="00AD5CD7"/>
    <w:rsid w:val="00AD7CC4"/>
    <w:rsid w:val="00AE02A0"/>
    <w:rsid w:val="00AE0FE2"/>
    <w:rsid w:val="00AE1F75"/>
    <w:rsid w:val="00AE21B6"/>
    <w:rsid w:val="00AE36B9"/>
    <w:rsid w:val="00AE3FF0"/>
    <w:rsid w:val="00AE5A4A"/>
    <w:rsid w:val="00AE5B78"/>
    <w:rsid w:val="00AE6671"/>
    <w:rsid w:val="00AE6B0F"/>
    <w:rsid w:val="00AE6B74"/>
    <w:rsid w:val="00AF0981"/>
    <w:rsid w:val="00AF1202"/>
    <w:rsid w:val="00AF204C"/>
    <w:rsid w:val="00AF35DE"/>
    <w:rsid w:val="00AF4114"/>
    <w:rsid w:val="00AF45C5"/>
    <w:rsid w:val="00AF5ECB"/>
    <w:rsid w:val="00AF6A06"/>
    <w:rsid w:val="00B05EE9"/>
    <w:rsid w:val="00B062A4"/>
    <w:rsid w:val="00B06D91"/>
    <w:rsid w:val="00B105F1"/>
    <w:rsid w:val="00B1176A"/>
    <w:rsid w:val="00B12D50"/>
    <w:rsid w:val="00B13378"/>
    <w:rsid w:val="00B13A20"/>
    <w:rsid w:val="00B13BAF"/>
    <w:rsid w:val="00B13BCA"/>
    <w:rsid w:val="00B14D5D"/>
    <w:rsid w:val="00B14DF0"/>
    <w:rsid w:val="00B14FD8"/>
    <w:rsid w:val="00B15117"/>
    <w:rsid w:val="00B158C0"/>
    <w:rsid w:val="00B158C9"/>
    <w:rsid w:val="00B162AD"/>
    <w:rsid w:val="00B21394"/>
    <w:rsid w:val="00B21AAC"/>
    <w:rsid w:val="00B24506"/>
    <w:rsid w:val="00B2473C"/>
    <w:rsid w:val="00B24D6C"/>
    <w:rsid w:val="00B251DA"/>
    <w:rsid w:val="00B26593"/>
    <w:rsid w:val="00B26F86"/>
    <w:rsid w:val="00B2720E"/>
    <w:rsid w:val="00B27DFB"/>
    <w:rsid w:val="00B3058E"/>
    <w:rsid w:val="00B30770"/>
    <w:rsid w:val="00B31F31"/>
    <w:rsid w:val="00B32073"/>
    <w:rsid w:val="00B335E8"/>
    <w:rsid w:val="00B3402F"/>
    <w:rsid w:val="00B34B42"/>
    <w:rsid w:val="00B3555B"/>
    <w:rsid w:val="00B360BD"/>
    <w:rsid w:val="00B36922"/>
    <w:rsid w:val="00B377A3"/>
    <w:rsid w:val="00B40B00"/>
    <w:rsid w:val="00B42854"/>
    <w:rsid w:val="00B43C6E"/>
    <w:rsid w:val="00B44BFA"/>
    <w:rsid w:val="00B47567"/>
    <w:rsid w:val="00B47943"/>
    <w:rsid w:val="00B5053A"/>
    <w:rsid w:val="00B53A8C"/>
    <w:rsid w:val="00B53D93"/>
    <w:rsid w:val="00B54AB5"/>
    <w:rsid w:val="00B56F0F"/>
    <w:rsid w:val="00B57D41"/>
    <w:rsid w:val="00B57DE5"/>
    <w:rsid w:val="00B60BF9"/>
    <w:rsid w:val="00B610AA"/>
    <w:rsid w:val="00B61A01"/>
    <w:rsid w:val="00B62598"/>
    <w:rsid w:val="00B6285A"/>
    <w:rsid w:val="00B650F7"/>
    <w:rsid w:val="00B65AA9"/>
    <w:rsid w:val="00B65DDB"/>
    <w:rsid w:val="00B65FFA"/>
    <w:rsid w:val="00B660BA"/>
    <w:rsid w:val="00B66173"/>
    <w:rsid w:val="00B66F4D"/>
    <w:rsid w:val="00B70379"/>
    <w:rsid w:val="00B705EA"/>
    <w:rsid w:val="00B7395C"/>
    <w:rsid w:val="00B76427"/>
    <w:rsid w:val="00B823C5"/>
    <w:rsid w:val="00B826F1"/>
    <w:rsid w:val="00B82B6E"/>
    <w:rsid w:val="00B83314"/>
    <w:rsid w:val="00B85DCD"/>
    <w:rsid w:val="00B8615E"/>
    <w:rsid w:val="00B87C03"/>
    <w:rsid w:val="00B908C6"/>
    <w:rsid w:val="00B95522"/>
    <w:rsid w:val="00B96ED8"/>
    <w:rsid w:val="00BA42E4"/>
    <w:rsid w:val="00BA55EC"/>
    <w:rsid w:val="00BA5FB8"/>
    <w:rsid w:val="00BA6159"/>
    <w:rsid w:val="00BA65CF"/>
    <w:rsid w:val="00BB0194"/>
    <w:rsid w:val="00BB1162"/>
    <w:rsid w:val="00BB1D8E"/>
    <w:rsid w:val="00BB3ACD"/>
    <w:rsid w:val="00BB3C70"/>
    <w:rsid w:val="00BB4F91"/>
    <w:rsid w:val="00BB7885"/>
    <w:rsid w:val="00BB7B3C"/>
    <w:rsid w:val="00BC5200"/>
    <w:rsid w:val="00BC5F04"/>
    <w:rsid w:val="00BC72C6"/>
    <w:rsid w:val="00BD0A33"/>
    <w:rsid w:val="00BD198C"/>
    <w:rsid w:val="00BD432B"/>
    <w:rsid w:val="00BD5929"/>
    <w:rsid w:val="00BD5CE0"/>
    <w:rsid w:val="00BD5F4D"/>
    <w:rsid w:val="00BD611A"/>
    <w:rsid w:val="00BD6299"/>
    <w:rsid w:val="00BD70BE"/>
    <w:rsid w:val="00BD7832"/>
    <w:rsid w:val="00BE016E"/>
    <w:rsid w:val="00BE0DFB"/>
    <w:rsid w:val="00BE20D0"/>
    <w:rsid w:val="00BE2855"/>
    <w:rsid w:val="00BE2CD6"/>
    <w:rsid w:val="00BE36D5"/>
    <w:rsid w:val="00BE3EAC"/>
    <w:rsid w:val="00BE580C"/>
    <w:rsid w:val="00BE79A5"/>
    <w:rsid w:val="00BF0181"/>
    <w:rsid w:val="00BF081C"/>
    <w:rsid w:val="00BF094D"/>
    <w:rsid w:val="00BF214A"/>
    <w:rsid w:val="00BF3E30"/>
    <w:rsid w:val="00BF4BF4"/>
    <w:rsid w:val="00BF7576"/>
    <w:rsid w:val="00BF7C3A"/>
    <w:rsid w:val="00C01A8E"/>
    <w:rsid w:val="00C01E2C"/>
    <w:rsid w:val="00C02868"/>
    <w:rsid w:val="00C03158"/>
    <w:rsid w:val="00C031DD"/>
    <w:rsid w:val="00C04461"/>
    <w:rsid w:val="00C04494"/>
    <w:rsid w:val="00C0566A"/>
    <w:rsid w:val="00C0663E"/>
    <w:rsid w:val="00C06D39"/>
    <w:rsid w:val="00C10309"/>
    <w:rsid w:val="00C119B5"/>
    <w:rsid w:val="00C141B2"/>
    <w:rsid w:val="00C143C9"/>
    <w:rsid w:val="00C1456F"/>
    <w:rsid w:val="00C1462C"/>
    <w:rsid w:val="00C15E11"/>
    <w:rsid w:val="00C16B9D"/>
    <w:rsid w:val="00C16E1A"/>
    <w:rsid w:val="00C21E6A"/>
    <w:rsid w:val="00C22CAB"/>
    <w:rsid w:val="00C2303D"/>
    <w:rsid w:val="00C25EDA"/>
    <w:rsid w:val="00C2720D"/>
    <w:rsid w:val="00C30288"/>
    <w:rsid w:val="00C33288"/>
    <w:rsid w:val="00C338E4"/>
    <w:rsid w:val="00C33E93"/>
    <w:rsid w:val="00C3454C"/>
    <w:rsid w:val="00C34ED6"/>
    <w:rsid w:val="00C35B82"/>
    <w:rsid w:val="00C403F0"/>
    <w:rsid w:val="00C441C6"/>
    <w:rsid w:val="00C44FDA"/>
    <w:rsid w:val="00C4526E"/>
    <w:rsid w:val="00C473E7"/>
    <w:rsid w:val="00C52AFB"/>
    <w:rsid w:val="00C52D71"/>
    <w:rsid w:val="00C53010"/>
    <w:rsid w:val="00C5344F"/>
    <w:rsid w:val="00C55BC2"/>
    <w:rsid w:val="00C63495"/>
    <w:rsid w:val="00C64073"/>
    <w:rsid w:val="00C65594"/>
    <w:rsid w:val="00C70D08"/>
    <w:rsid w:val="00C70F2D"/>
    <w:rsid w:val="00C717FB"/>
    <w:rsid w:val="00C72398"/>
    <w:rsid w:val="00C7331D"/>
    <w:rsid w:val="00C73525"/>
    <w:rsid w:val="00C737D9"/>
    <w:rsid w:val="00C73A4D"/>
    <w:rsid w:val="00C77E24"/>
    <w:rsid w:val="00C82F0B"/>
    <w:rsid w:val="00C83533"/>
    <w:rsid w:val="00C83CCE"/>
    <w:rsid w:val="00C8713C"/>
    <w:rsid w:val="00C8760A"/>
    <w:rsid w:val="00C90B40"/>
    <w:rsid w:val="00C92BD2"/>
    <w:rsid w:val="00C935BA"/>
    <w:rsid w:val="00C9366C"/>
    <w:rsid w:val="00C944C4"/>
    <w:rsid w:val="00C95A41"/>
    <w:rsid w:val="00C96D62"/>
    <w:rsid w:val="00C96FC5"/>
    <w:rsid w:val="00C973AF"/>
    <w:rsid w:val="00CA08E3"/>
    <w:rsid w:val="00CA1320"/>
    <w:rsid w:val="00CA17C8"/>
    <w:rsid w:val="00CA42F1"/>
    <w:rsid w:val="00CA4F8E"/>
    <w:rsid w:val="00CA51D0"/>
    <w:rsid w:val="00CA57B2"/>
    <w:rsid w:val="00CA6D03"/>
    <w:rsid w:val="00CA73AA"/>
    <w:rsid w:val="00CA7F10"/>
    <w:rsid w:val="00CB05FD"/>
    <w:rsid w:val="00CB115A"/>
    <w:rsid w:val="00CB4C7A"/>
    <w:rsid w:val="00CB5CC3"/>
    <w:rsid w:val="00CB6D7C"/>
    <w:rsid w:val="00CB71DE"/>
    <w:rsid w:val="00CC0216"/>
    <w:rsid w:val="00CC18A7"/>
    <w:rsid w:val="00CC1D87"/>
    <w:rsid w:val="00CC2983"/>
    <w:rsid w:val="00CC3072"/>
    <w:rsid w:val="00CC335F"/>
    <w:rsid w:val="00CC456E"/>
    <w:rsid w:val="00CC5342"/>
    <w:rsid w:val="00CC6D79"/>
    <w:rsid w:val="00CD0B98"/>
    <w:rsid w:val="00CD0D6F"/>
    <w:rsid w:val="00CD13EF"/>
    <w:rsid w:val="00CD2AB2"/>
    <w:rsid w:val="00CD32C2"/>
    <w:rsid w:val="00CD34EB"/>
    <w:rsid w:val="00CD4974"/>
    <w:rsid w:val="00CD4FE0"/>
    <w:rsid w:val="00CD512D"/>
    <w:rsid w:val="00CD5BF2"/>
    <w:rsid w:val="00CE03F9"/>
    <w:rsid w:val="00CE0BDC"/>
    <w:rsid w:val="00CE0BE9"/>
    <w:rsid w:val="00CE12C3"/>
    <w:rsid w:val="00CE195F"/>
    <w:rsid w:val="00CE271D"/>
    <w:rsid w:val="00CE2D54"/>
    <w:rsid w:val="00CE3AD9"/>
    <w:rsid w:val="00CE3C0E"/>
    <w:rsid w:val="00CE4826"/>
    <w:rsid w:val="00CE5854"/>
    <w:rsid w:val="00CE6E49"/>
    <w:rsid w:val="00CF0D8C"/>
    <w:rsid w:val="00CF233B"/>
    <w:rsid w:val="00CF3A95"/>
    <w:rsid w:val="00CF57D9"/>
    <w:rsid w:val="00CF7304"/>
    <w:rsid w:val="00D015E0"/>
    <w:rsid w:val="00D01997"/>
    <w:rsid w:val="00D03B92"/>
    <w:rsid w:val="00D040B4"/>
    <w:rsid w:val="00D055F2"/>
    <w:rsid w:val="00D06211"/>
    <w:rsid w:val="00D0714B"/>
    <w:rsid w:val="00D0789F"/>
    <w:rsid w:val="00D122BB"/>
    <w:rsid w:val="00D12AB9"/>
    <w:rsid w:val="00D13ACA"/>
    <w:rsid w:val="00D13AE2"/>
    <w:rsid w:val="00D13DDD"/>
    <w:rsid w:val="00D14B0A"/>
    <w:rsid w:val="00D14F9B"/>
    <w:rsid w:val="00D161D0"/>
    <w:rsid w:val="00D162EB"/>
    <w:rsid w:val="00D17233"/>
    <w:rsid w:val="00D203ED"/>
    <w:rsid w:val="00D21030"/>
    <w:rsid w:val="00D2148F"/>
    <w:rsid w:val="00D21EB3"/>
    <w:rsid w:val="00D246A0"/>
    <w:rsid w:val="00D253C3"/>
    <w:rsid w:val="00D26133"/>
    <w:rsid w:val="00D27856"/>
    <w:rsid w:val="00D300CB"/>
    <w:rsid w:val="00D3098D"/>
    <w:rsid w:val="00D32152"/>
    <w:rsid w:val="00D322E4"/>
    <w:rsid w:val="00D35983"/>
    <w:rsid w:val="00D359A9"/>
    <w:rsid w:val="00D369F3"/>
    <w:rsid w:val="00D376F5"/>
    <w:rsid w:val="00D40410"/>
    <w:rsid w:val="00D4346A"/>
    <w:rsid w:val="00D44D5E"/>
    <w:rsid w:val="00D4565F"/>
    <w:rsid w:val="00D50624"/>
    <w:rsid w:val="00D508D0"/>
    <w:rsid w:val="00D50A39"/>
    <w:rsid w:val="00D50F58"/>
    <w:rsid w:val="00D5326E"/>
    <w:rsid w:val="00D55FD3"/>
    <w:rsid w:val="00D565DA"/>
    <w:rsid w:val="00D60AC2"/>
    <w:rsid w:val="00D62423"/>
    <w:rsid w:val="00D64931"/>
    <w:rsid w:val="00D64D6D"/>
    <w:rsid w:val="00D6512A"/>
    <w:rsid w:val="00D655BB"/>
    <w:rsid w:val="00D66BED"/>
    <w:rsid w:val="00D67AD6"/>
    <w:rsid w:val="00D72C2A"/>
    <w:rsid w:val="00D73EE3"/>
    <w:rsid w:val="00D73FE3"/>
    <w:rsid w:val="00D75759"/>
    <w:rsid w:val="00D75A8C"/>
    <w:rsid w:val="00D75C63"/>
    <w:rsid w:val="00D75DBC"/>
    <w:rsid w:val="00D76D01"/>
    <w:rsid w:val="00D8043C"/>
    <w:rsid w:val="00D81A5E"/>
    <w:rsid w:val="00D826BC"/>
    <w:rsid w:val="00D828E6"/>
    <w:rsid w:val="00D85476"/>
    <w:rsid w:val="00D85907"/>
    <w:rsid w:val="00D85E1A"/>
    <w:rsid w:val="00D8618F"/>
    <w:rsid w:val="00D86357"/>
    <w:rsid w:val="00D86F6C"/>
    <w:rsid w:val="00D871A5"/>
    <w:rsid w:val="00D8759B"/>
    <w:rsid w:val="00D87690"/>
    <w:rsid w:val="00D87A4D"/>
    <w:rsid w:val="00D9041D"/>
    <w:rsid w:val="00D90B09"/>
    <w:rsid w:val="00D93221"/>
    <w:rsid w:val="00D94693"/>
    <w:rsid w:val="00D94967"/>
    <w:rsid w:val="00D954C2"/>
    <w:rsid w:val="00D95860"/>
    <w:rsid w:val="00D962C5"/>
    <w:rsid w:val="00D96B0F"/>
    <w:rsid w:val="00D97711"/>
    <w:rsid w:val="00DA34A4"/>
    <w:rsid w:val="00DA41F6"/>
    <w:rsid w:val="00DA4E45"/>
    <w:rsid w:val="00DA53E5"/>
    <w:rsid w:val="00DA6805"/>
    <w:rsid w:val="00DA745F"/>
    <w:rsid w:val="00DB0180"/>
    <w:rsid w:val="00DB738F"/>
    <w:rsid w:val="00DC01A2"/>
    <w:rsid w:val="00DC03A1"/>
    <w:rsid w:val="00DC0FD9"/>
    <w:rsid w:val="00DC3510"/>
    <w:rsid w:val="00DC699B"/>
    <w:rsid w:val="00DC7EF7"/>
    <w:rsid w:val="00DD076D"/>
    <w:rsid w:val="00DD080B"/>
    <w:rsid w:val="00DD2954"/>
    <w:rsid w:val="00DD461F"/>
    <w:rsid w:val="00DD544F"/>
    <w:rsid w:val="00DD54A0"/>
    <w:rsid w:val="00DD6696"/>
    <w:rsid w:val="00DE3266"/>
    <w:rsid w:val="00DE444C"/>
    <w:rsid w:val="00DE6432"/>
    <w:rsid w:val="00DE75AD"/>
    <w:rsid w:val="00DF05E1"/>
    <w:rsid w:val="00DF0FAE"/>
    <w:rsid w:val="00DF1C62"/>
    <w:rsid w:val="00DF1CED"/>
    <w:rsid w:val="00DF1FC4"/>
    <w:rsid w:val="00DF3050"/>
    <w:rsid w:val="00DF3AB5"/>
    <w:rsid w:val="00DF4F10"/>
    <w:rsid w:val="00DF6596"/>
    <w:rsid w:val="00DF6B65"/>
    <w:rsid w:val="00DF7336"/>
    <w:rsid w:val="00E0001F"/>
    <w:rsid w:val="00E01196"/>
    <w:rsid w:val="00E0166F"/>
    <w:rsid w:val="00E0192F"/>
    <w:rsid w:val="00E01EB5"/>
    <w:rsid w:val="00E0234B"/>
    <w:rsid w:val="00E02A0D"/>
    <w:rsid w:val="00E046DB"/>
    <w:rsid w:val="00E05C1E"/>
    <w:rsid w:val="00E06343"/>
    <w:rsid w:val="00E0782C"/>
    <w:rsid w:val="00E07B0F"/>
    <w:rsid w:val="00E10970"/>
    <w:rsid w:val="00E13CA8"/>
    <w:rsid w:val="00E1468C"/>
    <w:rsid w:val="00E14856"/>
    <w:rsid w:val="00E15FFB"/>
    <w:rsid w:val="00E16B9F"/>
    <w:rsid w:val="00E17251"/>
    <w:rsid w:val="00E17749"/>
    <w:rsid w:val="00E17AE9"/>
    <w:rsid w:val="00E17F68"/>
    <w:rsid w:val="00E202D0"/>
    <w:rsid w:val="00E20DFC"/>
    <w:rsid w:val="00E21392"/>
    <w:rsid w:val="00E221BD"/>
    <w:rsid w:val="00E23706"/>
    <w:rsid w:val="00E263A4"/>
    <w:rsid w:val="00E26F72"/>
    <w:rsid w:val="00E277DC"/>
    <w:rsid w:val="00E3046F"/>
    <w:rsid w:val="00E307B9"/>
    <w:rsid w:val="00E31972"/>
    <w:rsid w:val="00E33083"/>
    <w:rsid w:val="00E33D16"/>
    <w:rsid w:val="00E33D68"/>
    <w:rsid w:val="00E35A12"/>
    <w:rsid w:val="00E36882"/>
    <w:rsid w:val="00E406C5"/>
    <w:rsid w:val="00E41179"/>
    <w:rsid w:val="00E41730"/>
    <w:rsid w:val="00E41DBC"/>
    <w:rsid w:val="00E41E25"/>
    <w:rsid w:val="00E423CB"/>
    <w:rsid w:val="00E4315E"/>
    <w:rsid w:val="00E43B9B"/>
    <w:rsid w:val="00E44D10"/>
    <w:rsid w:val="00E452EC"/>
    <w:rsid w:val="00E4563C"/>
    <w:rsid w:val="00E46C5C"/>
    <w:rsid w:val="00E47896"/>
    <w:rsid w:val="00E5063D"/>
    <w:rsid w:val="00E55D2E"/>
    <w:rsid w:val="00E56AB5"/>
    <w:rsid w:val="00E5757F"/>
    <w:rsid w:val="00E57E3D"/>
    <w:rsid w:val="00E60155"/>
    <w:rsid w:val="00E62651"/>
    <w:rsid w:val="00E64048"/>
    <w:rsid w:val="00E65557"/>
    <w:rsid w:val="00E65E8E"/>
    <w:rsid w:val="00E666BE"/>
    <w:rsid w:val="00E66E7A"/>
    <w:rsid w:val="00E66FD8"/>
    <w:rsid w:val="00E67872"/>
    <w:rsid w:val="00E67A25"/>
    <w:rsid w:val="00E67EE4"/>
    <w:rsid w:val="00E70B2E"/>
    <w:rsid w:val="00E74566"/>
    <w:rsid w:val="00E81027"/>
    <w:rsid w:val="00E821CA"/>
    <w:rsid w:val="00E847A4"/>
    <w:rsid w:val="00E90857"/>
    <w:rsid w:val="00E9201D"/>
    <w:rsid w:val="00E9227A"/>
    <w:rsid w:val="00E93A44"/>
    <w:rsid w:val="00E960B5"/>
    <w:rsid w:val="00E966F5"/>
    <w:rsid w:val="00E96AFD"/>
    <w:rsid w:val="00E97171"/>
    <w:rsid w:val="00E9753B"/>
    <w:rsid w:val="00EA03E7"/>
    <w:rsid w:val="00EA0761"/>
    <w:rsid w:val="00EA10B5"/>
    <w:rsid w:val="00EA42C4"/>
    <w:rsid w:val="00EA4966"/>
    <w:rsid w:val="00EA54A4"/>
    <w:rsid w:val="00EA5AA7"/>
    <w:rsid w:val="00EA60C5"/>
    <w:rsid w:val="00EA6ACB"/>
    <w:rsid w:val="00EB09EF"/>
    <w:rsid w:val="00EB0BB8"/>
    <w:rsid w:val="00EB1CC5"/>
    <w:rsid w:val="00EB4440"/>
    <w:rsid w:val="00EB6853"/>
    <w:rsid w:val="00EB6B00"/>
    <w:rsid w:val="00EB70F1"/>
    <w:rsid w:val="00EC06E3"/>
    <w:rsid w:val="00EC1EDF"/>
    <w:rsid w:val="00EC31E6"/>
    <w:rsid w:val="00EC4DF5"/>
    <w:rsid w:val="00EC65F6"/>
    <w:rsid w:val="00EC6BEA"/>
    <w:rsid w:val="00EC705F"/>
    <w:rsid w:val="00EC764B"/>
    <w:rsid w:val="00ED02D0"/>
    <w:rsid w:val="00ED038E"/>
    <w:rsid w:val="00ED0D94"/>
    <w:rsid w:val="00ED1732"/>
    <w:rsid w:val="00ED1D3F"/>
    <w:rsid w:val="00ED3877"/>
    <w:rsid w:val="00ED4976"/>
    <w:rsid w:val="00ED59DD"/>
    <w:rsid w:val="00ED5B18"/>
    <w:rsid w:val="00ED64DF"/>
    <w:rsid w:val="00ED70C0"/>
    <w:rsid w:val="00EE0919"/>
    <w:rsid w:val="00EE2B84"/>
    <w:rsid w:val="00EE571E"/>
    <w:rsid w:val="00EE663B"/>
    <w:rsid w:val="00EE6856"/>
    <w:rsid w:val="00EE6932"/>
    <w:rsid w:val="00EE6B1A"/>
    <w:rsid w:val="00EF0463"/>
    <w:rsid w:val="00EF0A1A"/>
    <w:rsid w:val="00EF1C89"/>
    <w:rsid w:val="00EF265E"/>
    <w:rsid w:val="00EF3450"/>
    <w:rsid w:val="00EF7995"/>
    <w:rsid w:val="00F004E3"/>
    <w:rsid w:val="00F01EF8"/>
    <w:rsid w:val="00F0237D"/>
    <w:rsid w:val="00F04C3A"/>
    <w:rsid w:val="00F04F1D"/>
    <w:rsid w:val="00F07560"/>
    <w:rsid w:val="00F10179"/>
    <w:rsid w:val="00F11AF5"/>
    <w:rsid w:val="00F11D0C"/>
    <w:rsid w:val="00F215A3"/>
    <w:rsid w:val="00F219AE"/>
    <w:rsid w:val="00F22F86"/>
    <w:rsid w:val="00F239C1"/>
    <w:rsid w:val="00F23DCA"/>
    <w:rsid w:val="00F251ED"/>
    <w:rsid w:val="00F25AC0"/>
    <w:rsid w:val="00F26D78"/>
    <w:rsid w:val="00F275A1"/>
    <w:rsid w:val="00F301C0"/>
    <w:rsid w:val="00F3052F"/>
    <w:rsid w:val="00F30F70"/>
    <w:rsid w:val="00F31308"/>
    <w:rsid w:val="00F32C0E"/>
    <w:rsid w:val="00F344BF"/>
    <w:rsid w:val="00F35EE7"/>
    <w:rsid w:val="00F375C8"/>
    <w:rsid w:val="00F41093"/>
    <w:rsid w:val="00F41A6D"/>
    <w:rsid w:val="00F43B8A"/>
    <w:rsid w:val="00F43D4E"/>
    <w:rsid w:val="00F44436"/>
    <w:rsid w:val="00F45ADD"/>
    <w:rsid w:val="00F46AC0"/>
    <w:rsid w:val="00F477DA"/>
    <w:rsid w:val="00F47C36"/>
    <w:rsid w:val="00F5025F"/>
    <w:rsid w:val="00F510FF"/>
    <w:rsid w:val="00F51D6E"/>
    <w:rsid w:val="00F54269"/>
    <w:rsid w:val="00F562CE"/>
    <w:rsid w:val="00F57877"/>
    <w:rsid w:val="00F60FDB"/>
    <w:rsid w:val="00F62E24"/>
    <w:rsid w:val="00F647E2"/>
    <w:rsid w:val="00F6634A"/>
    <w:rsid w:val="00F668FC"/>
    <w:rsid w:val="00F66B28"/>
    <w:rsid w:val="00F66E04"/>
    <w:rsid w:val="00F70DAE"/>
    <w:rsid w:val="00F7114D"/>
    <w:rsid w:val="00F714C0"/>
    <w:rsid w:val="00F72D6F"/>
    <w:rsid w:val="00F735F1"/>
    <w:rsid w:val="00F73D92"/>
    <w:rsid w:val="00F804F5"/>
    <w:rsid w:val="00F80B42"/>
    <w:rsid w:val="00F80CBF"/>
    <w:rsid w:val="00F81F66"/>
    <w:rsid w:val="00F83C0A"/>
    <w:rsid w:val="00F83EFB"/>
    <w:rsid w:val="00F861CE"/>
    <w:rsid w:val="00F8652A"/>
    <w:rsid w:val="00F90074"/>
    <w:rsid w:val="00F904DE"/>
    <w:rsid w:val="00F904FA"/>
    <w:rsid w:val="00F90CB9"/>
    <w:rsid w:val="00F92142"/>
    <w:rsid w:val="00F9238E"/>
    <w:rsid w:val="00F96118"/>
    <w:rsid w:val="00F9679E"/>
    <w:rsid w:val="00F9720A"/>
    <w:rsid w:val="00F97A9E"/>
    <w:rsid w:val="00F97D1B"/>
    <w:rsid w:val="00FA3550"/>
    <w:rsid w:val="00FA3B2B"/>
    <w:rsid w:val="00FA48F3"/>
    <w:rsid w:val="00FA5314"/>
    <w:rsid w:val="00FA767E"/>
    <w:rsid w:val="00FA77D6"/>
    <w:rsid w:val="00FB0195"/>
    <w:rsid w:val="00FB0F70"/>
    <w:rsid w:val="00FB269B"/>
    <w:rsid w:val="00FB2A1F"/>
    <w:rsid w:val="00FB2DB9"/>
    <w:rsid w:val="00FB3CF5"/>
    <w:rsid w:val="00FB5C36"/>
    <w:rsid w:val="00FB5D35"/>
    <w:rsid w:val="00FB60E3"/>
    <w:rsid w:val="00FB7613"/>
    <w:rsid w:val="00FC0EC6"/>
    <w:rsid w:val="00FC3506"/>
    <w:rsid w:val="00FC3F38"/>
    <w:rsid w:val="00FC422D"/>
    <w:rsid w:val="00FC460A"/>
    <w:rsid w:val="00FC4B79"/>
    <w:rsid w:val="00FC732A"/>
    <w:rsid w:val="00FC7F0B"/>
    <w:rsid w:val="00FD11A8"/>
    <w:rsid w:val="00FD20F7"/>
    <w:rsid w:val="00FD25DA"/>
    <w:rsid w:val="00FD4D37"/>
    <w:rsid w:val="00FD5F76"/>
    <w:rsid w:val="00FD6B57"/>
    <w:rsid w:val="00FE09DB"/>
    <w:rsid w:val="00FE5BE7"/>
    <w:rsid w:val="00FE6772"/>
    <w:rsid w:val="00FF13FA"/>
    <w:rsid w:val="00FF3668"/>
    <w:rsid w:val="00FF4BFC"/>
    <w:rsid w:val="00FF521F"/>
    <w:rsid w:val="00FF5C4E"/>
    <w:rsid w:val="00FF5D0D"/>
    <w:rsid w:val="00FF7717"/>
    <w:rsid w:val="00FF77C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75FC1"/>
  <w15:docId w15:val="{E4956526-2591-435A-9453-17CB9CEB4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AAF"/>
  </w:style>
  <w:style w:type="paragraph" w:styleId="Heading1">
    <w:name w:val="heading 1"/>
    <w:basedOn w:val="Normal"/>
    <w:next w:val="Normal"/>
    <w:link w:val="Heading1Char"/>
    <w:uiPriority w:val="9"/>
    <w:qFormat/>
    <w:rsid w:val="00671E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3C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C41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E44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7C41B9"/>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E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3C1D"/>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nhideWhenUsed/>
    <w:rsid w:val="00EB70F1"/>
    <w:pPr>
      <w:spacing w:after="0" w:line="240" w:lineRule="auto"/>
    </w:pPr>
    <w:rPr>
      <w:sz w:val="20"/>
      <w:szCs w:val="20"/>
    </w:rPr>
  </w:style>
  <w:style w:type="character" w:customStyle="1" w:styleId="FootnoteTextChar">
    <w:name w:val="Footnote Text Char"/>
    <w:basedOn w:val="DefaultParagraphFont"/>
    <w:link w:val="FootnoteText"/>
    <w:rsid w:val="00EB70F1"/>
    <w:rPr>
      <w:sz w:val="20"/>
      <w:szCs w:val="20"/>
    </w:rPr>
  </w:style>
  <w:style w:type="character" w:styleId="FootnoteReference">
    <w:name w:val="footnote reference"/>
    <w:basedOn w:val="DefaultParagraphFont"/>
    <w:uiPriority w:val="99"/>
    <w:unhideWhenUsed/>
    <w:rsid w:val="00EB70F1"/>
    <w:rPr>
      <w:vertAlign w:val="superscript"/>
    </w:rPr>
  </w:style>
  <w:style w:type="paragraph" w:styleId="BalloonText">
    <w:name w:val="Balloon Text"/>
    <w:basedOn w:val="Normal"/>
    <w:link w:val="BalloonTextChar"/>
    <w:uiPriority w:val="99"/>
    <w:semiHidden/>
    <w:unhideWhenUsed/>
    <w:rsid w:val="003D6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D9F"/>
    <w:rPr>
      <w:rFonts w:ascii="Segoe UI" w:hAnsi="Segoe UI" w:cs="Segoe UI"/>
      <w:sz w:val="18"/>
      <w:szCs w:val="18"/>
    </w:rPr>
  </w:style>
  <w:style w:type="paragraph" w:styleId="ListParagraph">
    <w:name w:val="List Paragraph"/>
    <w:basedOn w:val="Normal"/>
    <w:link w:val="ListParagraphChar"/>
    <w:uiPriority w:val="34"/>
    <w:qFormat/>
    <w:rsid w:val="004D75D3"/>
    <w:pPr>
      <w:ind w:left="720"/>
      <w:contextualSpacing/>
    </w:pPr>
  </w:style>
  <w:style w:type="character" w:customStyle="1" w:styleId="ListParagraphChar">
    <w:name w:val="List Paragraph Char"/>
    <w:basedOn w:val="DefaultParagraphFont"/>
    <w:link w:val="ListParagraph"/>
    <w:uiPriority w:val="34"/>
    <w:rsid w:val="00FB2A1F"/>
  </w:style>
  <w:style w:type="character" w:styleId="Hyperlink">
    <w:name w:val="Hyperlink"/>
    <w:basedOn w:val="DefaultParagraphFont"/>
    <w:uiPriority w:val="99"/>
    <w:unhideWhenUsed/>
    <w:rsid w:val="00E31972"/>
    <w:rPr>
      <w:color w:val="0563C1" w:themeColor="hyperlink"/>
      <w:u w:val="single"/>
    </w:rPr>
  </w:style>
  <w:style w:type="paragraph" w:styleId="NoSpacing">
    <w:name w:val="No Spacing"/>
    <w:qFormat/>
    <w:rsid w:val="009C3F88"/>
    <w:pPr>
      <w:spacing w:after="0" w:line="240" w:lineRule="auto"/>
    </w:pPr>
  </w:style>
  <w:style w:type="paragraph" w:styleId="Header">
    <w:name w:val="header"/>
    <w:basedOn w:val="Normal"/>
    <w:link w:val="HeaderChar"/>
    <w:uiPriority w:val="99"/>
    <w:unhideWhenUsed/>
    <w:rsid w:val="009C3F88"/>
    <w:pPr>
      <w:widowControl w:val="0"/>
      <w:tabs>
        <w:tab w:val="center" w:pos="4252"/>
        <w:tab w:val="right" w:pos="8504"/>
      </w:tabs>
      <w:spacing w:after="0" w:line="240" w:lineRule="auto"/>
    </w:pPr>
    <w:rPr>
      <w:rFonts w:ascii="Calibri" w:eastAsia="Calibri" w:hAnsi="Calibri" w:cs="Calibri"/>
      <w:color w:val="000000"/>
      <w:lang w:eastAsia="pt-BR"/>
    </w:rPr>
  </w:style>
  <w:style w:type="character" w:customStyle="1" w:styleId="HeaderChar">
    <w:name w:val="Header Char"/>
    <w:basedOn w:val="DefaultParagraphFont"/>
    <w:link w:val="Header"/>
    <w:uiPriority w:val="99"/>
    <w:rsid w:val="009C3F88"/>
    <w:rPr>
      <w:rFonts w:ascii="Calibri" w:eastAsia="Calibri" w:hAnsi="Calibri" w:cs="Calibri"/>
      <w:color w:val="000000"/>
      <w:lang w:eastAsia="pt-BR"/>
    </w:rPr>
  </w:style>
  <w:style w:type="paragraph" w:customStyle="1" w:styleId="Normal1">
    <w:name w:val="Normal1"/>
    <w:rsid w:val="009C3F88"/>
    <w:pPr>
      <w:widowControl w:val="0"/>
      <w:spacing w:after="200" w:line="276" w:lineRule="auto"/>
    </w:pPr>
    <w:rPr>
      <w:rFonts w:ascii="Calibri" w:eastAsia="Calibri" w:hAnsi="Calibri" w:cs="Calibri"/>
      <w:color w:val="000000"/>
      <w:lang w:eastAsia="pt-BR"/>
    </w:rPr>
  </w:style>
  <w:style w:type="paragraph" w:styleId="Footer">
    <w:name w:val="footer"/>
    <w:basedOn w:val="Normal"/>
    <w:link w:val="FooterChar"/>
    <w:uiPriority w:val="99"/>
    <w:unhideWhenUsed/>
    <w:rsid w:val="0007008E"/>
    <w:pPr>
      <w:tabs>
        <w:tab w:val="center" w:pos="4252"/>
        <w:tab w:val="right" w:pos="8504"/>
      </w:tabs>
      <w:spacing w:after="0" w:line="240" w:lineRule="auto"/>
    </w:pPr>
  </w:style>
  <w:style w:type="character" w:customStyle="1" w:styleId="FooterChar">
    <w:name w:val="Footer Char"/>
    <w:basedOn w:val="DefaultParagraphFont"/>
    <w:link w:val="Footer"/>
    <w:uiPriority w:val="99"/>
    <w:rsid w:val="0007008E"/>
  </w:style>
  <w:style w:type="character" w:styleId="Emphasis">
    <w:name w:val="Emphasis"/>
    <w:basedOn w:val="DefaultParagraphFont"/>
    <w:uiPriority w:val="20"/>
    <w:qFormat/>
    <w:rsid w:val="005D1F81"/>
    <w:rPr>
      <w:i/>
      <w:iCs/>
    </w:rPr>
  </w:style>
  <w:style w:type="paragraph" w:styleId="NormalWeb">
    <w:name w:val="Normal (Web)"/>
    <w:basedOn w:val="Normal"/>
    <w:uiPriority w:val="99"/>
    <w:unhideWhenUsed/>
    <w:qFormat/>
    <w:rsid w:val="003E0EB3"/>
    <w:pPr>
      <w:spacing w:before="100" w:beforeAutospacing="1" w:after="100" w:afterAutospacing="1" w:line="240" w:lineRule="auto"/>
    </w:pPr>
    <w:rPr>
      <w:rFonts w:ascii="Times New Roman" w:eastAsiaTheme="minorEastAsia" w:hAnsi="Times New Roman" w:cs="Times New Roman"/>
      <w:sz w:val="20"/>
      <w:szCs w:val="20"/>
    </w:rPr>
  </w:style>
  <w:style w:type="table" w:styleId="TableGrid">
    <w:name w:val="Table Grid"/>
    <w:basedOn w:val="TableNormal"/>
    <w:uiPriority w:val="39"/>
    <w:rsid w:val="00A06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Tabela21">
    <w:name w:val="Simples Tabela 21"/>
    <w:basedOn w:val="TableNormal"/>
    <w:uiPriority w:val="42"/>
    <w:rsid w:val="00671E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E172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7251"/>
    <w:rPr>
      <w:sz w:val="20"/>
      <w:szCs w:val="20"/>
    </w:rPr>
  </w:style>
  <w:style w:type="character" w:styleId="EndnoteReference">
    <w:name w:val="endnote reference"/>
    <w:basedOn w:val="DefaultParagraphFont"/>
    <w:uiPriority w:val="99"/>
    <w:semiHidden/>
    <w:unhideWhenUsed/>
    <w:rsid w:val="00E17251"/>
    <w:rPr>
      <w:vertAlign w:val="superscript"/>
    </w:rPr>
  </w:style>
  <w:style w:type="character" w:styleId="CommentReference">
    <w:name w:val="annotation reference"/>
    <w:basedOn w:val="DefaultParagraphFont"/>
    <w:uiPriority w:val="99"/>
    <w:semiHidden/>
    <w:unhideWhenUsed/>
    <w:rsid w:val="00813971"/>
    <w:rPr>
      <w:sz w:val="16"/>
      <w:szCs w:val="16"/>
    </w:rPr>
  </w:style>
  <w:style w:type="paragraph" w:styleId="CommentText">
    <w:name w:val="annotation text"/>
    <w:basedOn w:val="Normal"/>
    <w:link w:val="CommentTextChar"/>
    <w:uiPriority w:val="99"/>
    <w:semiHidden/>
    <w:unhideWhenUsed/>
    <w:rsid w:val="00813971"/>
    <w:pPr>
      <w:spacing w:line="240" w:lineRule="auto"/>
    </w:pPr>
    <w:rPr>
      <w:sz w:val="20"/>
      <w:szCs w:val="20"/>
    </w:rPr>
  </w:style>
  <w:style w:type="character" w:customStyle="1" w:styleId="CommentTextChar">
    <w:name w:val="Comment Text Char"/>
    <w:basedOn w:val="DefaultParagraphFont"/>
    <w:link w:val="CommentText"/>
    <w:uiPriority w:val="99"/>
    <w:semiHidden/>
    <w:rsid w:val="00813971"/>
    <w:rPr>
      <w:sz w:val="20"/>
      <w:szCs w:val="20"/>
    </w:rPr>
  </w:style>
  <w:style w:type="paragraph" w:styleId="CommentSubject">
    <w:name w:val="annotation subject"/>
    <w:basedOn w:val="CommentText"/>
    <w:next w:val="CommentText"/>
    <w:link w:val="CommentSubjectChar"/>
    <w:uiPriority w:val="99"/>
    <w:semiHidden/>
    <w:unhideWhenUsed/>
    <w:rsid w:val="00813971"/>
    <w:rPr>
      <w:b/>
      <w:bCs/>
    </w:rPr>
  </w:style>
  <w:style w:type="character" w:customStyle="1" w:styleId="CommentSubjectChar">
    <w:name w:val="Comment Subject Char"/>
    <w:basedOn w:val="CommentTextChar"/>
    <w:link w:val="CommentSubject"/>
    <w:uiPriority w:val="99"/>
    <w:semiHidden/>
    <w:rsid w:val="00813971"/>
    <w:rPr>
      <w:b/>
      <w:bCs/>
      <w:sz w:val="20"/>
      <w:szCs w:val="20"/>
    </w:rPr>
  </w:style>
  <w:style w:type="character" w:styleId="SubtleEmphasis">
    <w:name w:val="Subtle Emphasis"/>
    <w:basedOn w:val="DefaultParagraphFont"/>
    <w:uiPriority w:val="19"/>
    <w:qFormat/>
    <w:rsid w:val="005A4C68"/>
    <w:rPr>
      <w:i/>
      <w:iCs/>
      <w:color w:val="404040" w:themeColor="text1" w:themeTint="BF"/>
    </w:rPr>
  </w:style>
  <w:style w:type="paragraph" w:styleId="TOCHeading">
    <w:name w:val="TOC Heading"/>
    <w:basedOn w:val="Heading1"/>
    <w:next w:val="Normal"/>
    <w:uiPriority w:val="39"/>
    <w:unhideWhenUsed/>
    <w:qFormat/>
    <w:rsid w:val="00174660"/>
    <w:pPr>
      <w:outlineLvl w:val="9"/>
    </w:pPr>
    <w:rPr>
      <w:lang w:eastAsia="pt-BR"/>
    </w:rPr>
  </w:style>
  <w:style w:type="paragraph" w:styleId="TOC1">
    <w:name w:val="toc 1"/>
    <w:basedOn w:val="Normal"/>
    <w:next w:val="Normal"/>
    <w:autoRedefine/>
    <w:uiPriority w:val="39"/>
    <w:unhideWhenUsed/>
    <w:rsid w:val="00174660"/>
    <w:pPr>
      <w:spacing w:after="100"/>
    </w:pPr>
  </w:style>
  <w:style w:type="character" w:customStyle="1" w:styleId="MenoPendente1">
    <w:name w:val="Menção Pendente1"/>
    <w:basedOn w:val="DefaultParagraphFont"/>
    <w:uiPriority w:val="99"/>
    <w:semiHidden/>
    <w:unhideWhenUsed/>
    <w:rsid w:val="006F5C31"/>
    <w:rPr>
      <w:color w:val="605E5C"/>
      <w:shd w:val="clear" w:color="auto" w:fill="E1DFDD"/>
    </w:rPr>
  </w:style>
  <w:style w:type="character" w:styleId="Strong">
    <w:name w:val="Strong"/>
    <w:basedOn w:val="DefaultParagraphFont"/>
    <w:uiPriority w:val="22"/>
    <w:qFormat/>
    <w:rsid w:val="0063699D"/>
    <w:rPr>
      <w:b/>
      <w:bCs/>
    </w:rPr>
  </w:style>
  <w:style w:type="character" w:styleId="UnresolvedMention">
    <w:name w:val="Unresolved Mention"/>
    <w:basedOn w:val="DefaultParagraphFont"/>
    <w:uiPriority w:val="99"/>
    <w:semiHidden/>
    <w:unhideWhenUsed/>
    <w:rsid w:val="002C25D1"/>
    <w:rPr>
      <w:color w:val="605E5C"/>
      <w:shd w:val="clear" w:color="auto" w:fill="E1DFDD"/>
    </w:rPr>
  </w:style>
  <w:style w:type="paragraph" w:customStyle="1" w:styleId="Tpico1">
    <w:name w:val="Tópico 1"/>
    <w:basedOn w:val="Normal"/>
    <w:link w:val="Tpico1Char"/>
    <w:qFormat/>
    <w:rsid w:val="001B2376"/>
    <w:pPr>
      <w:spacing w:after="0" w:line="360" w:lineRule="auto"/>
      <w:jc w:val="both"/>
    </w:pPr>
    <w:rPr>
      <w:rFonts w:ascii="Times New Roman" w:hAnsi="Times New Roman" w:cs="Times New Roman"/>
      <w:b/>
      <w:sz w:val="24"/>
    </w:rPr>
  </w:style>
  <w:style w:type="character" w:customStyle="1" w:styleId="Tpico1Char">
    <w:name w:val="Tópico 1 Char"/>
    <w:basedOn w:val="DefaultParagraphFont"/>
    <w:link w:val="Tpico1"/>
    <w:rsid w:val="001B2376"/>
    <w:rPr>
      <w:rFonts w:ascii="Times New Roman" w:hAnsi="Times New Roman" w:cs="Times New Roman"/>
      <w:b/>
      <w:sz w:val="24"/>
    </w:rPr>
  </w:style>
  <w:style w:type="paragraph" w:customStyle="1" w:styleId="Tpico2">
    <w:name w:val="Tópico 2"/>
    <w:basedOn w:val="Normal"/>
    <w:link w:val="Tpico2Char"/>
    <w:qFormat/>
    <w:rsid w:val="001B2376"/>
    <w:pPr>
      <w:spacing w:after="0" w:line="360" w:lineRule="auto"/>
      <w:jc w:val="both"/>
    </w:pPr>
    <w:rPr>
      <w:rFonts w:ascii="Times New Roman" w:hAnsi="Times New Roman" w:cs="Times New Roman"/>
      <w:b/>
      <w:sz w:val="24"/>
    </w:rPr>
  </w:style>
  <w:style w:type="character" w:customStyle="1" w:styleId="Tpico2Char">
    <w:name w:val="Tópico 2 Char"/>
    <w:basedOn w:val="DefaultParagraphFont"/>
    <w:link w:val="Tpico2"/>
    <w:rsid w:val="001B2376"/>
    <w:rPr>
      <w:rFonts w:ascii="Times New Roman" w:hAnsi="Times New Roman" w:cs="Times New Roman"/>
      <w:b/>
      <w:sz w:val="24"/>
    </w:rPr>
  </w:style>
  <w:style w:type="paragraph" w:customStyle="1" w:styleId="Tpico3">
    <w:name w:val="Tópico 3"/>
    <w:basedOn w:val="ListParagraph"/>
    <w:link w:val="Tpico3Char"/>
    <w:qFormat/>
    <w:rsid w:val="00FB2A1F"/>
    <w:pPr>
      <w:numPr>
        <w:ilvl w:val="1"/>
        <w:numId w:val="6"/>
      </w:numPr>
      <w:spacing w:line="360" w:lineRule="auto"/>
      <w:jc w:val="both"/>
    </w:pPr>
    <w:rPr>
      <w:rFonts w:ascii="Times New Roman" w:hAnsi="Times New Roman" w:cs="Times New Roman"/>
      <w:bCs/>
    </w:rPr>
  </w:style>
  <w:style w:type="character" w:customStyle="1" w:styleId="Tpico3Char">
    <w:name w:val="Tópico 3 Char"/>
    <w:basedOn w:val="ListParagraphChar"/>
    <w:link w:val="Tpico3"/>
    <w:rsid w:val="00FB2A1F"/>
    <w:rPr>
      <w:rFonts w:ascii="Times New Roman" w:hAnsi="Times New Roman" w:cs="Times New Roman"/>
      <w:bCs/>
    </w:rPr>
  </w:style>
  <w:style w:type="character" w:styleId="BookTitle">
    <w:name w:val="Book Title"/>
    <w:basedOn w:val="DefaultParagraphFont"/>
    <w:uiPriority w:val="33"/>
    <w:qFormat/>
    <w:rsid w:val="005602FC"/>
    <w:rPr>
      <w:b/>
      <w:bCs/>
      <w:i/>
      <w:iCs/>
      <w:spacing w:val="5"/>
    </w:rPr>
  </w:style>
  <w:style w:type="paragraph" w:customStyle="1" w:styleId="ementa">
    <w:name w:val="ementa"/>
    <w:basedOn w:val="Normal"/>
    <w:rsid w:val="00BD432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OC2">
    <w:name w:val="toc 2"/>
    <w:basedOn w:val="Normal"/>
    <w:next w:val="Normal"/>
    <w:autoRedefine/>
    <w:uiPriority w:val="39"/>
    <w:unhideWhenUsed/>
    <w:rsid w:val="00F90074"/>
    <w:pPr>
      <w:spacing w:after="100"/>
      <w:ind w:left="220"/>
    </w:pPr>
    <w:rPr>
      <w:rFonts w:eastAsiaTheme="minorEastAsia" w:cs="Times New Roman"/>
      <w:lang w:eastAsia="pt-BR"/>
    </w:rPr>
  </w:style>
  <w:style w:type="paragraph" w:styleId="TOC3">
    <w:name w:val="toc 3"/>
    <w:basedOn w:val="Normal"/>
    <w:next w:val="Normal"/>
    <w:autoRedefine/>
    <w:uiPriority w:val="39"/>
    <w:unhideWhenUsed/>
    <w:rsid w:val="009D7B39"/>
    <w:pPr>
      <w:spacing w:after="100"/>
      <w:jc w:val="both"/>
    </w:pPr>
    <w:rPr>
      <w:rFonts w:ascii="Times New Roman" w:eastAsiaTheme="minorEastAsia" w:hAnsi="Times New Roman" w:cs="Times New Roman"/>
      <w:b/>
      <w:bCs/>
      <w:sz w:val="24"/>
      <w:szCs w:val="24"/>
      <w:lang w:eastAsia="pt-BR"/>
    </w:rPr>
  </w:style>
  <w:style w:type="paragraph" w:customStyle="1" w:styleId="Standard">
    <w:name w:val="Standard"/>
    <w:rsid w:val="000C3D4D"/>
    <w:pPr>
      <w:suppressAutoHyphens/>
      <w:autoSpaceDN w:val="0"/>
      <w:spacing w:after="200" w:line="276" w:lineRule="auto"/>
      <w:textAlignment w:val="baseline"/>
    </w:pPr>
    <w:rPr>
      <w:rFonts w:ascii="Calibri" w:eastAsia="Times New Roman" w:hAnsi="Calibri" w:cs="Times New Roman"/>
      <w:kern w:val="3"/>
      <w:lang w:eastAsia="zh-CN"/>
    </w:rPr>
  </w:style>
  <w:style w:type="paragraph" w:customStyle="1" w:styleId="Textbody">
    <w:name w:val="Text body"/>
    <w:basedOn w:val="Standard"/>
    <w:rsid w:val="000C3D4D"/>
    <w:pPr>
      <w:spacing w:after="140"/>
    </w:pPr>
  </w:style>
  <w:style w:type="paragraph" w:customStyle="1" w:styleId="Footnote">
    <w:name w:val="Footnote"/>
    <w:basedOn w:val="Standard"/>
    <w:rsid w:val="000C3D4D"/>
    <w:rPr>
      <w:rFonts w:eastAsia="Calibri"/>
      <w:sz w:val="20"/>
      <w:szCs w:val="20"/>
    </w:rPr>
  </w:style>
  <w:style w:type="character" w:customStyle="1" w:styleId="Caracteresdenotaderodap">
    <w:name w:val="Caracteres de nota de rodapé"/>
    <w:qFormat/>
    <w:rsid w:val="00540EF1"/>
  </w:style>
  <w:style w:type="character" w:customStyle="1" w:styleId="ncoradanotaderodap">
    <w:name w:val="Âncora da nota de rodapé"/>
    <w:rsid w:val="00540EF1"/>
    <w:rPr>
      <w:vertAlign w:val="superscript"/>
    </w:rPr>
  </w:style>
  <w:style w:type="paragraph" w:styleId="BodyText">
    <w:name w:val="Body Text"/>
    <w:basedOn w:val="Normal"/>
    <w:link w:val="BodyTextChar"/>
    <w:rsid w:val="00540EF1"/>
    <w:pPr>
      <w:overflowPunct w:val="0"/>
      <w:spacing w:after="140" w:line="276" w:lineRule="auto"/>
    </w:pPr>
    <w:rPr>
      <w:rFonts w:ascii="Calibri" w:eastAsia="Calibri" w:hAnsi="Calibri" w:cs="Times New Roman"/>
    </w:rPr>
  </w:style>
  <w:style w:type="character" w:customStyle="1" w:styleId="BodyTextChar">
    <w:name w:val="Body Text Char"/>
    <w:basedOn w:val="DefaultParagraphFont"/>
    <w:link w:val="BodyText"/>
    <w:rsid w:val="00540EF1"/>
    <w:rPr>
      <w:rFonts w:ascii="Calibri" w:eastAsia="Calibri" w:hAnsi="Calibri" w:cs="Times New Roman"/>
    </w:rPr>
  </w:style>
  <w:style w:type="character" w:customStyle="1" w:styleId="LinkdaInternet">
    <w:name w:val="Link da Internet"/>
    <w:basedOn w:val="DefaultParagraphFont"/>
    <w:unhideWhenUsed/>
    <w:rsid w:val="00D6512A"/>
    <w:rPr>
      <w:color w:val="0563C1" w:themeColor="hyperlink"/>
      <w:u w:val="single"/>
    </w:rPr>
  </w:style>
  <w:style w:type="character" w:customStyle="1" w:styleId="nfaseforte">
    <w:name w:val="Ênfase forte"/>
    <w:qFormat/>
    <w:rsid w:val="00AD2433"/>
    <w:rPr>
      <w:b/>
      <w:bCs/>
    </w:rPr>
  </w:style>
  <w:style w:type="character" w:customStyle="1" w:styleId="Heading4Char">
    <w:name w:val="Heading 4 Char"/>
    <w:basedOn w:val="DefaultParagraphFont"/>
    <w:link w:val="Heading4"/>
    <w:uiPriority w:val="9"/>
    <w:semiHidden/>
    <w:rsid w:val="00DE444C"/>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917812"/>
    <w:rPr>
      <w:color w:val="954F72" w:themeColor="followedHyperlink"/>
      <w:u w:val="single"/>
    </w:rPr>
  </w:style>
  <w:style w:type="paragraph" w:styleId="HTMLPreformatted">
    <w:name w:val="HTML Preformatted"/>
    <w:basedOn w:val="Normal"/>
    <w:link w:val="HTMLPreformattedChar"/>
    <w:uiPriority w:val="99"/>
    <w:semiHidden/>
    <w:unhideWhenUsed/>
    <w:rsid w:val="00090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semiHidden/>
    <w:rsid w:val="00090EDD"/>
    <w:rPr>
      <w:rFonts w:ascii="Courier New" w:eastAsia="Times New Roman" w:hAnsi="Courier New" w:cs="Courier New"/>
      <w:sz w:val="20"/>
      <w:szCs w:val="20"/>
      <w:lang w:eastAsia="pt-BR"/>
    </w:rPr>
  </w:style>
  <w:style w:type="character" w:customStyle="1" w:styleId="y2iqfc">
    <w:name w:val="y2iqfc"/>
    <w:basedOn w:val="DefaultParagraphFont"/>
    <w:rsid w:val="00090EDD"/>
  </w:style>
  <w:style w:type="character" w:customStyle="1" w:styleId="Heading5Char">
    <w:name w:val="Heading 5 Char"/>
    <w:basedOn w:val="DefaultParagraphFont"/>
    <w:link w:val="Heading5"/>
    <w:uiPriority w:val="9"/>
    <w:rsid w:val="007C41B9"/>
    <w:rPr>
      <w:rFonts w:ascii="Times New Roman" w:eastAsia="Times New Roman" w:hAnsi="Times New Roman" w:cs="Times New Roman"/>
      <w:b/>
      <w:bCs/>
      <w:sz w:val="20"/>
      <w:szCs w:val="20"/>
      <w:lang w:eastAsia="pt-BR"/>
    </w:rPr>
  </w:style>
  <w:style w:type="character" w:customStyle="1" w:styleId="grame">
    <w:name w:val="grame"/>
    <w:basedOn w:val="DefaultParagraphFont"/>
    <w:rsid w:val="007C41B9"/>
  </w:style>
  <w:style w:type="paragraph" w:customStyle="1" w:styleId="Default">
    <w:name w:val="Default"/>
    <w:rsid w:val="007C41B9"/>
    <w:pPr>
      <w:autoSpaceDE w:val="0"/>
      <w:autoSpaceDN w:val="0"/>
      <w:adjustRightInd w:val="0"/>
      <w:spacing w:after="0" w:line="240" w:lineRule="auto"/>
    </w:pPr>
    <w:rPr>
      <w:rFonts w:ascii="Times New Roman" w:hAnsi="Times New Roman" w:cs="Times New Roman"/>
      <w:color w:val="000000"/>
      <w:sz w:val="24"/>
      <w:szCs w:val="24"/>
    </w:rPr>
  </w:style>
  <w:style w:type="paragraph" w:styleId="ListBullet">
    <w:name w:val="List Bullet"/>
    <w:basedOn w:val="Normal"/>
    <w:uiPriority w:val="99"/>
    <w:unhideWhenUsed/>
    <w:rsid w:val="007C41B9"/>
    <w:pPr>
      <w:numPr>
        <w:numId w:val="14"/>
      </w:numPr>
      <w:contextualSpacing/>
    </w:pPr>
  </w:style>
  <w:style w:type="character" w:customStyle="1" w:styleId="Heading3Char">
    <w:name w:val="Heading 3 Char"/>
    <w:basedOn w:val="DefaultParagraphFont"/>
    <w:link w:val="Heading3"/>
    <w:uiPriority w:val="9"/>
    <w:semiHidden/>
    <w:rsid w:val="007C41B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9260">
      <w:bodyDiv w:val="1"/>
      <w:marLeft w:val="0"/>
      <w:marRight w:val="0"/>
      <w:marTop w:val="0"/>
      <w:marBottom w:val="0"/>
      <w:divBdr>
        <w:top w:val="none" w:sz="0" w:space="0" w:color="auto"/>
        <w:left w:val="none" w:sz="0" w:space="0" w:color="auto"/>
        <w:bottom w:val="none" w:sz="0" w:space="0" w:color="auto"/>
        <w:right w:val="none" w:sz="0" w:space="0" w:color="auto"/>
      </w:divBdr>
    </w:div>
    <w:div w:id="341857566">
      <w:bodyDiv w:val="1"/>
      <w:marLeft w:val="0"/>
      <w:marRight w:val="0"/>
      <w:marTop w:val="0"/>
      <w:marBottom w:val="0"/>
      <w:divBdr>
        <w:top w:val="none" w:sz="0" w:space="0" w:color="auto"/>
        <w:left w:val="none" w:sz="0" w:space="0" w:color="auto"/>
        <w:bottom w:val="none" w:sz="0" w:space="0" w:color="auto"/>
        <w:right w:val="none" w:sz="0" w:space="0" w:color="auto"/>
      </w:divBdr>
    </w:div>
    <w:div w:id="389504129">
      <w:bodyDiv w:val="1"/>
      <w:marLeft w:val="0"/>
      <w:marRight w:val="0"/>
      <w:marTop w:val="0"/>
      <w:marBottom w:val="0"/>
      <w:divBdr>
        <w:top w:val="none" w:sz="0" w:space="0" w:color="auto"/>
        <w:left w:val="none" w:sz="0" w:space="0" w:color="auto"/>
        <w:bottom w:val="none" w:sz="0" w:space="0" w:color="auto"/>
        <w:right w:val="none" w:sz="0" w:space="0" w:color="auto"/>
      </w:divBdr>
    </w:div>
    <w:div w:id="394596591">
      <w:bodyDiv w:val="1"/>
      <w:marLeft w:val="0"/>
      <w:marRight w:val="0"/>
      <w:marTop w:val="0"/>
      <w:marBottom w:val="0"/>
      <w:divBdr>
        <w:top w:val="none" w:sz="0" w:space="0" w:color="auto"/>
        <w:left w:val="none" w:sz="0" w:space="0" w:color="auto"/>
        <w:bottom w:val="none" w:sz="0" w:space="0" w:color="auto"/>
        <w:right w:val="none" w:sz="0" w:space="0" w:color="auto"/>
      </w:divBdr>
    </w:div>
    <w:div w:id="428046782">
      <w:bodyDiv w:val="1"/>
      <w:marLeft w:val="0"/>
      <w:marRight w:val="0"/>
      <w:marTop w:val="0"/>
      <w:marBottom w:val="0"/>
      <w:divBdr>
        <w:top w:val="none" w:sz="0" w:space="0" w:color="auto"/>
        <w:left w:val="none" w:sz="0" w:space="0" w:color="auto"/>
        <w:bottom w:val="none" w:sz="0" w:space="0" w:color="auto"/>
        <w:right w:val="none" w:sz="0" w:space="0" w:color="auto"/>
      </w:divBdr>
    </w:div>
    <w:div w:id="454178261">
      <w:bodyDiv w:val="1"/>
      <w:marLeft w:val="0"/>
      <w:marRight w:val="0"/>
      <w:marTop w:val="0"/>
      <w:marBottom w:val="0"/>
      <w:divBdr>
        <w:top w:val="none" w:sz="0" w:space="0" w:color="auto"/>
        <w:left w:val="none" w:sz="0" w:space="0" w:color="auto"/>
        <w:bottom w:val="none" w:sz="0" w:space="0" w:color="auto"/>
        <w:right w:val="none" w:sz="0" w:space="0" w:color="auto"/>
      </w:divBdr>
    </w:div>
    <w:div w:id="758138696">
      <w:bodyDiv w:val="1"/>
      <w:marLeft w:val="0"/>
      <w:marRight w:val="0"/>
      <w:marTop w:val="0"/>
      <w:marBottom w:val="0"/>
      <w:divBdr>
        <w:top w:val="none" w:sz="0" w:space="0" w:color="auto"/>
        <w:left w:val="none" w:sz="0" w:space="0" w:color="auto"/>
        <w:bottom w:val="none" w:sz="0" w:space="0" w:color="auto"/>
        <w:right w:val="none" w:sz="0" w:space="0" w:color="auto"/>
      </w:divBdr>
    </w:div>
    <w:div w:id="795292571">
      <w:bodyDiv w:val="1"/>
      <w:marLeft w:val="0"/>
      <w:marRight w:val="0"/>
      <w:marTop w:val="0"/>
      <w:marBottom w:val="0"/>
      <w:divBdr>
        <w:top w:val="none" w:sz="0" w:space="0" w:color="auto"/>
        <w:left w:val="none" w:sz="0" w:space="0" w:color="auto"/>
        <w:bottom w:val="none" w:sz="0" w:space="0" w:color="auto"/>
        <w:right w:val="none" w:sz="0" w:space="0" w:color="auto"/>
      </w:divBdr>
    </w:div>
    <w:div w:id="817502983">
      <w:bodyDiv w:val="1"/>
      <w:marLeft w:val="0"/>
      <w:marRight w:val="0"/>
      <w:marTop w:val="0"/>
      <w:marBottom w:val="0"/>
      <w:divBdr>
        <w:top w:val="none" w:sz="0" w:space="0" w:color="auto"/>
        <w:left w:val="none" w:sz="0" w:space="0" w:color="auto"/>
        <w:bottom w:val="none" w:sz="0" w:space="0" w:color="auto"/>
        <w:right w:val="none" w:sz="0" w:space="0" w:color="auto"/>
      </w:divBdr>
    </w:div>
    <w:div w:id="945818559">
      <w:bodyDiv w:val="1"/>
      <w:marLeft w:val="0"/>
      <w:marRight w:val="0"/>
      <w:marTop w:val="0"/>
      <w:marBottom w:val="0"/>
      <w:divBdr>
        <w:top w:val="none" w:sz="0" w:space="0" w:color="auto"/>
        <w:left w:val="none" w:sz="0" w:space="0" w:color="auto"/>
        <w:bottom w:val="none" w:sz="0" w:space="0" w:color="auto"/>
        <w:right w:val="none" w:sz="0" w:space="0" w:color="auto"/>
      </w:divBdr>
    </w:div>
    <w:div w:id="969558010">
      <w:bodyDiv w:val="1"/>
      <w:marLeft w:val="0"/>
      <w:marRight w:val="0"/>
      <w:marTop w:val="0"/>
      <w:marBottom w:val="0"/>
      <w:divBdr>
        <w:top w:val="none" w:sz="0" w:space="0" w:color="auto"/>
        <w:left w:val="none" w:sz="0" w:space="0" w:color="auto"/>
        <w:bottom w:val="none" w:sz="0" w:space="0" w:color="auto"/>
        <w:right w:val="none" w:sz="0" w:space="0" w:color="auto"/>
      </w:divBdr>
    </w:div>
    <w:div w:id="1083450676">
      <w:bodyDiv w:val="1"/>
      <w:marLeft w:val="0"/>
      <w:marRight w:val="0"/>
      <w:marTop w:val="0"/>
      <w:marBottom w:val="0"/>
      <w:divBdr>
        <w:top w:val="none" w:sz="0" w:space="0" w:color="auto"/>
        <w:left w:val="none" w:sz="0" w:space="0" w:color="auto"/>
        <w:bottom w:val="none" w:sz="0" w:space="0" w:color="auto"/>
        <w:right w:val="none" w:sz="0" w:space="0" w:color="auto"/>
      </w:divBdr>
    </w:div>
    <w:div w:id="1250045207">
      <w:bodyDiv w:val="1"/>
      <w:marLeft w:val="0"/>
      <w:marRight w:val="0"/>
      <w:marTop w:val="0"/>
      <w:marBottom w:val="0"/>
      <w:divBdr>
        <w:top w:val="none" w:sz="0" w:space="0" w:color="auto"/>
        <w:left w:val="none" w:sz="0" w:space="0" w:color="auto"/>
        <w:bottom w:val="none" w:sz="0" w:space="0" w:color="auto"/>
        <w:right w:val="none" w:sz="0" w:space="0" w:color="auto"/>
      </w:divBdr>
    </w:div>
    <w:div w:id="1547791496">
      <w:bodyDiv w:val="1"/>
      <w:marLeft w:val="0"/>
      <w:marRight w:val="0"/>
      <w:marTop w:val="0"/>
      <w:marBottom w:val="0"/>
      <w:divBdr>
        <w:top w:val="none" w:sz="0" w:space="0" w:color="auto"/>
        <w:left w:val="none" w:sz="0" w:space="0" w:color="auto"/>
        <w:bottom w:val="none" w:sz="0" w:space="0" w:color="auto"/>
        <w:right w:val="none" w:sz="0" w:space="0" w:color="auto"/>
      </w:divBdr>
    </w:div>
    <w:div w:id="1556354341">
      <w:bodyDiv w:val="1"/>
      <w:marLeft w:val="0"/>
      <w:marRight w:val="0"/>
      <w:marTop w:val="0"/>
      <w:marBottom w:val="0"/>
      <w:divBdr>
        <w:top w:val="none" w:sz="0" w:space="0" w:color="auto"/>
        <w:left w:val="none" w:sz="0" w:space="0" w:color="auto"/>
        <w:bottom w:val="none" w:sz="0" w:space="0" w:color="auto"/>
        <w:right w:val="none" w:sz="0" w:space="0" w:color="auto"/>
      </w:divBdr>
      <w:divsChild>
        <w:div w:id="724379154">
          <w:marLeft w:val="0"/>
          <w:marRight w:val="0"/>
          <w:marTop w:val="0"/>
          <w:marBottom w:val="0"/>
          <w:divBdr>
            <w:top w:val="none" w:sz="0" w:space="0" w:color="auto"/>
            <w:left w:val="none" w:sz="0" w:space="0" w:color="auto"/>
            <w:bottom w:val="none" w:sz="0" w:space="0" w:color="auto"/>
            <w:right w:val="none" w:sz="0" w:space="0" w:color="auto"/>
          </w:divBdr>
        </w:div>
        <w:div w:id="89743401">
          <w:marLeft w:val="0"/>
          <w:marRight w:val="0"/>
          <w:marTop w:val="0"/>
          <w:marBottom w:val="0"/>
          <w:divBdr>
            <w:top w:val="none" w:sz="0" w:space="0" w:color="auto"/>
            <w:left w:val="none" w:sz="0" w:space="0" w:color="auto"/>
            <w:bottom w:val="none" w:sz="0" w:space="0" w:color="auto"/>
            <w:right w:val="none" w:sz="0" w:space="0" w:color="auto"/>
          </w:divBdr>
        </w:div>
        <w:div w:id="674579313">
          <w:marLeft w:val="0"/>
          <w:marRight w:val="0"/>
          <w:marTop w:val="0"/>
          <w:marBottom w:val="0"/>
          <w:divBdr>
            <w:top w:val="none" w:sz="0" w:space="0" w:color="auto"/>
            <w:left w:val="none" w:sz="0" w:space="0" w:color="auto"/>
            <w:bottom w:val="none" w:sz="0" w:space="0" w:color="auto"/>
            <w:right w:val="none" w:sz="0" w:space="0" w:color="auto"/>
          </w:divBdr>
        </w:div>
      </w:divsChild>
    </w:div>
    <w:div w:id="1797336653">
      <w:bodyDiv w:val="1"/>
      <w:marLeft w:val="0"/>
      <w:marRight w:val="0"/>
      <w:marTop w:val="0"/>
      <w:marBottom w:val="0"/>
      <w:divBdr>
        <w:top w:val="none" w:sz="0" w:space="0" w:color="auto"/>
        <w:left w:val="none" w:sz="0" w:space="0" w:color="auto"/>
        <w:bottom w:val="none" w:sz="0" w:space="0" w:color="auto"/>
        <w:right w:val="none" w:sz="0" w:space="0" w:color="auto"/>
      </w:divBdr>
    </w:div>
    <w:div w:id="1844121473">
      <w:bodyDiv w:val="1"/>
      <w:marLeft w:val="0"/>
      <w:marRight w:val="0"/>
      <w:marTop w:val="0"/>
      <w:marBottom w:val="0"/>
      <w:divBdr>
        <w:top w:val="none" w:sz="0" w:space="0" w:color="auto"/>
        <w:left w:val="none" w:sz="0" w:space="0" w:color="auto"/>
        <w:bottom w:val="none" w:sz="0" w:space="0" w:color="auto"/>
        <w:right w:val="none" w:sz="0" w:space="0" w:color="auto"/>
      </w:divBdr>
    </w:div>
    <w:div w:id="1941715249">
      <w:bodyDiv w:val="1"/>
      <w:marLeft w:val="0"/>
      <w:marRight w:val="0"/>
      <w:marTop w:val="0"/>
      <w:marBottom w:val="0"/>
      <w:divBdr>
        <w:top w:val="none" w:sz="0" w:space="0" w:color="auto"/>
        <w:left w:val="none" w:sz="0" w:space="0" w:color="auto"/>
        <w:bottom w:val="none" w:sz="0" w:space="0" w:color="auto"/>
        <w:right w:val="none" w:sz="0" w:space="0" w:color="auto"/>
      </w:divBdr>
    </w:div>
    <w:div w:id="1944340901">
      <w:bodyDiv w:val="1"/>
      <w:marLeft w:val="0"/>
      <w:marRight w:val="0"/>
      <w:marTop w:val="0"/>
      <w:marBottom w:val="0"/>
      <w:divBdr>
        <w:top w:val="none" w:sz="0" w:space="0" w:color="auto"/>
        <w:left w:val="none" w:sz="0" w:space="0" w:color="auto"/>
        <w:bottom w:val="none" w:sz="0" w:space="0" w:color="auto"/>
        <w:right w:val="none" w:sz="0" w:space="0" w:color="auto"/>
      </w:divBdr>
    </w:div>
    <w:div w:id="1979725530">
      <w:bodyDiv w:val="1"/>
      <w:marLeft w:val="0"/>
      <w:marRight w:val="0"/>
      <w:marTop w:val="0"/>
      <w:marBottom w:val="0"/>
      <w:divBdr>
        <w:top w:val="none" w:sz="0" w:space="0" w:color="auto"/>
        <w:left w:val="none" w:sz="0" w:space="0" w:color="auto"/>
        <w:bottom w:val="none" w:sz="0" w:space="0" w:color="auto"/>
        <w:right w:val="none" w:sz="0" w:space="0" w:color="auto"/>
      </w:divBdr>
      <w:divsChild>
        <w:div w:id="1309700496">
          <w:marLeft w:val="0"/>
          <w:marRight w:val="0"/>
          <w:marTop w:val="0"/>
          <w:marBottom w:val="0"/>
          <w:divBdr>
            <w:top w:val="none" w:sz="0" w:space="0" w:color="auto"/>
            <w:left w:val="none" w:sz="0" w:space="0" w:color="auto"/>
            <w:bottom w:val="none" w:sz="0" w:space="0" w:color="auto"/>
            <w:right w:val="none" w:sz="0" w:space="0" w:color="auto"/>
          </w:divBdr>
        </w:div>
        <w:div w:id="1220290819">
          <w:marLeft w:val="0"/>
          <w:marRight w:val="0"/>
          <w:marTop w:val="0"/>
          <w:marBottom w:val="0"/>
          <w:divBdr>
            <w:top w:val="none" w:sz="0" w:space="0" w:color="auto"/>
            <w:left w:val="none" w:sz="0" w:space="0" w:color="auto"/>
            <w:bottom w:val="none" w:sz="0" w:space="0" w:color="auto"/>
            <w:right w:val="none" w:sz="0" w:space="0" w:color="auto"/>
          </w:divBdr>
        </w:div>
        <w:div w:id="1636719002">
          <w:marLeft w:val="0"/>
          <w:marRight w:val="0"/>
          <w:marTop w:val="0"/>
          <w:marBottom w:val="0"/>
          <w:divBdr>
            <w:top w:val="none" w:sz="0" w:space="0" w:color="auto"/>
            <w:left w:val="none" w:sz="0" w:space="0" w:color="auto"/>
            <w:bottom w:val="none" w:sz="0" w:space="0" w:color="auto"/>
            <w:right w:val="none" w:sz="0" w:space="0" w:color="auto"/>
          </w:divBdr>
        </w:div>
        <w:div w:id="267087105">
          <w:marLeft w:val="0"/>
          <w:marRight w:val="0"/>
          <w:marTop w:val="0"/>
          <w:marBottom w:val="0"/>
          <w:divBdr>
            <w:top w:val="none" w:sz="0" w:space="0" w:color="auto"/>
            <w:left w:val="none" w:sz="0" w:space="0" w:color="auto"/>
            <w:bottom w:val="none" w:sz="0" w:space="0" w:color="auto"/>
            <w:right w:val="none" w:sz="0" w:space="0" w:color="auto"/>
          </w:divBdr>
        </w:div>
      </w:divsChild>
    </w:div>
    <w:div w:id="204998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liesa.globo.com/downloads/memoria/outros-carnavais/2013/abre-alas-domingo.pdf" TargetMode="External"/><Relationship Id="rId21" Type="http://schemas.openxmlformats.org/officeDocument/2006/relationships/image" Target="media/image13.jpeg"/><Relationship Id="rId34" Type="http://schemas.openxmlformats.org/officeDocument/2006/relationships/hyperlink" Target="http://liesa.globo.com/downloads/memoria/outros-carnavais/2010/abre-alas-domingo.pdf" TargetMode="External"/><Relationship Id="rId42" Type="http://schemas.openxmlformats.org/officeDocument/2006/relationships/hyperlink" Target="http://liesa.globo.com/downloads/memoria/outros-carnavais/2016/abre-alas-domingo.pdf" TargetMode="External"/><Relationship Id="rId47" Type="http://schemas.openxmlformats.org/officeDocument/2006/relationships/hyperlink" Target="http://www.mocidadeindependente.com.br/carnaval-1987/"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galeriadosamba.com.br/escolas-de-samba/portela/2003/" TargetMode="External"/><Relationship Id="rId37" Type="http://schemas.openxmlformats.org/officeDocument/2006/relationships/hyperlink" Target="https://liesa.globo.com/downloads/memoria/outros-carnavais/2008/abre-alas-segunda.pdf" TargetMode="External"/><Relationship Id="rId40" Type="http://schemas.openxmlformats.org/officeDocument/2006/relationships/hyperlink" Target="http://liesa.globo.com/downloads/memoria/outros-carnavais/2014/abre-alas-segunda.pdf" TargetMode="External"/><Relationship Id="rId45" Type="http://schemas.openxmlformats.org/officeDocument/2006/relationships/hyperlink" Target="http://liesa.globo.com/downloads/memoria/outros-carnavais/2020/abre-alas-segunda.pdf"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unidosdevilaisabel.com.br/carnaval-2006/"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galeriadosamba.com.br/escolas-de-samba/portela/2001/" TargetMode="External"/><Relationship Id="rId44" Type="http://schemas.openxmlformats.org/officeDocument/2006/relationships/hyperlink" Target="http://liesa.globo.com/downloads/memoria/outros-carnavais/2016/abre-alas-domingo.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liesa.globo.com/downloads/carnaval/manual-do-julgador-2023.pdf" TargetMode="External"/><Relationship Id="rId35" Type="http://schemas.openxmlformats.org/officeDocument/2006/relationships/hyperlink" Target="http://liesa.globo.com/downloads/memoria/outros-carnavais/2013/abre-alas-domingo.pdf" TargetMode="External"/><Relationship Id="rId43" Type="http://schemas.openxmlformats.org/officeDocument/2006/relationships/hyperlink" Target="http://liesa.globo.com/downloads/memoria/outros-carnavais/2018/abre-alas-domingo.pdf" TargetMode="External"/><Relationship Id="rId48"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liesa.globo.com/downloads/memoria/outros-carnavais/2010/abre-alas-domingo.pdf" TargetMode="External"/><Relationship Id="rId38" Type="http://schemas.openxmlformats.org/officeDocument/2006/relationships/hyperlink" Target="https://liesa.globo.com/downloads/memoria/outros-carnavais/2010/abre-alas-domingo.pdf" TargetMode="External"/><Relationship Id="rId46" Type="http://schemas.openxmlformats.org/officeDocument/2006/relationships/hyperlink" Target="http://liesa.globo.com/downloads/memoria/outros-carnavais/2020/abre-alas-segunda.pdf" TargetMode="External"/><Relationship Id="rId20" Type="http://schemas.openxmlformats.org/officeDocument/2006/relationships/image" Target="media/image12.jpeg"/><Relationship Id="rId41" Type="http://schemas.openxmlformats.org/officeDocument/2006/relationships/hyperlink" Target="http://liesa.globo.com/downloads/memoria/outros-carnavais/2015/abre-alas-segunda.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letras.mus.br/sambas/428304/"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7079525-5543-461A-9881-9972ED91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25064</Words>
  <Characters>135346</Characters>
  <Application>Microsoft Office Word</Application>
  <DocSecurity>0</DocSecurity>
  <Lines>1127</Lines>
  <Paragraphs>320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Carvalho</dc:creator>
  <cp:keywords/>
  <dc:description/>
  <cp:lastModifiedBy>Leo Jesus</cp:lastModifiedBy>
  <cp:revision>5</cp:revision>
  <cp:lastPrinted>2023-06-26T15:11:00Z</cp:lastPrinted>
  <dcterms:created xsi:type="dcterms:W3CDTF">2023-10-06T22:54:00Z</dcterms:created>
  <dcterms:modified xsi:type="dcterms:W3CDTF">2023-10-06T22:58:00Z</dcterms:modified>
</cp:coreProperties>
</file>