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F363" w14:textId="77777777" w:rsidR="000366C7" w:rsidRPr="00374494" w:rsidRDefault="000366C7" w:rsidP="000366C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7449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 PAISAGEM RURAL, SUA REDE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37449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CONCEITUAL, COMUNIDADE DISCURSIVA E ANÁLISE DE DOMÍNIO</w:t>
      </w:r>
      <w:r w:rsidRPr="003744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 A REPRESENTAÇÃO DO CONHECIMENTO GEOGRÁFICO NO ÂMBITO DOS SISTEMAS DE ORGANIZAÇÃO DO CONHECIMENTO (</w:t>
      </w:r>
      <w:proofErr w:type="spellStart"/>
      <w:r w:rsidRPr="003744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SOCs</w:t>
      </w:r>
      <w:proofErr w:type="spellEnd"/>
      <w:r w:rsidRPr="003744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) </w:t>
      </w:r>
    </w:p>
    <w:p w14:paraId="1A9DB1D3" w14:textId="77777777" w:rsidR="000366C7" w:rsidRDefault="000366C7" w:rsidP="000366C7">
      <w:pPr>
        <w:spacing w:after="240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E936579" w14:textId="3836932E" w:rsidR="000366C7" w:rsidRDefault="000366C7" w:rsidP="000366C7">
      <w:pPr>
        <w:spacing w:after="240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Arquivos: Quadro 1 (Painel conceitual da paisagem)</w:t>
      </w:r>
      <w:r w:rsidR="00772B1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e</w:t>
      </w: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Quadro 2 (Estrutura classificatória da paisagem) </w:t>
      </w:r>
    </w:p>
    <w:p w14:paraId="72FC16CF" w14:textId="77777777" w:rsidR="000366C7" w:rsidRDefault="000366C7" w:rsidP="000366C7">
      <w:pPr>
        <w:spacing w:after="240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473B16B" w14:textId="2EBBBADA" w:rsidR="000366C7" w:rsidRPr="00374494" w:rsidRDefault="000366C7" w:rsidP="000366C7">
      <w:pPr>
        <w:spacing w:after="240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374494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Quadro 1 - Painel conceitual da paisagem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6588"/>
      </w:tblGrid>
      <w:tr w:rsidR="000366C7" w:rsidRPr="00374494" w14:paraId="6A7F6ED2" w14:textId="77777777" w:rsidTr="00772B1C">
        <w:trPr>
          <w:trHeight w:val="202"/>
          <w:jc w:val="center"/>
        </w:trPr>
        <w:tc>
          <w:tcPr>
            <w:tcW w:w="1917" w:type="dxa"/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6A15A3" w14:textId="77777777" w:rsidR="000366C7" w:rsidRPr="00374494" w:rsidRDefault="000366C7" w:rsidP="00FE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Termo</w:t>
            </w:r>
          </w:p>
        </w:tc>
        <w:tc>
          <w:tcPr>
            <w:tcW w:w="6588" w:type="dxa"/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1CCD7CB" w14:textId="77777777" w:rsidR="000366C7" w:rsidRPr="00374494" w:rsidRDefault="000366C7" w:rsidP="00FE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Conceito</w:t>
            </w:r>
          </w:p>
        </w:tc>
      </w:tr>
      <w:tr w:rsidR="000366C7" w:rsidRPr="00374494" w14:paraId="2B4E5B45" w14:textId="77777777" w:rsidTr="00772B1C">
        <w:trPr>
          <w:trHeight w:val="522"/>
          <w:jc w:val="center"/>
        </w:trPr>
        <w:tc>
          <w:tcPr>
            <w:tcW w:w="1917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CB5398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Paisagem</w:t>
            </w:r>
          </w:p>
          <w:p w14:paraId="5452B7DF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8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64D50F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Conjunto de elementos visíveis de uma região formado por objetos naturais e antrópicos depreendidos de símbolos sociais e naturais que refletem o espaço vivido pela sociedade e seus modos de produção</w:t>
            </w:r>
          </w:p>
        </w:tc>
      </w:tr>
      <w:tr w:rsidR="000366C7" w:rsidRPr="00374494" w14:paraId="6BD3BB2C" w14:textId="77777777" w:rsidTr="00772B1C">
        <w:trPr>
          <w:trHeight w:val="522"/>
          <w:jc w:val="center"/>
        </w:trPr>
        <w:tc>
          <w:tcPr>
            <w:tcW w:w="1917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103018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Paisagem Natural</w:t>
            </w:r>
          </w:p>
        </w:tc>
        <w:tc>
          <w:tcPr>
            <w:tcW w:w="658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11F43E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  <w:t>Conjunto de formas compreendido pela cobertura da terra, águas (rios, pântanos, cursos de água, alagados), vegetação (estruturas campestres e florestais), e áreas de mineração</w:t>
            </w:r>
          </w:p>
        </w:tc>
      </w:tr>
      <w:tr w:rsidR="000366C7" w:rsidRPr="00374494" w14:paraId="220E6979" w14:textId="77777777" w:rsidTr="00772B1C">
        <w:trPr>
          <w:jc w:val="center"/>
        </w:trPr>
        <w:tc>
          <w:tcPr>
            <w:tcW w:w="1917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C08038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Paisagem cultural</w:t>
            </w:r>
          </w:p>
        </w:tc>
        <w:tc>
          <w:tcPr>
            <w:tcW w:w="658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03BA49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</w:pPr>
            <w:r w:rsidRPr="00374494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  <w:t>Conjunto de elementos que resultam de atividades econômicas e sociais exercidas por uma sociedade que utiliza técnicas agrícolas ou industriais, redes de comunicação e outras técnicas que englobam tanto o campo como a cidade</w:t>
            </w:r>
          </w:p>
        </w:tc>
      </w:tr>
      <w:tr w:rsidR="000366C7" w:rsidRPr="00374494" w14:paraId="699BBCE1" w14:textId="77777777" w:rsidTr="00772B1C">
        <w:trPr>
          <w:jc w:val="center"/>
        </w:trPr>
        <w:tc>
          <w:tcPr>
            <w:tcW w:w="1917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F11077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Áreas urbanizadas</w:t>
            </w:r>
          </w:p>
        </w:tc>
        <w:tc>
          <w:tcPr>
            <w:tcW w:w="658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15FF9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</w:pPr>
            <w:r w:rsidRPr="00374494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  <w:t>Parte da paisagem cultural, são áreas correspondentes às cidades (sede municipais), vilas (sedes distritais) e complexos industriais</w:t>
            </w:r>
          </w:p>
        </w:tc>
      </w:tr>
      <w:tr w:rsidR="000366C7" w:rsidRPr="00374494" w14:paraId="19402843" w14:textId="77777777" w:rsidTr="00772B1C">
        <w:trPr>
          <w:jc w:val="center"/>
        </w:trPr>
        <w:tc>
          <w:tcPr>
            <w:tcW w:w="1917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A9F362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Áreas agrícolas</w:t>
            </w:r>
          </w:p>
        </w:tc>
        <w:tc>
          <w:tcPr>
            <w:tcW w:w="658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EAC2CF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</w:pPr>
            <w:r w:rsidRPr="00374494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  <w:t>Parte da paisagem cultural, são áreas utilizadas para a produção de alimentos</w:t>
            </w:r>
          </w:p>
        </w:tc>
      </w:tr>
      <w:tr w:rsidR="000366C7" w:rsidRPr="00374494" w14:paraId="122CD4CC" w14:textId="77777777" w:rsidTr="00772B1C">
        <w:trPr>
          <w:trHeight w:val="503"/>
          <w:jc w:val="center"/>
        </w:trPr>
        <w:tc>
          <w:tcPr>
            <w:tcW w:w="1917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555A7F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Estabelecimento agropecuário</w:t>
            </w:r>
          </w:p>
        </w:tc>
        <w:tc>
          <w:tcPr>
            <w:tcW w:w="658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7D90E7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</w:pPr>
            <w:r w:rsidRPr="00374494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  <w:t>Parte das áreas agrícolas, é a unidade dedicada às atividades agropecuárias: fazendas e hortos</w:t>
            </w:r>
          </w:p>
        </w:tc>
      </w:tr>
      <w:tr w:rsidR="000366C7" w:rsidRPr="00374494" w14:paraId="27E135AC" w14:textId="77777777" w:rsidTr="00772B1C">
        <w:trPr>
          <w:jc w:val="center"/>
        </w:trPr>
        <w:tc>
          <w:tcPr>
            <w:tcW w:w="1917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EC58A5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Práticas agrícolas</w:t>
            </w:r>
          </w:p>
        </w:tc>
        <w:tc>
          <w:tcPr>
            <w:tcW w:w="658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11972B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</w:pPr>
            <w:r w:rsidRPr="00374494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  <w:t xml:space="preserve">Dão formas à paisagem cultural e resultam de técnicas quanto ao plantio, limpeza de terrenos ou proteção de encostas: plantio em nível; pousio ou descanso de solos; proteção e/ou conservação de encostas; queimada; rotação de culturas; uso de lavouras para recuperação de pastagens; e terraços </w:t>
            </w:r>
          </w:p>
        </w:tc>
      </w:tr>
      <w:tr w:rsidR="000366C7" w:rsidRPr="00374494" w14:paraId="38F198D9" w14:textId="77777777" w:rsidTr="00772B1C">
        <w:trPr>
          <w:jc w:val="center"/>
        </w:trPr>
        <w:tc>
          <w:tcPr>
            <w:tcW w:w="1917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D4D471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Recursos hídricos</w:t>
            </w:r>
          </w:p>
        </w:tc>
        <w:tc>
          <w:tcPr>
            <w:tcW w:w="658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E69511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</w:pPr>
            <w:r w:rsidRPr="00374494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  <w:t>Parte das áreas agrícolas, pode estar ou não em estabelecimento agropecuário: poços comuns, poços artesianos e cisternas</w:t>
            </w:r>
          </w:p>
        </w:tc>
      </w:tr>
      <w:tr w:rsidR="000366C7" w:rsidRPr="00374494" w14:paraId="2D9E8EF0" w14:textId="77777777" w:rsidTr="00772B1C">
        <w:trPr>
          <w:jc w:val="center"/>
        </w:trPr>
        <w:tc>
          <w:tcPr>
            <w:tcW w:w="1917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819759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Terras irrigadas</w:t>
            </w:r>
          </w:p>
        </w:tc>
        <w:tc>
          <w:tcPr>
            <w:tcW w:w="658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97F4FE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</w:pPr>
            <w:r w:rsidRPr="00374494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  <w:t xml:space="preserve">Parte das áreas agrícolas, resultam da prática e método de aplicação de água, que não da chuva, diretamente à superfície do solo cultivado </w:t>
            </w:r>
          </w:p>
        </w:tc>
      </w:tr>
      <w:tr w:rsidR="000366C7" w:rsidRPr="00374494" w14:paraId="3B7B1C66" w14:textId="77777777" w:rsidTr="00772B1C">
        <w:trPr>
          <w:jc w:val="center"/>
        </w:trPr>
        <w:tc>
          <w:tcPr>
            <w:tcW w:w="1917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DE5EC9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Utilização das terras</w:t>
            </w:r>
          </w:p>
        </w:tc>
        <w:tc>
          <w:tcPr>
            <w:tcW w:w="658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E71772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</w:pPr>
            <w:r w:rsidRPr="00374494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  <w:t xml:space="preserve">Parte das áreas agrícolas, compreendem áreas plantadas ou em preparo para o plantio: lavoura permanente (cultura de longa duração, tais como: café, laranja, cacau, banana, uva, entre outros, que após a colheita não necessitam de novo plantio); lavoura temporária (inclusive horticultura e culturas de curta duração e só produzem uma vez); forrageiras para corte (uso na alimentação de animais); matas e/ou florestas naturais; florestas plantadas com essências florestais (nativas e exóticas); pastagem natural (campos naturais); pastagem plantada; construções, benfeitorias e caminhos; terras degradadas (erodidas, desertificadas, salinizadas); e terras inaproveitáveis (áreas inadequadas para plantio ou pastos: encostas íngremes, pedreiras, pântanos)   </w:t>
            </w:r>
          </w:p>
        </w:tc>
      </w:tr>
    </w:tbl>
    <w:p w14:paraId="56463EED" w14:textId="77777777" w:rsidR="00772B1C" w:rsidRPr="00374494" w:rsidRDefault="00772B1C" w:rsidP="00772B1C">
      <w:pP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374494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Fonte: Dados da pesquisa.</w:t>
      </w:r>
    </w:p>
    <w:p w14:paraId="31B879C0" w14:textId="77777777" w:rsidR="00501D40" w:rsidRDefault="00501D40"/>
    <w:p w14:paraId="3B4F1C2C" w14:textId="77777777" w:rsidR="000366C7" w:rsidRDefault="000366C7"/>
    <w:p w14:paraId="2E16B87E" w14:textId="77777777" w:rsidR="000366C7" w:rsidRDefault="000366C7"/>
    <w:p w14:paraId="45424D08" w14:textId="77777777" w:rsidR="000366C7" w:rsidRPr="00374494" w:rsidRDefault="000366C7" w:rsidP="000366C7">
      <w:pPr>
        <w:spacing w:after="240"/>
        <w:ind w:left="-1701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374494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Quadro 2 - Estrutura classificatória da paisagem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3690"/>
      </w:tblGrid>
      <w:tr w:rsidR="000366C7" w:rsidRPr="00374494" w14:paraId="789E2E20" w14:textId="77777777" w:rsidTr="00FE1796">
        <w:trPr>
          <w:jc w:val="center"/>
        </w:trPr>
        <w:tc>
          <w:tcPr>
            <w:tcW w:w="1413" w:type="dxa"/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9208E5" w14:textId="77777777" w:rsidR="000366C7" w:rsidRPr="00374494" w:rsidRDefault="000366C7" w:rsidP="00FE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Classe</w:t>
            </w:r>
          </w:p>
        </w:tc>
        <w:tc>
          <w:tcPr>
            <w:tcW w:w="1417" w:type="dxa"/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6BFCA0" w14:textId="77777777" w:rsidR="000366C7" w:rsidRPr="00374494" w:rsidRDefault="000366C7" w:rsidP="00FE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Subclasse</w:t>
            </w:r>
          </w:p>
        </w:tc>
        <w:tc>
          <w:tcPr>
            <w:tcW w:w="1985" w:type="dxa"/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C7723F" w14:textId="77777777" w:rsidR="000366C7" w:rsidRPr="00374494" w:rsidRDefault="000366C7" w:rsidP="00FE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Subclasse subordinada</w:t>
            </w:r>
          </w:p>
        </w:tc>
        <w:tc>
          <w:tcPr>
            <w:tcW w:w="3690" w:type="dxa"/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76B8D9" w14:textId="77777777" w:rsidR="000366C7" w:rsidRPr="00374494" w:rsidRDefault="000366C7" w:rsidP="00FE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Subconjuntos</w:t>
            </w:r>
          </w:p>
        </w:tc>
      </w:tr>
      <w:tr w:rsidR="000366C7" w:rsidRPr="00374494" w14:paraId="4F5916FB" w14:textId="77777777" w:rsidTr="00FE1796">
        <w:trPr>
          <w:trHeight w:val="224"/>
          <w:jc w:val="center"/>
        </w:trPr>
        <w:tc>
          <w:tcPr>
            <w:tcW w:w="1413" w:type="dxa"/>
            <w:vMerge w:val="restar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5C84E6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Paisagem natural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634E62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Cobertura </w:t>
            </w: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br/>
              <w:t>da terra</w:t>
            </w:r>
          </w:p>
        </w:tc>
        <w:tc>
          <w:tcPr>
            <w:tcW w:w="198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C2F5D7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Águas</w:t>
            </w:r>
          </w:p>
        </w:tc>
        <w:tc>
          <w:tcPr>
            <w:tcW w:w="36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5E3D0F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Alagados; Cursos de água; Pântanos; e rios</w:t>
            </w:r>
          </w:p>
        </w:tc>
      </w:tr>
      <w:tr w:rsidR="000366C7" w:rsidRPr="00374494" w14:paraId="411B5B55" w14:textId="77777777" w:rsidTr="00FE1796">
        <w:trPr>
          <w:jc w:val="center"/>
        </w:trPr>
        <w:tc>
          <w:tcPr>
            <w:tcW w:w="1413" w:type="dxa"/>
            <w:vMerge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D36D4F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15262B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6641D9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Áreas de mineração</w:t>
            </w:r>
          </w:p>
        </w:tc>
        <w:tc>
          <w:tcPr>
            <w:tcW w:w="36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F8EFFC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0366C7" w:rsidRPr="00374494" w14:paraId="585923D1" w14:textId="77777777" w:rsidTr="00FE1796">
        <w:trPr>
          <w:trHeight w:val="211"/>
          <w:jc w:val="center"/>
        </w:trPr>
        <w:tc>
          <w:tcPr>
            <w:tcW w:w="1413" w:type="dxa"/>
            <w:vMerge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8B9BFA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EBA653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58BC8F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Vegetação</w:t>
            </w:r>
          </w:p>
        </w:tc>
        <w:tc>
          <w:tcPr>
            <w:tcW w:w="36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467DEA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Campos; matas; e florestas</w:t>
            </w:r>
          </w:p>
        </w:tc>
      </w:tr>
      <w:tr w:rsidR="000366C7" w:rsidRPr="00374494" w14:paraId="49CD337D" w14:textId="77777777" w:rsidTr="00FE1796">
        <w:trPr>
          <w:jc w:val="center"/>
        </w:trPr>
        <w:tc>
          <w:tcPr>
            <w:tcW w:w="1413" w:type="dxa"/>
            <w:vMerge w:val="restar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BFF066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Paisagem cultural</w:t>
            </w:r>
          </w:p>
          <w:p w14:paraId="54767356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F3394DD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8E2CE55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1269E0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Áreas urbanizadas</w:t>
            </w:r>
          </w:p>
        </w:tc>
        <w:tc>
          <w:tcPr>
            <w:tcW w:w="198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74656E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Cidades, vilas e complexos industriais</w:t>
            </w:r>
          </w:p>
        </w:tc>
        <w:tc>
          <w:tcPr>
            <w:tcW w:w="36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64097F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0366C7" w:rsidRPr="00374494" w14:paraId="0B8A47D4" w14:textId="77777777" w:rsidTr="00FE1796">
        <w:trPr>
          <w:trHeight w:val="412"/>
          <w:jc w:val="center"/>
        </w:trPr>
        <w:tc>
          <w:tcPr>
            <w:tcW w:w="1413" w:type="dxa"/>
            <w:vMerge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3D20E5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23CCE8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Áreas agrícolas</w:t>
            </w:r>
          </w:p>
        </w:tc>
        <w:tc>
          <w:tcPr>
            <w:tcW w:w="198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78A059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Estabelecimento agropecuário</w:t>
            </w:r>
          </w:p>
        </w:tc>
        <w:tc>
          <w:tcPr>
            <w:tcW w:w="36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AC356D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Fazendas e hortos </w:t>
            </w:r>
          </w:p>
        </w:tc>
      </w:tr>
      <w:tr w:rsidR="000366C7" w:rsidRPr="00374494" w14:paraId="4AB6A567" w14:textId="77777777" w:rsidTr="00FE1796">
        <w:trPr>
          <w:jc w:val="center"/>
        </w:trPr>
        <w:tc>
          <w:tcPr>
            <w:tcW w:w="1413" w:type="dxa"/>
            <w:vMerge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F25074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055413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771FE4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Práticas agrícolas</w:t>
            </w:r>
          </w:p>
        </w:tc>
        <w:tc>
          <w:tcPr>
            <w:tcW w:w="36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0F3023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Plantio em nível; pousio ou descanso de solos; proteção e/ou conservação de encostas; queimada; rotação de culturas; lavouras para reforma e/ou renovação e/ou recuperação de pastagens; e terraços</w:t>
            </w:r>
          </w:p>
        </w:tc>
      </w:tr>
      <w:tr w:rsidR="000366C7" w:rsidRPr="00374494" w14:paraId="54EF4772" w14:textId="77777777" w:rsidTr="00FE1796">
        <w:trPr>
          <w:jc w:val="center"/>
        </w:trPr>
        <w:tc>
          <w:tcPr>
            <w:tcW w:w="1413" w:type="dxa"/>
            <w:vMerge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F42F77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1CDDA46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3B7471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Recursos hídricos</w:t>
            </w:r>
          </w:p>
        </w:tc>
        <w:tc>
          <w:tcPr>
            <w:tcW w:w="36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EED1B1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Poços artesianos; poços comuns; e cisternas</w:t>
            </w:r>
          </w:p>
        </w:tc>
      </w:tr>
      <w:tr w:rsidR="000366C7" w:rsidRPr="00374494" w14:paraId="3DEF5C56" w14:textId="77777777" w:rsidTr="00FE1796">
        <w:trPr>
          <w:jc w:val="center"/>
        </w:trPr>
        <w:tc>
          <w:tcPr>
            <w:tcW w:w="1413" w:type="dxa"/>
            <w:vMerge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94B993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A04273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220DF8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Terras irrigadas</w:t>
            </w:r>
          </w:p>
        </w:tc>
        <w:tc>
          <w:tcPr>
            <w:tcW w:w="36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7EB4EA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Gotejamento; Inundação; Pivô central; Sulcos</w:t>
            </w:r>
          </w:p>
        </w:tc>
      </w:tr>
      <w:tr w:rsidR="000366C7" w:rsidRPr="00374494" w14:paraId="0A345B23" w14:textId="77777777" w:rsidTr="00FE1796">
        <w:trPr>
          <w:trHeight w:val="50"/>
          <w:jc w:val="center"/>
        </w:trPr>
        <w:tc>
          <w:tcPr>
            <w:tcW w:w="1413" w:type="dxa"/>
            <w:vMerge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B6153A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591E93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F6B255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Utilização das terras</w:t>
            </w:r>
          </w:p>
        </w:tc>
        <w:tc>
          <w:tcPr>
            <w:tcW w:w="36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246B47" w14:textId="77777777" w:rsidR="000366C7" w:rsidRPr="00374494" w:rsidRDefault="000366C7" w:rsidP="00FE17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449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Construções; benfeitorias e caminhos; florestas plantadas com essências florestais; forrageiras para corte; lavoura permanente; lavoura temporária; matas e florestas naturais; pastagem natural; pastagem plantada; terras degradas; e terras inaproveitáveis</w:t>
            </w:r>
          </w:p>
        </w:tc>
      </w:tr>
    </w:tbl>
    <w:p w14:paraId="2AC0BECC" w14:textId="77777777" w:rsidR="00772B1C" w:rsidRPr="00374494" w:rsidRDefault="00772B1C" w:rsidP="00772B1C">
      <w:pP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374494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Fonte: Dados da pesquisa.</w:t>
      </w:r>
    </w:p>
    <w:p w14:paraId="3F7E6182" w14:textId="77777777" w:rsidR="000366C7" w:rsidRDefault="000366C7" w:rsidP="00772B1C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sectPr w:rsidR="000366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3CF7A" w14:textId="77777777" w:rsidR="00300AF9" w:rsidRDefault="00300AF9" w:rsidP="00772B1C">
      <w:pPr>
        <w:spacing w:after="0" w:line="240" w:lineRule="auto"/>
      </w:pPr>
      <w:r>
        <w:separator/>
      </w:r>
    </w:p>
  </w:endnote>
  <w:endnote w:type="continuationSeparator" w:id="0">
    <w:p w14:paraId="0E56FACE" w14:textId="77777777" w:rsidR="00300AF9" w:rsidRDefault="00300AF9" w:rsidP="0077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A677" w14:textId="77777777" w:rsidR="00300AF9" w:rsidRDefault="00300AF9" w:rsidP="00772B1C">
      <w:pPr>
        <w:spacing w:after="0" w:line="240" w:lineRule="auto"/>
      </w:pPr>
      <w:r>
        <w:separator/>
      </w:r>
    </w:p>
  </w:footnote>
  <w:footnote w:type="continuationSeparator" w:id="0">
    <w:p w14:paraId="264E48D5" w14:textId="77777777" w:rsidR="00300AF9" w:rsidRDefault="00300AF9" w:rsidP="00772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C7"/>
    <w:rsid w:val="000366C7"/>
    <w:rsid w:val="00300AF9"/>
    <w:rsid w:val="00501D40"/>
    <w:rsid w:val="00772B1C"/>
    <w:rsid w:val="008548D6"/>
    <w:rsid w:val="00A5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5FE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6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72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2B1C"/>
  </w:style>
  <w:style w:type="paragraph" w:styleId="Rodap">
    <w:name w:val="footer"/>
    <w:basedOn w:val="Normal"/>
    <w:link w:val="RodapChar"/>
    <w:uiPriority w:val="99"/>
    <w:unhideWhenUsed/>
    <w:rsid w:val="00772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2023-10-05T14:51:00Z</dcterms:created>
  <dcterms:modified xsi:type="dcterms:W3CDTF">2023-10-05T14:52:00Z</dcterms:modified>
</cp:coreProperties>
</file>